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D9" w:rsidRDefault="00A665D9" w:rsidP="00440D77">
      <w:pPr>
        <w:tabs>
          <w:tab w:val="left" w:pos="4253"/>
        </w:tabs>
        <w:spacing w:after="0" w:line="240" w:lineRule="auto"/>
        <w:jc w:val="center"/>
        <w:rPr>
          <w:rFonts w:ascii="Times New Roman" w:hAnsi="Times New Roman"/>
          <w:b/>
          <w:sz w:val="28"/>
          <w:szCs w:val="28"/>
        </w:rPr>
      </w:pPr>
    </w:p>
    <w:p w:rsidR="00B120DF" w:rsidRPr="00633C67" w:rsidRDefault="00B120DF" w:rsidP="00EE44E3">
      <w:pPr>
        <w:tabs>
          <w:tab w:val="left" w:pos="567"/>
          <w:tab w:val="left" w:pos="709"/>
        </w:tabs>
        <w:jc w:val="both"/>
        <w:rPr>
          <w:rFonts w:ascii="Times New Roman" w:hAnsi="Times New Roman"/>
          <w:b/>
          <w:i/>
          <w:sz w:val="28"/>
          <w:szCs w:val="28"/>
        </w:rPr>
      </w:pPr>
      <w:r w:rsidRPr="00B120DF">
        <w:rPr>
          <w:rFonts w:ascii="Times New Roman" w:hAnsi="Times New Roman"/>
          <w:b/>
          <w:i/>
          <w:sz w:val="28"/>
          <w:szCs w:val="28"/>
        </w:rPr>
        <w:t xml:space="preserve"> </w:t>
      </w:r>
      <w:r w:rsidRPr="00633C67">
        <w:rPr>
          <w:rFonts w:ascii="Times New Roman" w:hAnsi="Times New Roman"/>
          <w:b/>
          <w:i/>
          <w:sz w:val="28"/>
          <w:szCs w:val="28"/>
        </w:rPr>
        <w:t>«Свободное развитие людей и их защита – всегда будут приоритетом государственной политики. Будут нашей главной заботой. Будут целью развития нашего общества».</w:t>
      </w:r>
    </w:p>
    <w:p w:rsidR="00B120DF" w:rsidRPr="00633C67" w:rsidRDefault="00B120DF" w:rsidP="00EE44E3">
      <w:pPr>
        <w:tabs>
          <w:tab w:val="left" w:pos="5775"/>
        </w:tabs>
        <w:jc w:val="right"/>
        <w:rPr>
          <w:rFonts w:ascii="Times New Roman" w:hAnsi="Times New Roman"/>
          <w:b/>
          <w:sz w:val="28"/>
          <w:szCs w:val="28"/>
        </w:rPr>
      </w:pPr>
      <w:r w:rsidRPr="00633C67">
        <w:rPr>
          <w:rFonts w:ascii="Times New Roman" w:hAnsi="Times New Roman"/>
          <w:b/>
          <w:sz w:val="28"/>
          <w:szCs w:val="28"/>
        </w:rPr>
        <w:t xml:space="preserve">                                                                                   </w:t>
      </w:r>
      <w:r>
        <w:rPr>
          <w:rFonts w:ascii="Times New Roman" w:hAnsi="Times New Roman"/>
          <w:b/>
          <w:sz w:val="28"/>
          <w:szCs w:val="28"/>
        </w:rPr>
        <w:t xml:space="preserve">       </w:t>
      </w:r>
      <w:r w:rsidR="005767D1">
        <w:rPr>
          <w:rFonts w:ascii="Times New Roman" w:hAnsi="Times New Roman"/>
          <w:b/>
          <w:sz w:val="28"/>
          <w:szCs w:val="28"/>
        </w:rPr>
        <w:t xml:space="preserve">         </w:t>
      </w:r>
      <w:r>
        <w:rPr>
          <w:rFonts w:ascii="Times New Roman" w:hAnsi="Times New Roman"/>
          <w:b/>
          <w:sz w:val="28"/>
          <w:szCs w:val="28"/>
        </w:rPr>
        <w:t xml:space="preserve">     </w:t>
      </w:r>
      <w:r w:rsidR="005767D1">
        <w:rPr>
          <w:rFonts w:ascii="Times New Roman" w:hAnsi="Times New Roman"/>
          <w:b/>
          <w:sz w:val="28"/>
          <w:szCs w:val="28"/>
        </w:rPr>
        <w:t>Д.А. Медведев</w:t>
      </w:r>
    </w:p>
    <w:p w:rsidR="00B120DF" w:rsidRPr="000D5A8A" w:rsidRDefault="00B120DF" w:rsidP="00EE44E3">
      <w:pPr>
        <w:tabs>
          <w:tab w:val="left" w:pos="5775"/>
        </w:tabs>
        <w:jc w:val="both"/>
        <w:rPr>
          <w:rFonts w:ascii="Times New Roman" w:hAnsi="Times New Roman"/>
          <w:b/>
          <w:i/>
          <w:sz w:val="28"/>
          <w:szCs w:val="28"/>
        </w:rPr>
      </w:pPr>
      <w:r w:rsidRPr="00633C67">
        <w:rPr>
          <w:rFonts w:ascii="Times New Roman" w:hAnsi="Times New Roman"/>
          <w:b/>
          <w:i/>
          <w:sz w:val="28"/>
          <w:szCs w:val="28"/>
        </w:rPr>
        <w:t>«Это и сегодня, и в долгосрочной перспективе – наш абсолютный национальный приоритет. Работа здесь рассчитана на годы. Через повышения роли Уполномоченных по правам человека, общественных палат и политических партий»</w:t>
      </w:r>
    </w:p>
    <w:p w:rsidR="00B120DF" w:rsidRPr="00633C67" w:rsidRDefault="00B120DF" w:rsidP="00EE44E3">
      <w:pPr>
        <w:tabs>
          <w:tab w:val="left" w:pos="7515"/>
        </w:tabs>
        <w:jc w:val="right"/>
        <w:rPr>
          <w:rFonts w:ascii="Times New Roman" w:hAnsi="Times New Roman"/>
          <w:b/>
          <w:sz w:val="28"/>
          <w:szCs w:val="28"/>
        </w:rPr>
      </w:pPr>
      <w:r w:rsidRPr="00633C67">
        <w:rPr>
          <w:rFonts w:ascii="Times New Roman" w:hAnsi="Times New Roman"/>
          <w:sz w:val="28"/>
          <w:szCs w:val="28"/>
        </w:rPr>
        <w:tab/>
      </w:r>
      <w:r>
        <w:rPr>
          <w:rFonts w:ascii="Times New Roman" w:hAnsi="Times New Roman"/>
          <w:sz w:val="28"/>
          <w:szCs w:val="28"/>
        </w:rPr>
        <w:t xml:space="preserve">  </w:t>
      </w:r>
      <w:r w:rsidRPr="00633C67">
        <w:rPr>
          <w:rFonts w:ascii="Times New Roman" w:hAnsi="Times New Roman"/>
          <w:b/>
          <w:sz w:val="28"/>
          <w:szCs w:val="28"/>
        </w:rPr>
        <w:t>В.В. Путин</w:t>
      </w:r>
    </w:p>
    <w:p w:rsidR="00B120DF" w:rsidRPr="00633C67" w:rsidRDefault="00B120DF" w:rsidP="00B120DF">
      <w:pPr>
        <w:rPr>
          <w:rFonts w:ascii="Times New Roman" w:hAnsi="Times New Roman"/>
          <w:sz w:val="28"/>
          <w:szCs w:val="28"/>
        </w:rPr>
      </w:pPr>
    </w:p>
    <w:p w:rsidR="00B120DF" w:rsidRDefault="00B120DF" w:rsidP="00B120DF">
      <w:pPr>
        <w:rPr>
          <w:rFonts w:ascii="Times New Roman" w:hAnsi="Times New Roman"/>
          <w:sz w:val="24"/>
          <w:szCs w:val="24"/>
        </w:rPr>
      </w:pPr>
    </w:p>
    <w:p w:rsidR="00B120DF" w:rsidRDefault="00B120DF" w:rsidP="00B120DF">
      <w:pPr>
        <w:rPr>
          <w:rFonts w:ascii="Times New Roman" w:hAnsi="Times New Roman"/>
          <w:sz w:val="24"/>
          <w:szCs w:val="24"/>
        </w:rPr>
      </w:pPr>
    </w:p>
    <w:p w:rsidR="00B120DF" w:rsidRDefault="00B120DF" w:rsidP="00B120DF">
      <w:pPr>
        <w:rPr>
          <w:rFonts w:ascii="Times New Roman" w:hAnsi="Times New Roman"/>
          <w:sz w:val="24"/>
          <w:szCs w:val="24"/>
        </w:rPr>
      </w:pPr>
    </w:p>
    <w:p w:rsidR="00B120DF" w:rsidRDefault="00B120DF" w:rsidP="00B120DF">
      <w:pPr>
        <w:rPr>
          <w:rFonts w:ascii="Times New Roman" w:hAnsi="Times New Roman"/>
          <w:sz w:val="24"/>
          <w:szCs w:val="24"/>
        </w:rPr>
      </w:pPr>
    </w:p>
    <w:p w:rsidR="00B120DF" w:rsidRDefault="00B120DF" w:rsidP="00B120DF">
      <w:pPr>
        <w:tabs>
          <w:tab w:val="left" w:pos="3510"/>
        </w:tabs>
        <w:spacing w:line="240" w:lineRule="auto"/>
        <w:contextualSpacing/>
        <w:jc w:val="center"/>
        <w:rPr>
          <w:rFonts w:ascii="Times New Roman" w:hAnsi="Times New Roman"/>
          <w:b/>
          <w:sz w:val="40"/>
          <w:szCs w:val="40"/>
        </w:rPr>
      </w:pPr>
      <w:r w:rsidRPr="00C7090C">
        <w:rPr>
          <w:rFonts w:ascii="Times New Roman" w:hAnsi="Times New Roman"/>
          <w:b/>
          <w:sz w:val="40"/>
          <w:szCs w:val="40"/>
        </w:rPr>
        <w:t>Д</w:t>
      </w:r>
      <w:r>
        <w:rPr>
          <w:rFonts w:ascii="Times New Roman" w:hAnsi="Times New Roman"/>
          <w:b/>
          <w:sz w:val="40"/>
          <w:szCs w:val="40"/>
        </w:rPr>
        <w:t xml:space="preserve"> </w:t>
      </w:r>
      <w:r w:rsidRPr="00C7090C">
        <w:rPr>
          <w:rFonts w:ascii="Times New Roman" w:hAnsi="Times New Roman"/>
          <w:b/>
          <w:sz w:val="40"/>
          <w:szCs w:val="40"/>
        </w:rPr>
        <w:t>О</w:t>
      </w:r>
      <w:r>
        <w:rPr>
          <w:rFonts w:ascii="Times New Roman" w:hAnsi="Times New Roman"/>
          <w:b/>
          <w:sz w:val="40"/>
          <w:szCs w:val="40"/>
        </w:rPr>
        <w:t xml:space="preserve"> </w:t>
      </w:r>
      <w:r w:rsidRPr="00C7090C">
        <w:rPr>
          <w:rFonts w:ascii="Times New Roman" w:hAnsi="Times New Roman"/>
          <w:b/>
          <w:sz w:val="40"/>
          <w:szCs w:val="40"/>
        </w:rPr>
        <w:t>К</w:t>
      </w:r>
      <w:r>
        <w:rPr>
          <w:rFonts w:ascii="Times New Roman" w:hAnsi="Times New Roman"/>
          <w:b/>
          <w:sz w:val="40"/>
          <w:szCs w:val="40"/>
        </w:rPr>
        <w:t xml:space="preserve"> </w:t>
      </w:r>
      <w:r w:rsidRPr="00C7090C">
        <w:rPr>
          <w:rFonts w:ascii="Times New Roman" w:hAnsi="Times New Roman"/>
          <w:b/>
          <w:sz w:val="40"/>
          <w:szCs w:val="40"/>
        </w:rPr>
        <w:t>Л</w:t>
      </w:r>
      <w:r>
        <w:rPr>
          <w:rFonts w:ascii="Times New Roman" w:hAnsi="Times New Roman"/>
          <w:b/>
          <w:sz w:val="40"/>
          <w:szCs w:val="40"/>
        </w:rPr>
        <w:t xml:space="preserve"> </w:t>
      </w:r>
      <w:r w:rsidRPr="00C7090C">
        <w:rPr>
          <w:rFonts w:ascii="Times New Roman" w:hAnsi="Times New Roman"/>
          <w:b/>
          <w:sz w:val="40"/>
          <w:szCs w:val="40"/>
        </w:rPr>
        <w:t>А</w:t>
      </w:r>
      <w:r>
        <w:rPr>
          <w:rFonts w:ascii="Times New Roman" w:hAnsi="Times New Roman"/>
          <w:b/>
          <w:sz w:val="40"/>
          <w:szCs w:val="40"/>
        </w:rPr>
        <w:t xml:space="preserve"> </w:t>
      </w:r>
      <w:r w:rsidRPr="00C7090C">
        <w:rPr>
          <w:rFonts w:ascii="Times New Roman" w:hAnsi="Times New Roman"/>
          <w:b/>
          <w:sz w:val="40"/>
          <w:szCs w:val="40"/>
        </w:rPr>
        <w:t>Д</w:t>
      </w:r>
    </w:p>
    <w:p w:rsidR="00B120DF" w:rsidRPr="00C7090C" w:rsidRDefault="00B120DF" w:rsidP="00B120DF">
      <w:pPr>
        <w:tabs>
          <w:tab w:val="left" w:pos="3510"/>
        </w:tabs>
        <w:spacing w:line="240" w:lineRule="auto"/>
        <w:contextualSpacing/>
        <w:jc w:val="center"/>
        <w:rPr>
          <w:rFonts w:ascii="Times New Roman" w:hAnsi="Times New Roman"/>
          <w:b/>
          <w:sz w:val="40"/>
          <w:szCs w:val="40"/>
        </w:rPr>
      </w:pPr>
    </w:p>
    <w:p w:rsidR="00B120DF" w:rsidRPr="001B2D3B" w:rsidRDefault="00B120DF" w:rsidP="00B120DF">
      <w:pPr>
        <w:tabs>
          <w:tab w:val="left" w:pos="3510"/>
        </w:tabs>
        <w:spacing w:line="240" w:lineRule="auto"/>
        <w:contextualSpacing/>
        <w:jc w:val="center"/>
        <w:rPr>
          <w:rFonts w:ascii="Times New Roman" w:hAnsi="Times New Roman"/>
          <w:b/>
          <w:sz w:val="36"/>
          <w:szCs w:val="36"/>
        </w:rPr>
      </w:pPr>
      <w:r w:rsidRPr="001B2D3B">
        <w:rPr>
          <w:rFonts w:ascii="Times New Roman" w:hAnsi="Times New Roman"/>
          <w:b/>
          <w:sz w:val="36"/>
          <w:szCs w:val="36"/>
        </w:rPr>
        <w:t>О СОБЛЮДЕНИИ ПРАВ И СВОБОД</w:t>
      </w:r>
    </w:p>
    <w:p w:rsidR="00B120DF" w:rsidRPr="001B2D3B" w:rsidRDefault="00B120DF" w:rsidP="00B120DF">
      <w:pPr>
        <w:tabs>
          <w:tab w:val="left" w:pos="3510"/>
        </w:tabs>
        <w:spacing w:line="240" w:lineRule="auto"/>
        <w:contextualSpacing/>
        <w:jc w:val="center"/>
        <w:rPr>
          <w:rFonts w:ascii="Times New Roman" w:hAnsi="Times New Roman"/>
          <w:b/>
          <w:sz w:val="36"/>
          <w:szCs w:val="36"/>
        </w:rPr>
      </w:pPr>
      <w:r w:rsidRPr="001B2D3B">
        <w:rPr>
          <w:rFonts w:ascii="Times New Roman" w:hAnsi="Times New Roman"/>
          <w:b/>
          <w:sz w:val="36"/>
          <w:szCs w:val="36"/>
        </w:rPr>
        <w:t>ЧЕЛОВЕКА И ГРАЖДАНИНА</w:t>
      </w:r>
    </w:p>
    <w:p w:rsidR="00B120DF" w:rsidRPr="001B2D3B" w:rsidRDefault="00B120DF" w:rsidP="00B120DF">
      <w:pPr>
        <w:tabs>
          <w:tab w:val="left" w:pos="3510"/>
        </w:tabs>
        <w:spacing w:line="240" w:lineRule="auto"/>
        <w:contextualSpacing/>
        <w:jc w:val="center"/>
        <w:rPr>
          <w:rFonts w:ascii="Times New Roman" w:hAnsi="Times New Roman"/>
          <w:b/>
          <w:sz w:val="36"/>
          <w:szCs w:val="36"/>
        </w:rPr>
      </w:pPr>
      <w:r w:rsidRPr="001B2D3B">
        <w:rPr>
          <w:rFonts w:ascii="Times New Roman" w:hAnsi="Times New Roman"/>
          <w:b/>
          <w:sz w:val="36"/>
          <w:szCs w:val="36"/>
        </w:rPr>
        <w:t>В РЕСПУБЛИКЕ АЛТАЙ</w:t>
      </w:r>
    </w:p>
    <w:p w:rsidR="00B120DF" w:rsidRPr="001B2D3B" w:rsidRDefault="00B120DF" w:rsidP="00B120DF">
      <w:pPr>
        <w:tabs>
          <w:tab w:val="left" w:pos="3510"/>
        </w:tabs>
        <w:spacing w:line="240" w:lineRule="auto"/>
        <w:contextualSpacing/>
        <w:jc w:val="center"/>
        <w:rPr>
          <w:rFonts w:ascii="Times New Roman" w:hAnsi="Times New Roman"/>
          <w:b/>
          <w:sz w:val="36"/>
          <w:szCs w:val="36"/>
        </w:rPr>
      </w:pPr>
      <w:r>
        <w:rPr>
          <w:rFonts w:ascii="Times New Roman" w:hAnsi="Times New Roman"/>
          <w:b/>
          <w:sz w:val="36"/>
          <w:szCs w:val="36"/>
        </w:rPr>
        <w:t>В 2011</w:t>
      </w:r>
      <w:r w:rsidRPr="001B2D3B">
        <w:rPr>
          <w:rFonts w:ascii="Times New Roman" w:hAnsi="Times New Roman"/>
          <w:b/>
          <w:sz w:val="36"/>
          <w:szCs w:val="36"/>
        </w:rPr>
        <w:t xml:space="preserve"> ГОДУ</w:t>
      </w:r>
    </w:p>
    <w:p w:rsidR="00B120DF" w:rsidRPr="001B2D3B" w:rsidRDefault="00B120DF" w:rsidP="00B120DF">
      <w:pPr>
        <w:tabs>
          <w:tab w:val="left" w:pos="3510"/>
        </w:tabs>
        <w:jc w:val="center"/>
        <w:rPr>
          <w:rFonts w:ascii="Times New Roman" w:hAnsi="Times New Roman"/>
          <w:b/>
          <w:sz w:val="36"/>
          <w:szCs w:val="36"/>
        </w:rPr>
      </w:pPr>
    </w:p>
    <w:p w:rsidR="00B120DF" w:rsidRDefault="00B120DF" w:rsidP="00B120DF">
      <w:pPr>
        <w:tabs>
          <w:tab w:val="left" w:pos="3510"/>
        </w:tabs>
        <w:jc w:val="center"/>
        <w:rPr>
          <w:rFonts w:ascii="Times New Roman" w:hAnsi="Times New Roman"/>
          <w:sz w:val="36"/>
          <w:szCs w:val="36"/>
        </w:rPr>
      </w:pPr>
    </w:p>
    <w:p w:rsidR="00B120DF" w:rsidRDefault="00B120DF" w:rsidP="00B120DF">
      <w:pPr>
        <w:tabs>
          <w:tab w:val="left" w:pos="3510"/>
        </w:tabs>
        <w:jc w:val="center"/>
        <w:rPr>
          <w:rFonts w:ascii="Times New Roman" w:hAnsi="Times New Roman"/>
          <w:sz w:val="36"/>
          <w:szCs w:val="36"/>
        </w:rPr>
      </w:pPr>
    </w:p>
    <w:p w:rsidR="00B120DF" w:rsidRDefault="00B120DF" w:rsidP="00B120DF">
      <w:pPr>
        <w:tabs>
          <w:tab w:val="left" w:pos="3510"/>
        </w:tabs>
        <w:jc w:val="center"/>
        <w:rPr>
          <w:rFonts w:ascii="Times New Roman" w:hAnsi="Times New Roman"/>
          <w:sz w:val="36"/>
          <w:szCs w:val="36"/>
        </w:rPr>
      </w:pPr>
    </w:p>
    <w:p w:rsidR="00B120DF" w:rsidRDefault="00B120DF" w:rsidP="00B120DF">
      <w:pPr>
        <w:tabs>
          <w:tab w:val="left" w:pos="3510"/>
        </w:tabs>
        <w:jc w:val="center"/>
        <w:rPr>
          <w:rFonts w:ascii="Times New Roman" w:hAnsi="Times New Roman"/>
          <w:sz w:val="36"/>
          <w:szCs w:val="36"/>
        </w:rPr>
      </w:pPr>
    </w:p>
    <w:p w:rsidR="00B120DF" w:rsidRDefault="00B120DF" w:rsidP="00B120DF">
      <w:pPr>
        <w:tabs>
          <w:tab w:val="left" w:pos="3510"/>
        </w:tabs>
        <w:jc w:val="center"/>
        <w:rPr>
          <w:rFonts w:ascii="Times New Roman" w:hAnsi="Times New Roman"/>
          <w:sz w:val="36"/>
          <w:szCs w:val="36"/>
        </w:rPr>
      </w:pPr>
    </w:p>
    <w:p w:rsidR="00B120DF" w:rsidRDefault="00B120DF" w:rsidP="00B120DF">
      <w:pPr>
        <w:tabs>
          <w:tab w:val="left" w:pos="3510"/>
        </w:tabs>
        <w:rPr>
          <w:rFonts w:ascii="Times New Roman" w:hAnsi="Times New Roman"/>
          <w:sz w:val="36"/>
          <w:szCs w:val="36"/>
        </w:rPr>
      </w:pPr>
    </w:p>
    <w:p w:rsidR="005D1C61" w:rsidRDefault="005D1C61" w:rsidP="00B120DF">
      <w:pPr>
        <w:tabs>
          <w:tab w:val="left" w:pos="3510"/>
        </w:tabs>
        <w:rPr>
          <w:rFonts w:ascii="Times New Roman" w:hAnsi="Times New Roman"/>
          <w:sz w:val="36"/>
          <w:szCs w:val="36"/>
        </w:rPr>
      </w:pPr>
    </w:p>
    <w:tbl>
      <w:tblPr>
        <w:tblW w:w="10551"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0551"/>
      </w:tblGrid>
      <w:tr w:rsidR="005D1C61" w:rsidRPr="007E43AE" w:rsidTr="00A01216">
        <w:trPr>
          <w:trHeight w:val="528"/>
        </w:trPr>
        <w:tc>
          <w:tcPr>
            <w:tcW w:w="9356" w:type="dxa"/>
            <w:tcBorders>
              <w:top w:val="nil"/>
              <w:left w:val="nil"/>
              <w:bottom w:val="nil"/>
              <w:right w:val="nil"/>
            </w:tcBorders>
          </w:tcPr>
          <w:p w:rsidR="005D1C61" w:rsidRPr="005D1C61" w:rsidRDefault="005D1C61" w:rsidP="00A01216">
            <w:pPr>
              <w:jc w:val="center"/>
              <w:rPr>
                <w:rFonts w:ascii="Times New Roman" w:hAnsi="Times New Roman" w:cs="Times New Roman"/>
                <w:sz w:val="28"/>
                <w:szCs w:val="28"/>
              </w:rPr>
            </w:pPr>
            <w:r w:rsidRPr="005D1C61">
              <w:rPr>
                <w:rFonts w:ascii="Times New Roman" w:hAnsi="Times New Roman" w:cs="Times New Roman"/>
                <w:sz w:val="28"/>
                <w:szCs w:val="28"/>
              </w:rPr>
              <w:lastRenderedPageBreak/>
              <w:t>СОДЕРЖАНИЕ</w:t>
            </w:r>
          </w:p>
          <w:p w:rsidR="005D1C61" w:rsidRPr="005D1C61" w:rsidRDefault="005D1C61" w:rsidP="00A01216">
            <w:pPr>
              <w:jc w:val="both"/>
              <w:rPr>
                <w:rFonts w:ascii="Times New Roman" w:hAnsi="Times New Roman" w:cs="Times New Roman"/>
                <w:sz w:val="28"/>
                <w:szCs w:val="28"/>
              </w:rPr>
            </w:pPr>
          </w:p>
        </w:tc>
      </w:tr>
      <w:tr w:rsidR="005D1C61" w:rsidRPr="007E43AE" w:rsidTr="00A01216">
        <w:tc>
          <w:tcPr>
            <w:tcW w:w="9356" w:type="dxa"/>
            <w:tcBorders>
              <w:top w:val="nil"/>
              <w:left w:val="nil"/>
              <w:bottom w:val="nil"/>
              <w:right w:val="nil"/>
            </w:tcBorders>
          </w:tcPr>
          <w:p w:rsidR="005D1C61" w:rsidRPr="005D1C61" w:rsidRDefault="005D1C61" w:rsidP="005D1C61">
            <w:pPr>
              <w:jc w:val="both"/>
              <w:rPr>
                <w:rFonts w:ascii="Times New Roman" w:hAnsi="Times New Roman" w:cs="Times New Roman"/>
                <w:sz w:val="28"/>
                <w:szCs w:val="28"/>
              </w:rPr>
            </w:pPr>
            <w:r w:rsidRPr="005D1C61">
              <w:rPr>
                <w:rFonts w:ascii="Times New Roman" w:hAnsi="Times New Roman" w:cs="Times New Roman"/>
                <w:sz w:val="28"/>
                <w:szCs w:val="28"/>
              </w:rPr>
              <w:t>ВВЕДЕНИЕ…………………………………………………………………........</w:t>
            </w:r>
            <w:r w:rsidR="000A5459">
              <w:rPr>
                <w:rFonts w:ascii="Times New Roman" w:hAnsi="Times New Roman" w:cs="Times New Roman"/>
                <w:sz w:val="28"/>
                <w:szCs w:val="28"/>
              </w:rPr>
              <w:t>.............3</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РАЗДЕЛ </w:t>
            </w:r>
            <w:r w:rsidRPr="005D1C61">
              <w:rPr>
                <w:rFonts w:ascii="Times New Roman" w:hAnsi="Times New Roman" w:cs="Times New Roman"/>
                <w:sz w:val="28"/>
                <w:szCs w:val="28"/>
                <w:lang w:val="en-US"/>
              </w:rPr>
              <w:t>I</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СТАТИСТИКА И ОБЩАЯ ХАРАКТЕРИСТИКА ОБРАЩЕНИЙ………</w:t>
            </w:r>
            <w:r w:rsidR="000A5459">
              <w:rPr>
                <w:rFonts w:ascii="Times New Roman" w:hAnsi="Times New Roman" w:cs="Times New Roman"/>
                <w:sz w:val="28"/>
                <w:szCs w:val="28"/>
              </w:rPr>
              <w:t>................5</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РАЗДЕЛ </w:t>
            </w:r>
            <w:r w:rsidRPr="005D1C61">
              <w:rPr>
                <w:rFonts w:ascii="Times New Roman" w:hAnsi="Times New Roman" w:cs="Times New Roman"/>
                <w:sz w:val="28"/>
                <w:szCs w:val="28"/>
                <w:lang w:val="en-US"/>
              </w:rPr>
              <w:t>II</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ЭКОНОМИЧЕСКИЕ ПРАВА ГРАЖДАН…………………………………</w:t>
            </w:r>
            <w:r w:rsidR="00795D3C">
              <w:rPr>
                <w:rFonts w:ascii="Times New Roman" w:hAnsi="Times New Roman" w:cs="Times New Roman"/>
                <w:sz w:val="28"/>
                <w:szCs w:val="28"/>
              </w:rPr>
              <w:t>………..12</w:t>
            </w:r>
          </w:p>
          <w:p w:rsidR="005D1C61" w:rsidRPr="005D1C61" w:rsidRDefault="005D1C61" w:rsidP="00A01216">
            <w:pPr>
              <w:tabs>
                <w:tab w:val="left" w:pos="426"/>
              </w:tabs>
              <w:rPr>
                <w:rFonts w:ascii="Times New Roman" w:hAnsi="Times New Roman" w:cs="Times New Roman"/>
                <w:sz w:val="28"/>
                <w:szCs w:val="28"/>
              </w:rPr>
            </w:pPr>
            <w:r w:rsidRPr="005D1C61">
              <w:rPr>
                <w:rFonts w:ascii="Times New Roman" w:hAnsi="Times New Roman" w:cs="Times New Roman"/>
                <w:sz w:val="28"/>
                <w:szCs w:val="28"/>
              </w:rPr>
              <w:t xml:space="preserve">       2.1. Вопросы защиты прав граждан на жилье……………………………</w:t>
            </w:r>
            <w:r w:rsidR="00795D3C">
              <w:rPr>
                <w:rFonts w:ascii="Times New Roman" w:hAnsi="Times New Roman" w:cs="Times New Roman"/>
                <w:sz w:val="28"/>
                <w:szCs w:val="28"/>
              </w:rPr>
              <w:t>…………12</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2.2. Права граждан в сфере трудовых отношений………………………</w:t>
            </w:r>
            <w:r w:rsidR="00C57196">
              <w:rPr>
                <w:rFonts w:ascii="Times New Roman" w:hAnsi="Times New Roman" w:cs="Times New Roman"/>
                <w:sz w:val="28"/>
                <w:szCs w:val="28"/>
              </w:rPr>
              <w:t>…………19</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РАЗДЕЛ </w:t>
            </w:r>
            <w:r w:rsidRPr="005D1C61">
              <w:rPr>
                <w:rFonts w:ascii="Times New Roman" w:hAnsi="Times New Roman" w:cs="Times New Roman"/>
                <w:sz w:val="28"/>
                <w:szCs w:val="28"/>
                <w:lang w:val="en-US"/>
              </w:rPr>
              <w:t>III</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ЗАЩИТА СОЦИАЛЬНЫХ ПРАВ ГРАЖДАН…………………………...</w:t>
            </w:r>
            <w:r w:rsidR="00795D3C">
              <w:rPr>
                <w:rFonts w:ascii="Times New Roman" w:hAnsi="Times New Roman" w:cs="Times New Roman"/>
                <w:sz w:val="28"/>
                <w:szCs w:val="28"/>
              </w:rPr>
              <w:t>..............24</w:t>
            </w:r>
          </w:p>
          <w:p w:rsidR="005D1C61" w:rsidRPr="005D1C61" w:rsidRDefault="005D1C61" w:rsidP="00A01216">
            <w:pPr>
              <w:tabs>
                <w:tab w:val="left" w:pos="567"/>
              </w:tabs>
              <w:rPr>
                <w:rFonts w:ascii="Times New Roman" w:hAnsi="Times New Roman" w:cs="Times New Roman"/>
                <w:sz w:val="28"/>
                <w:szCs w:val="28"/>
              </w:rPr>
            </w:pPr>
            <w:r w:rsidRPr="005D1C61">
              <w:rPr>
                <w:rFonts w:ascii="Times New Roman" w:hAnsi="Times New Roman" w:cs="Times New Roman"/>
                <w:sz w:val="28"/>
                <w:szCs w:val="28"/>
              </w:rPr>
              <w:t xml:space="preserve">       3.1. Защита прав граждан с ограниченными возможностями здоровья...</w:t>
            </w:r>
            <w:r w:rsidR="00C57196">
              <w:rPr>
                <w:rFonts w:ascii="Times New Roman" w:hAnsi="Times New Roman" w:cs="Times New Roman"/>
                <w:sz w:val="28"/>
                <w:szCs w:val="28"/>
              </w:rPr>
              <w:t>..............30</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3.2. Права и законные интересы ребенка………………………………</w:t>
            </w:r>
            <w:r w:rsidR="00C57196">
              <w:rPr>
                <w:rFonts w:ascii="Times New Roman" w:hAnsi="Times New Roman" w:cs="Times New Roman"/>
                <w:sz w:val="28"/>
                <w:szCs w:val="28"/>
              </w:rPr>
              <w:t>…………..</w:t>
            </w:r>
            <w:r w:rsidR="00FD64E8">
              <w:rPr>
                <w:rFonts w:ascii="Times New Roman" w:hAnsi="Times New Roman" w:cs="Times New Roman"/>
                <w:sz w:val="28"/>
                <w:szCs w:val="28"/>
              </w:rPr>
              <w:t>.</w:t>
            </w:r>
            <w:r w:rsidR="00C57196">
              <w:rPr>
                <w:rFonts w:ascii="Times New Roman" w:hAnsi="Times New Roman" w:cs="Times New Roman"/>
                <w:sz w:val="28"/>
                <w:szCs w:val="28"/>
              </w:rPr>
              <w:t>33</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3.3. Право на благополучную окружающую среду……………………</w:t>
            </w:r>
            <w:r w:rsidR="00FD64E8">
              <w:rPr>
                <w:rFonts w:ascii="Times New Roman" w:hAnsi="Times New Roman" w:cs="Times New Roman"/>
                <w:sz w:val="28"/>
                <w:szCs w:val="28"/>
              </w:rPr>
              <w:t>…………...36</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РАЗДЕЛ </w:t>
            </w:r>
            <w:r w:rsidRPr="005D1C61">
              <w:rPr>
                <w:rFonts w:ascii="Times New Roman" w:hAnsi="Times New Roman" w:cs="Times New Roman"/>
                <w:sz w:val="28"/>
                <w:szCs w:val="28"/>
                <w:lang w:val="en-US"/>
              </w:rPr>
              <w:t>IV</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ВЗАИМОДЕЙСТВИЕ С СУДАМИ И ПРАВООХРАНИТЕЛЬНЫМИ  </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ОРГАНАМИ………………………………………………………………...</w:t>
            </w:r>
            <w:r w:rsidR="00FD64E8">
              <w:rPr>
                <w:rFonts w:ascii="Times New Roman" w:hAnsi="Times New Roman" w:cs="Times New Roman"/>
                <w:sz w:val="28"/>
                <w:szCs w:val="28"/>
              </w:rPr>
              <w:t>...............40</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4.1. Обеспечение прав граждан в  досудебном производстве ….………</w:t>
            </w:r>
            <w:r w:rsidR="00FD64E8">
              <w:rPr>
                <w:rFonts w:ascii="Times New Roman" w:hAnsi="Times New Roman" w:cs="Times New Roman"/>
                <w:sz w:val="28"/>
                <w:szCs w:val="28"/>
              </w:rPr>
              <w:t>…………40</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4.2. О соблюдении права на справедливое судебное разбирательство…</w:t>
            </w:r>
            <w:r w:rsidR="002E3571">
              <w:rPr>
                <w:rFonts w:ascii="Times New Roman" w:hAnsi="Times New Roman" w:cs="Times New Roman"/>
                <w:sz w:val="28"/>
                <w:szCs w:val="28"/>
              </w:rPr>
              <w:t>………...46</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4.3. О соблюдении прав человека</w:t>
            </w:r>
            <w:r>
              <w:rPr>
                <w:rFonts w:ascii="Times New Roman" w:hAnsi="Times New Roman" w:cs="Times New Roman"/>
                <w:sz w:val="28"/>
                <w:szCs w:val="28"/>
              </w:rPr>
              <w:t xml:space="preserve"> в местах лишения свободы…………</w:t>
            </w:r>
            <w:r w:rsidR="002E3571">
              <w:rPr>
                <w:rFonts w:ascii="Times New Roman" w:hAnsi="Times New Roman" w:cs="Times New Roman"/>
                <w:sz w:val="28"/>
                <w:szCs w:val="28"/>
              </w:rPr>
              <w:t>…………50</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РАЗДЕЛ  </w:t>
            </w:r>
            <w:r w:rsidRPr="005D1C61">
              <w:rPr>
                <w:rFonts w:ascii="Times New Roman" w:hAnsi="Times New Roman" w:cs="Times New Roman"/>
                <w:sz w:val="28"/>
                <w:szCs w:val="28"/>
                <w:lang w:val="en-US"/>
              </w:rPr>
              <w:t>V</w:t>
            </w:r>
          </w:p>
          <w:p w:rsidR="005D1C61" w:rsidRPr="005D1C61" w:rsidRDefault="005D1C61" w:rsidP="00A01216">
            <w:pPr>
              <w:ind w:right="14"/>
              <w:rPr>
                <w:rFonts w:ascii="Times New Roman" w:hAnsi="Times New Roman" w:cs="Times New Roman"/>
                <w:sz w:val="28"/>
                <w:szCs w:val="28"/>
              </w:rPr>
            </w:pPr>
            <w:r w:rsidRPr="005D1C61">
              <w:rPr>
                <w:rFonts w:ascii="Times New Roman" w:hAnsi="Times New Roman" w:cs="Times New Roman"/>
                <w:sz w:val="28"/>
                <w:szCs w:val="28"/>
              </w:rPr>
              <w:t xml:space="preserve">     ПРАВОВОЕ  ПРОСВЕЩЕНИЕ ЖИТЕЛЕЙ РЕСПУБЛИКИ АЛТАЙ </w:t>
            </w:r>
            <w:r w:rsidRPr="005D1C61">
              <w:rPr>
                <w:rFonts w:ascii="Times New Roman" w:hAnsi="Times New Roman" w:cs="Times New Roman"/>
                <w:sz w:val="28"/>
                <w:szCs w:val="28"/>
              </w:rPr>
              <w:br/>
              <w:t xml:space="preserve">     И ВЗАИМОДЕЙСТВИЕ С ОРГАНАМИ ВЛАСТИ,  </w:t>
            </w:r>
          </w:p>
          <w:p w:rsidR="005D1C61" w:rsidRPr="005D1C61" w:rsidRDefault="005D1C61" w:rsidP="00A01216">
            <w:pPr>
              <w:ind w:right="14"/>
              <w:rPr>
                <w:rFonts w:ascii="Times New Roman" w:hAnsi="Times New Roman" w:cs="Times New Roman"/>
                <w:sz w:val="28"/>
                <w:szCs w:val="28"/>
              </w:rPr>
            </w:pPr>
            <w:r w:rsidRPr="005D1C61">
              <w:rPr>
                <w:rFonts w:ascii="Times New Roman" w:hAnsi="Times New Roman" w:cs="Times New Roman"/>
                <w:sz w:val="28"/>
                <w:szCs w:val="28"/>
              </w:rPr>
              <w:t xml:space="preserve">     ОБЩЕСТВЕННЫМИ ИНСТИТУТАМИ  И СМИ………………………...</w:t>
            </w:r>
            <w:r w:rsidR="002E3571">
              <w:rPr>
                <w:rFonts w:ascii="Times New Roman" w:hAnsi="Times New Roman" w:cs="Times New Roman"/>
                <w:sz w:val="28"/>
                <w:szCs w:val="28"/>
              </w:rPr>
              <w:t>...............57</w:t>
            </w:r>
          </w:p>
          <w:p w:rsidR="005D1C61" w:rsidRPr="005D1C61" w:rsidRDefault="005D1C61" w:rsidP="00A01216">
            <w:pPr>
              <w:rPr>
                <w:rFonts w:ascii="Times New Roman" w:hAnsi="Times New Roman" w:cs="Times New Roman"/>
                <w:sz w:val="28"/>
                <w:szCs w:val="28"/>
              </w:rPr>
            </w:pPr>
            <w:r w:rsidRPr="005D1C61">
              <w:rPr>
                <w:rFonts w:ascii="Times New Roman" w:hAnsi="Times New Roman" w:cs="Times New Roman"/>
                <w:sz w:val="28"/>
                <w:szCs w:val="28"/>
              </w:rPr>
              <w:t xml:space="preserve">       ЗАКЛЮЧЕНИЕ…………………………………………………………………</w:t>
            </w:r>
            <w:r w:rsidR="006C169D">
              <w:rPr>
                <w:rFonts w:ascii="Times New Roman" w:hAnsi="Times New Roman" w:cs="Times New Roman"/>
                <w:sz w:val="28"/>
                <w:szCs w:val="28"/>
              </w:rPr>
              <w:t>……62</w:t>
            </w:r>
          </w:p>
          <w:p w:rsidR="005D1C61" w:rsidRPr="005D1C61" w:rsidRDefault="005D1C61" w:rsidP="00A01216">
            <w:pPr>
              <w:rPr>
                <w:rFonts w:ascii="Times New Roman" w:hAnsi="Times New Roman" w:cs="Times New Roman"/>
                <w:b/>
                <w:sz w:val="28"/>
                <w:szCs w:val="28"/>
              </w:rPr>
            </w:pPr>
          </w:p>
        </w:tc>
      </w:tr>
    </w:tbl>
    <w:p w:rsidR="00B120DF" w:rsidRPr="00633C67" w:rsidRDefault="005D1C61" w:rsidP="005767D1">
      <w:pPr>
        <w:tabs>
          <w:tab w:val="left" w:pos="3510"/>
        </w:tabs>
        <w:jc w:val="both"/>
        <w:rPr>
          <w:rFonts w:ascii="Times New Roman" w:hAnsi="Times New Roman"/>
          <w:b/>
          <w:i/>
          <w:sz w:val="28"/>
          <w:szCs w:val="28"/>
        </w:rPr>
      </w:pPr>
      <w:r w:rsidRPr="00633C67">
        <w:rPr>
          <w:rFonts w:ascii="Times New Roman" w:hAnsi="Times New Roman"/>
          <w:b/>
          <w:i/>
          <w:sz w:val="28"/>
          <w:szCs w:val="28"/>
        </w:rPr>
        <w:lastRenderedPageBreak/>
        <w:t xml:space="preserve"> </w:t>
      </w:r>
      <w:r w:rsidR="00B120DF" w:rsidRPr="00633C67">
        <w:rPr>
          <w:rFonts w:ascii="Times New Roman" w:hAnsi="Times New Roman"/>
          <w:b/>
          <w:i/>
          <w:sz w:val="28"/>
          <w:szCs w:val="28"/>
        </w:rPr>
        <w:t>«Мы любим рассуждать на тему, что Конституция является актом прямого действия – давайте постараемся воплотить этот принцип на практике»</w:t>
      </w:r>
    </w:p>
    <w:p w:rsidR="00B120DF" w:rsidRPr="00B1655F" w:rsidRDefault="00B120DF" w:rsidP="005767D1">
      <w:pPr>
        <w:tabs>
          <w:tab w:val="left" w:pos="3510"/>
          <w:tab w:val="left" w:pos="7545"/>
        </w:tabs>
        <w:ind w:firstLine="709"/>
        <w:jc w:val="right"/>
        <w:rPr>
          <w:rFonts w:ascii="Times New Roman" w:hAnsi="Times New Roman"/>
          <w:b/>
          <w:sz w:val="28"/>
          <w:szCs w:val="28"/>
        </w:rPr>
      </w:pPr>
      <w:r w:rsidRPr="00633C67">
        <w:rPr>
          <w:rFonts w:ascii="Times New Roman" w:hAnsi="Times New Roman"/>
          <w:b/>
          <w:i/>
          <w:sz w:val="28"/>
          <w:szCs w:val="28"/>
        </w:rPr>
        <w:tab/>
        <w:t xml:space="preserve">                                 </w:t>
      </w:r>
      <w:r>
        <w:rPr>
          <w:rFonts w:ascii="Times New Roman" w:hAnsi="Times New Roman"/>
          <w:b/>
          <w:i/>
          <w:sz w:val="28"/>
          <w:szCs w:val="28"/>
        </w:rPr>
        <w:t xml:space="preserve">                   </w:t>
      </w:r>
      <w:r w:rsidRPr="00633C67">
        <w:rPr>
          <w:rFonts w:ascii="Times New Roman" w:hAnsi="Times New Roman"/>
          <w:b/>
          <w:i/>
          <w:sz w:val="28"/>
          <w:szCs w:val="28"/>
        </w:rPr>
        <w:t xml:space="preserve">    </w:t>
      </w:r>
      <w:r w:rsidRPr="00633C67">
        <w:rPr>
          <w:rFonts w:ascii="Times New Roman" w:hAnsi="Times New Roman"/>
          <w:b/>
          <w:sz w:val="28"/>
          <w:szCs w:val="28"/>
        </w:rPr>
        <w:t>Д.А. Медведев</w:t>
      </w:r>
    </w:p>
    <w:p w:rsidR="00B120DF" w:rsidRDefault="00B120DF" w:rsidP="00B120DF">
      <w:pPr>
        <w:spacing w:after="0" w:line="240" w:lineRule="auto"/>
        <w:ind w:firstLine="227"/>
        <w:jc w:val="both"/>
        <w:rPr>
          <w:rFonts w:ascii="Times New Roman" w:hAnsi="Times New Roman" w:cs="Times New Roman"/>
          <w:b/>
          <w:sz w:val="28"/>
          <w:szCs w:val="28"/>
        </w:rPr>
      </w:pPr>
    </w:p>
    <w:p w:rsidR="00B120DF" w:rsidRDefault="00B120DF" w:rsidP="00B120DF">
      <w:pPr>
        <w:spacing w:after="0" w:line="240" w:lineRule="auto"/>
        <w:ind w:firstLine="227"/>
        <w:jc w:val="center"/>
        <w:rPr>
          <w:rFonts w:ascii="Times New Roman" w:hAnsi="Times New Roman" w:cs="Times New Roman"/>
          <w:b/>
          <w:sz w:val="28"/>
          <w:szCs w:val="28"/>
        </w:rPr>
      </w:pPr>
      <w:r>
        <w:rPr>
          <w:rFonts w:ascii="Times New Roman" w:hAnsi="Times New Roman" w:cs="Times New Roman"/>
          <w:b/>
          <w:sz w:val="28"/>
          <w:szCs w:val="28"/>
        </w:rPr>
        <w:t>ВВЕДЕНИЕ</w:t>
      </w:r>
    </w:p>
    <w:p w:rsidR="00B120DF" w:rsidRDefault="00B120DF" w:rsidP="00B120DF">
      <w:pPr>
        <w:spacing w:after="0" w:line="240" w:lineRule="auto"/>
        <w:ind w:firstLine="227"/>
        <w:jc w:val="center"/>
        <w:rPr>
          <w:rFonts w:ascii="Times New Roman" w:hAnsi="Times New Roman" w:cs="Times New Roman"/>
          <w:b/>
          <w:sz w:val="28"/>
          <w:szCs w:val="28"/>
        </w:rPr>
      </w:pP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«Человек, его права и свободы являются высшей ценностью. Признание, соблюдение и защита прав и свобод человека и гражданина – обязанность государства» (ст. 2 Конституции РФ).</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Деформация правосознания, пренебрежение к правам и свободам человека, правовой нигилизм и недоверие к государству формирует у людей чувство незащищенности, неуверенности в способности государства защитить их права. Именно в целях государственной правозащиты благодаря заинтересованности, прозорливости и настойчивости Главы республики, Председателя Парламента и депутатов Республики Алтай был создан пять лет назад институт Уполномоченного по правам человека.</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Уполномоченный по правам человека – это способ обеспечения государственного внимания к правам конкретного гражданина, инструмент повышения авторитета права в общественном сознании. Особенность статуса Уполномоченного по правам человека заключается в том, что он не принадлежит ни к одной из ветвей государственной власти, а является государственным органом особого рода. </w:t>
      </w:r>
    </w:p>
    <w:p w:rsidR="00B120DF" w:rsidRDefault="00B120DF" w:rsidP="00B120DF">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Роль посредника между властью и людьми, ходатая по народным делам, которым, по сути, и должен быть Уполномоченный, весьма не проста. С одной стороны, нельзя скатиться к примитивному оппонированию власти по любому поводу. Это закроет перед Уполномоченным большинство дверей в «коридорах власти», лишит его возможности лоббировать интересы заявителей на разных этапах властной вертикали. Популистский эффект всегда краток и в долгосрочной перспективе разрушителен для авторитета любого публичного лица. С другой стороны, излишняя покладистость, мягкотелость Уполномоченного в отношениях с властью при отстаивании интересов конкретных людей свидетельствует о его профнепригодности. Политика бесконечного «одобрям-с» разрушительна и для того, кто ее реализует, и для общества в целом.</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Специфика деятельности Уполномоченного в том, чтобы защищать права и свободы, руководствуясь не только законами, но и, что весьма важно, справедливостью и голосом совести. Поэтому нередко приходится призывать должностных лиц к проявлению гуманности и справедливости даже в тех случаях, когда формальные требования закона не были нарушены.</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Оспаривая законность и справедливость отдельных решений государственных, в том числе правоохранительных и судебных, органов, а также заостряя внимание на недостатках и просчетах в их работе, Уполномоченный таким образом вносит свой вклад в улучшение их </w:t>
      </w:r>
      <w:r>
        <w:rPr>
          <w:rFonts w:ascii="Times New Roman" w:hAnsi="Times New Roman" w:cs="Times New Roman"/>
          <w:sz w:val="28"/>
          <w:szCs w:val="28"/>
        </w:rPr>
        <w:lastRenderedPageBreak/>
        <w:t>деятельности. В повышение уровня юридических знаний и навыков государственных и муниципальных служащих, сотрудников правоохранительных органов, представителей структур гражданского общества, граждан именно в сфере защиты прав человека.</w:t>
      </w:r>
    </w:p>
    <w:p w:rsidR="00B120DF" w:rsidRDefault="00B120DF" w:rsidP="00B120DF">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Еще медленно, но уже ощутимо происходит подвижка народного и властного сознания к новым уровням правовой культуры.</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Более пяти тысяч обращений от жителей Республики Алтай получено и рассмотрено Уполномоченным за эти пять лет. А с учетом коллективных заявлений и обращений к общественным представителям Уполномоченного можно сказать, что каждый сотый житель обращается к помощи этого института государственной правозащиты.</w:t>
      </w:r>
    </w:p>
    <w:p w:rsidR="00B120DF" w:rsidRDefault="00B120DF" w:rsidP="00B120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Самый главный итог наших пяти лет работы заключается в том, что люди привыкли и знают, куда можно обратиться со своей бедой, где выслушают и постараются помочь.</w:t>
      </w:r>
    </w:p>
    <w:p w:rsidR="00B120DF" w:rsidRPr="00633C67" w:rsidRDefault="00B120DF" w:rsidP="00B120DF">
      <w:pPr>
        <w:tabs>
          <w:tab w:val="left" w:pos="567"/>
        </w:tabs>
        <w:spacing w:after="0" w:line="240" w:lineRule="auto"/>
        <w:ind w:firstLine="227"/>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Ежегодный доклад составлен на основе изучения и анализа информации о состоянии</w:t>
      </w:r>
      <w:r>
        <w:rPr>
          <w:rFonts w:ascii="Times New Roman" w:hAnsi="Times New Roman"/>
          <w:sz w:val="28"/>
          <w:szCs w:val="28"/>
        </w:rPr>
        <w:t xml:space="preserve"> </w:t>
      </w:r>
      <w:r w:rsidRPr="00633C67">
        <w:rPr>
          <w:rFonts w:ascii="Times New Roman" w:hAnsi="Times New Roman"/>
          <w:sz w:val="28"/>
          <w:szCs w:val="28"/>
        </w:rPr>
        <w:t xml:space="preserve"> прав </w:t>
      </w:r>
      <w:r>
        <w:rPr>
          <w:rFonts w:ascii="Times New Roman" w:hAnsi="Times New Roman"/>
          <w:sz w:val="28"/>
          <w:szCs w:val="28"/>
        </w:rPr>
        <w:t xml:space="preserve"> </w:t>
      </w:r>
      <w:r w:rsidRPr="00633C67">
        <w:rPr>
          <w:rFonts w:ascii="Times New Roman" w:hAnsi="Times New Roman"/>
          <w:sz w:val="28"/>
          <w:szCs w:val="28"/>
        </w:rPr>
        <w:t>и свобод человека и</w:t>
      </w:r>
      <w:r>
        <w:rPr>
          <w:rFonts w:ascii="Times New Roman" w:hAnsi="Times New Roman"/>
          <w:sz w:val="28"/>
          <w:szCs w:val="28"/>
        </w:rPr>
        <w:t xml:space="preserve"> гражданина в Республике  Алтай, </w:t>
      </w:r>
      <w:r w:rsidRPr="00633C67">
        <w:rPr>
          <w:rFonts w:ascii="Times New Roman" w:hAnsi="Times New Roman"/>
          <w:sz w:val="28"/>
          <w:szCs w:val="28"/>
        </w:rPr>
        <w:t>обобщения результатов рассмотрения поступивших Уполномоченному коллективных и индивидуальных жалоб граждан, сведений, полученных Уполномоченным и сотрудниками его аппарата в ходе выездных приемов граждан, материалов проведенных проверок.</w:t>
      </w:r>
    </w:p>
    <w:p w:rsidR="00B120DF" w:rsidRPr="00633C67" w:rsidRDefault="00B120DF" w:rsidP="00B120DF">
      <w:pPr>
        <w:spacing w:after="0" w:line="240" w:lineRule="auto"/>
        <w:ind w:firstLine="227"/>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При подготовке доклада были использованы официальные данные органов государственной власти и управлений, статистические данные, аналитические материалы неправительственных организаций, научных и других учреждений, сообщения средств массовой информации, а также материалы конференций, семинаров, «круглых столов», проведенных Уполномоченным или с его участием.</w:t>
      </w:r>
    </w:p>
    <w:p w:rsidR="00B120DF" w:rsidRDefault="00B120DF" w:rsidP="00B120DF">
      <w:pPr>
        <w:tabs>
          <w:tab w:val="left" w:pos="567"/>
        </w:tabs>
        <w:spacing w:after="0" w:line="240" w:lineRule="auto"/>
        <w:ind w:firstLine="227"/>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xml:space="preserve">Ежегодный доклад Уполномоченного по правам человека в Республике Алтай </w:t>
      </w:r>
      <w:r>
        <w:rPr>
          <w:rFonts w:ascii="Times New Roman" w:hAnsi="Times New Roman"/>
          <w:sz w:val="28"/>
          <w:szCs w:val="28"/>
        </w:rPr>
        <w:t xml:space="preserve"> </w:t>
      </w:r>
      <w:r w:rsidRPr="00633C67">
        <w:rPr>
          <w:rFonts w:ascii="Times New Roman" w:hAnsi="Times New Roman"/>
          <w:sz w:val="28"/>
          <w:szCs w:val="28"/>
        </w:rPr>
        <w:t>направляется Главе Республики Алта</w:t>
      </w:r>
      <w:r>
        <w:rPr>
          <w:rFonts w:ascii="Times New Roman" w:hAnsi="Times New Roman"/>
          <w:sz w:val="28"/>
          <w:szCs w:val="28"/>
        </w:rPr>
        <w:t xml:space="preserve">й, в Государственное собрание - Эл </w:t>
      </w:r>
      <w:r w:rsidRPr="00633C67">
        <w:rPr>
          <w:rFonts w:ascii="Times New Roman" w:hAnsi="Times New Roman"/>
          <w:sz w:val="28"/>
          <w:szCs w:val="28"/>
        </w:rPr>
        <w:t>Курултай Республики Алтай,</w:t>
      </w:r>
      <w:r>
        <w:rPr>
          <w:rFonts w:ascii="Times New Roman" w:hAnsi="Times New Roman"/>
          <w:sz w:val="28"/>
          <w:szCs w:val="28"/>
        </w:rPr>
        <w:t xml:space="preserve"> Администрацию Президента РФ, Главному федеральному инспектору в Республике Алтай, Комиссару по правам человека Совета Европы, Верховному комиссару по правам человека ООН, </w:t>
      </w:r>
      <w:r w:rsidRPr="00633C67">
        <w:rPr>
          <w:rFonts w:ascii="Times New Roman" w:hAnsi="Times New Roman"/>
          <w:sz w:val="28"/>
          <w:szCs w:val="28"/>
        </w:rPr>
        <w:t>Уполномоченному по правам человека в РФ</w:t>
      </w:r>
      <w:r>
        <w:rPr>
          <w:rFonts w:ascii="Times New Roman" w:hAnsi="Times New Roman"/>
          <w:sz w:val="28"/>
          <w:szCs w:val="28"/>
        </w:rPr>
        <w:t>,</w:t>
      </w:r>
      <w:r w:rsidRPr="00633C67">
        <w:rPr>
          <w:rFonts w:ascii="Times New Roman" w:hAnsi="Times New Roman"/>
          <w:sz w:val="28"/>
          <w:szCs w:val="28"/>
        </w:rPr>
        <w:t xml:space="preserve"> </w:t>
      </w:r>
      <w:r>
        <w:rPr>
          <w:rFonts w:ascii="Times New Roman" w:hAnsi="Times New Roman"/>
          <w:sz w:val="28"/>
          <w:szCs w:val="28"/>
        </w:rPr>
        <w:t>в суды</w:t>
      </w:r>
      <w:r w:rsidRPr="00633C67">
        <w:rPr>
          <w:rFonts w:ascii="Times New Roman" w:hAnsi="Times New Roman"/>
          <w:sz w:val="28"/>
          <w:szCs w:val="28"/>
        </w:rPr>
        <w:t xml:space="preserve"> Республики Алтай, </w:t>
      </w:r>
      <w:r>
        <w:rPr>
          <w:rFonts w:ascii="Times New Roman" w:hAnsi="Times New Roman"/>
          <w:sz w:val="28"/>
          <w:szCs w:val="28"/>
        </w:rPr>
        <w:t xml:space="preserve">Прокуратуру Республики Алтай и Следственное управление Следственного комитета РФ по Республике Алтай, </w:t>
      </w:r>
      <w:r w:rsidRPr="00633C67">
        <w:rPr>
          <w:rFonts w:ascii="Times New Roman" w:hAnsi="Times New Roman"/>
          <w:sz w:val="28"/>
          <w:szCs w:val="28"/>
        </w:rPr>
        <w:t>МВД</w:t>
      </w:r>
      <w:r>
        <w:rPr>
          <w:rFonts w:ascii="Times New Roman" w:hAnsi="Times New Roman"/>
          <w:sz w:val="28"/>
          <w:szCs w:val="28"/>
        </w:rPr>
        <w:t xml:space="preserve"> по</w:t>
      </w:r>
      <w:r w:rsidRPr="00633C67">
        <w:rPr>
          <w:rFonts w:ascii="Times New Roman" w:hAnsi="Times New Roman"/>
          <w:sz w:val="28"/>
          <w:szCs w:val="28"/>
        </w:rPr>
        <w:t xml:space="preserve"> Р</w:t>
      </w:r>
      <w:r>
        <w:rPr>
          <w:rFonts w:ascii="Times New Roman" w:hAnsi="Times New Roman"/>
          <w:sz w:val="28"/>
          <w:szCs w:val="28"/>
        </w:rPr>
        <w:t xml:space="preserve">еспублике </w:t>
      </w:r>
      <w:r w:rsidRPr="00633C67">
        <w:rPr>
          <w:rFonts w:ascii="Times New Roman" w:hAnsi="Times New Roman"/>
          <w:sz w:val="28"/>
          <w:szCs w:val="28"/>
        </w:rPr>
        <w:t>А</w:t>
      </w:r>
      <w:r>
        <w:rPr>
          <w:rFonts w:ascii="Times New Roman" w:hAnsi="Times New Roman"/>
          <w:sz w:val="28"/>
          <w:szCs w:val="28"/>
        </w:rPr>
        <w:t>лтай, Управление Министерства юстиции РФ по Республике Алтай, УФСИН России по Республике Алтай, УФССП по Республике Алтай</w:t>
      </w:r>
      <w:r w:rsidRPr="00633C67">
        <w:rPr>
          <w:rFonts w:ascii="Times New Roman" w:hAnsi="Times New Roman"/>
          <w:sz w:val="28"/>
          <w:szCs w:val="28"/>
        </w:rPr>
        <w:t xml:space="preserve"> и </w:t>
      </w:r>
      <w:r>
        <w:rPr>
          <w:rFonts w:ascii="Times New Roman" w:hAnsi="Times New Roman"/>
          <w:sz w:val="28"/>
          <w:szCs w:val="28"/>
        </w:rPr>
        <w:t>др.</w:t>
      </w:r>
    </w:p>
    <w:p w:rsidR="00B120DF" w:rsidRDefault="00B120DF" w:rsidP="00B120DF">
      <w:pPr>
        <w:tabs>
          <w:tab w:val="left" w:pos="567"/>
        </w:tabs>
        <w:spacing w:after="0" w:line="240" w:lineRule="auto"/>
        <w:ind w:firstLine="227"/>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Кроме того, ежегодный доклад рассылается руководителям муниципальных образований, в научные и образовательные учреждения,  правозащитным общественным организациям.</w:t>
      </w:r>
    </w:p>
    <w:p w:rsidR="00B120DF" w:rsidRPr="00E54B2E" w:rsidRDefault="00B120DF" w:rsidP="00E54B2E">
      <w:pPr>
        <w:tabs>
          <w:tab w:val="left" w:pos="567"/>
        </w:tabs>
        <w:spacing w:after="0" w:line="240" w:lineRule="auto"/>
        <w:ind w:firstLine="227"/>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xml:space="preserve">Уполномоченный по правам человека в Республике Алтай выражает уверенность, что и этот доклад будет способствовать содействию, усилению гарантий государственной защиты прав и свобод человека, привлечению пристального внимания </w:t>
      </w:r>
      <w:r>
        <w:rPr>
          <w:rFonts w:ascii="Times New Roman" w:hAnsi="Times New Roman"/>
          <w:sz w:val="28"/>
          <w:szCs w:val="28"/>
        </w:rPr>
        <w:t xml:space="preserve">и координации деятельности </w:t>
      </w:r>
      <w:r w:rsidRPr="00633C67">
        <w:rPr>
          <w:rFonts w:ascii="Times New Roman" w:hAnsi="Times New Roman"/>
          <w:sz w:val="28"/>
          <w:szCs w:val="28"/>
        </w:rPr>
        <w:t xml:space="preserve">органов законодательной и исполнительной власти, </w:t>
      </w:r>
      <w:r>
        <w:rPr>
          <w:rFonts w:ascii="Times New Roman" w:hAnsi="Times New Roman"/>
          <w:sz w:val="28"/>
          <w:szCs w:val="28"/>
        </w:rPr>
        <w:t xml:space="preserve">государственных органов и органов местного самоуправления, </w:t>
      </w:r>
      <w:r w:rsidRPr="00633C67">
        <w:rPr>
          <w:rFonts w:ascii="Times New Roman" w:hAnsi="Times New Roman"/>
          <w:sz w:val="28"/>
          <w:szCs w:val="28"/>
        </w:rPr>
        <w:t>общественности к насущным проблемам соблюдения констит</w:t>
      </w:r>
      <w:r>
        <w:rPr>
          <w:rFonts w:ascii="Times New Roman" w:hAnsi="Times New Roman"/>
          <w:sz w:val="28"/>
          <w:szCs w:val="28"/>
        </w:rPr>
        <w:t>уционных прав и свобод человека</w:t>
      </w:r>
      <w:r w:rsidRPr="00633C67">
        <w:rPr>
          <w:rFonts w:ascii="Times New Roman" w:hAnsi="Times New Roman"/>
          <w:sz w:val="28"/>
          <w:szCs w:val="28"/>
        </w:rPr>
        <w:t>.</w:t>
      </w:r>
    </w:p>
    <w:p w:rsidR="00B120DF" w:rsidRDefault="00B120DF" w:rsidP="00702940">
      <w:pPr>
        <w:jc w:val="center"/>
        <w:rPr>
          <w:rFonts w:ascii="Times New Roman" w:hAnsi="Times New Roman"/>
          <w:b/>
          <w:sz w:val="28"/>
          <w:szCs w:val="28"/>
        </w:rPr>
      </w:pPr>
      <w:r>
        <w:rPr>
          <w:rFonts w:ascii="Times New Roman" w:hAnsi="Times New Roman"/>
          <w:b/>
          <w:sz w:val="28"/>
          <w:szCs w:val="28"/>
        </w:rPr>
        <w:lastRenderedPageBreak/>
        <w:t xml:space="preserve">РАЗДЕЛ  </w:t>
      </w:r>
      <w:r>
        <w:rPr>
          <w:rFonts w:ascii="Times New Roman" w:hAnsi="Times New Roman"/>
          <w:b/>
          <w:sz w:val="28"/>
          <w:szCs w:val="28"/>
          <w:lang w:val="en-US"/>
        </w:rPr>
        <w:t>I</w:t>
      </w:r>
      <w:r>
        <w:rPr>
          <w:rFonts w:ascii="Times New Roman" w:hAnsi="Times New Roman"/>
          <w:b/>
          <w:sz w:val="28"/>
          <w:szCs w:val="28"/>
        </w:rPr>
        <w:t>.</w:t>
      </w:r>
    </w:p>
    <w:p w:rsidR="00B120DF" w:rsidRDefault="00B120DF" w:rsidP="00702940">
      <w:pPr>
        <w:spacing w:after="0" w:line="240" w:lineRule="auto"/>
        <w:jc w:val="center"/>
        <w:rPr>
          <w:rFonts w:ascii="Times New Roman" w:hAnsi="Times New Roman"/>
          <w:b/>
          <w:sz w:val="28"/>
          <w:szCs w:val="28"/>
        </w:rPr>
      </w:pPr>
      <w:r>
        <w:rPr>
          <w:rFonts w:ascii="Times New Roman" w:hAnsi="Times New Roman"/>
          <w:b/>
          <w:sz w:val="28"/>
          <w:szCs w:val="28"/>
        </w:rPr>
        <w:t>СТАТИСТИКА И ОБЩАЯ ХАРАКТЕРИСТИКА</w:t>
      </w:r>
    </w:p>
    <w:p w:rsidR="00B120DF" w:rsidRDefault="00B120DF" w:rsidP="00702940">
      <w:pPr>
        <w:spacing w:after="0" w:line="240" w:lineRule="auto"/>
        <w:jc w:val="center"/>
        <w:rPr>
          <w:rFonts w:ascii="Times New Roman" w:hAnsi="Times New Roman"/>
          <w:b/>
          <w:sz w:val="28"/>
          <w:szCs w:val="28"/>
        </w:rPr>
      </w:pPr>
      <w:r>
        <w:rPr>
          <w:rFonts w:ascii="Times New Roman" w:hAnsi="Times New Roman"/>
          <w:b/>
          <w:sz w:val="28"/>
          <w:szCs w:val="28"/>
        </w:rPr>
        <w:t>ОБРАЩЕНИЙ</w:t>
      </w:r>
    </w:p>
    <w:p w:rsidR="00702940" w:rsidRDefault="00702940" w:rsidP="00702940">
      <w:pPr>
        <w:spacing w:after="0" w:line="240" w:lineRule="auto"/>
        <w:jc w:val="center"/>
        <w:rPr>
          <w:rFonts w:ascii="Times New Roman" w:hAnsi="Times New Roman"/>
          <w:b/>
          <w:sz w:val="28"/>
          <w:szCs w:val="28"/>
        </w:rPr>
      </w:pPr>
    </w:p>
    <w:p w:rsidR="00B120DF" w:rsidRPr="00633C67" w:rsidRDefault="00B120DF" w:rsidP="0070294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Первый раздел ежегодного доклада Уполномоченного традиционно посвящен статистическим данным. С какими бедами и заботами люди постучались в дверь Уполномоченного по правам человека? Каков рейтинг проблем, стоящих перед нами – всеми, кто живет в Республике Алтай? Что нам предстоит сообща сделать, чтобы наша жизнь стала лучше и справедливее?</w:t>
      </w:r>
    </w:p>
    <w:p w:rsidR="00B120DF" w:rsidRPr="00633C67" w:rsidRDefault="00B120DF" w:rsidP="00EE44E3">
      <w:pPr>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Ответ на эти вопросы невозможен без вдумчивого анализа той информации, которую ежедневно в течение года Уполномоченный получал от людей.</w:t>
      </w:r>
    </w:p>
    <w:p w:rsidR="00B120DF" w:rsidRPr="00633C67" w:rsidRDefault="00B120DF" w:rsidP="00EE44E3">
      <w:pPr>
        <w:spacing w:after="0" w:line="240" w:lineRule="auto"/>
        <w:jc w:val="both"/>
        <w:rPr>
          <w:rFonts w:ascii="Times New Roman" w:hAnsi="Times New Roman"/>
          <w:sz w:val="28"/>
          <w:szCs w:val="28"/>
        </w:rPr>
      </w:pPr>
      <w:r>
        <w:rPr>
          <w:rFonts w:ascii="Times New Roman" w:hAnsi="Times New Roman"/>
          <w:sz w:val="28"/>
          <w:szCs w:val="28"/>
        </w:rPr>
        <w:t xml:space="preserve">         В 2011 году поступило 1124 </w:t>
      </w:r>
      <w:r w:rsidRPr="00633C67">
        <w:rPr>
          <w:rFonts w:ascii="Times New Roman" w:hAnsi="Times New Roman"/>
          <w:sz w:val="28"/>
          <w:szCs w:val="28"/>
        </w:rPr>
        <w:t>жалоб</w:t>
      </w:r>
      <w:r>
        <w:rPr>
          <w:rFonts w:ascii="Times New Roman" w:hAnsi="Times New Roman"/>
          <w:sz w:val="28"/>
          <w:szCs w:val="28"/>
        </w:rPr>
        <w:t xml:space="preserve">ы и обращения. </w:t>
      </w:r>
      <w:r w:rsidRPr="00633C67">
        <w:rPr>
          <w:rFonts w:ascii="Times New Roman" w:hAnsi="Times New Roman"/>
          <w:sz w:val="28"/>
          <w:szCs w:val="28"/>
        </w:rPr>
        <w:t xml:space="preserve">Несмотря на то, что </w:t>
      </w:r>
      <w:r>
        <w:rPr>
          <w:rFonts w:ascii="Times New Roman" w:hAnsi="Times New Roman"/>
          <w:sz w:val="28"/>
          <w:szCs w:val="28"/>
        </w:rPr>
        <w:t>кризис</w:t>
      </w:r>
      <w:r w:rsidRPr="00633C67">
        <w:rPr>
          <w:rFonts w:ascii="Times New Roman" w:hAnsi="Times New Roman"/>
          <w:sz w:val="28"/>
          <w:szCs w:val="28"/>
        </w:rPr>
        <w:t xml:space="preserve"> миновал, значительного уменьшения жалоб не произошло. Это объясняется сохранением социальной напряженности на рынке труда и доказательством того, что последствия кри</w:t>
      </w:r>
      <w:r>
        <w:rPr>
          <w:rFonts w:ascii="Times New Roman" w:hAnsi="Times New Roman"/>
          <w:sz w:val="28"/>
          <w:szCs w:val="28"/>
        </w:rPr>
        <w:t>зиса еще до конца не преодолены, а также дальнейшим ростом авторитета и востребованности института Уполномоченного у жителей Республики Алтай.</w:t>
      </w:r>
    </w:p>
    <w:p w:rsidR="00B120DF" w:rsidRDefault="00B120DF" w:rsidP="00EE44E3">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Все поступ</w:t>
      </w:r>
      <w:r>
        <w:rPr>
          <w:rFonts w:ascii="Times New Roman" w:hAnsi="Times New Roman"/>
          <w:sz w:val="28"/>
          <w:szCs w:val="28"/>
        </w:rPr>
        <w:t xml:space="preserve">ившие обращения </w:t>
      </w:r>
      <w:r w:rsidRPr="00633C67">
        <w:rPr>
          <w:rFonts w:ascii="Times New Roman" w:hAnsi="Times New Roman"/>
          <w:sz w:val="28"/>
          <w:szCs w:val="28"/>
        </w:rPr>
        <w:t>были рассмотрены, обратившиеся граждане получили необходимую помощь и консультации.</w:t>
      </w:r>
    </w:p>
    <w:p w:rsidR="00B120DF" w:rsidRPr="00633C67" w:rsidRDefault="00B120DF" w:rsidP="00EE44E3">
      <w:pPr>
        <w:spacing w:line="240" w:lineRule="auto"/>
        <w:jc w:val="both"/>
        <w:rPr>
          <w:rFonts w:ascii="Times New Roman" w:hAnsi="Times New Roman"/>
          <w:sz w:val="28"/>
          <w:szCs w:val="28"/>
        </w:rPr>
      </w:pPr>
    </w:p>
    <w:p w:rsidR="00B120DF" w:rsidRDefault="00B120DF" w:rsidP="00EE44E3">
      <w:pPr>
        <w:tabs>
          <w:tab w:val="left" w:pos="7710"/>
        </w:tabs>
        <w:spacing w:line="240" w:lineRule="auto"/>
        <w:jc w:val="both"/>
        <w:rPr>
          <w:rFonts w:ascii="Times New Roman" w:hAnsi="Times New Roman"/>
          <w:sz w:val="24"/>
          <w:szCs w:val="24"/>
        </w:rPr>
      </w:pPr>
      <w:r w:rsidRPr="00633C67">
        <w:rPr>
          <w:rFonts w:ascii="Times New Roman" w:hAnsi="Times New Roman"/>
          <w:sz w:val="28"/>
          <w:szCs w:val="28"/>
        </w:rPr>
        <w:tab/>
      </w:r>
      <w:r>
        <w:rPr>
          <w:rFonts w:ascii="Times New Roman" w:hAnsi="Times New Roman"/>
          <w:sz w:val="28"/>
          <w:szCs w:val="28"/>
        </w:rPr>
        <w:t xml:space="preserve">       </w:t>
      </w:r>
      <w:r w:rsidRPr="00C679EE">
        <w:rPr>
          <w:rFonts w:ascii="Times New Roman" w:hAnsi="Times New Roman"/>
          <w:sz w:val="24"/>
          <w:szCs w:val="24"/>
        </w:rPr>
        <w:t>Таблица 1</w:t>
      </w:r>
    </w:p>
    <w:tbl>
      <w:tblPr>
        <w:tblW w:w="9477" w:type="dxa"/>
        <w:tblInd w:w="93" w:type="dxa"/>
        <w:tblLook w:val="04A0"/>
      </w:tblPr>
      <w:tblGrid>
        <w:gridCol w:w="4550"/>
        <w:gridCol w:w="994"/>
        <w:gridCol w:w="992"/>
        <w:gridCol w:w="992"/>
        <w:gridCol w:w="992"/>
        <w:gridCol w:w="957"/>
      </w:tblGrid>
      <w:tr w:rsidR="00B120DF" w:rsidRPr="00C679EE" w:rsidTr="00C051F6">
        <w:trPr>
          <w:trHeight w:val="368"/>
        </w:trPr>
        <w:tc>
          <w:tcPr>
            <w:tcW w:w="7528" w:type="dxa"/>
            <w:gridSpan w:val="4"/>
            <w:tcBorders>
              <w:top w:val="nil"/>
              <w:left w:val="nil"/>
              <w:bottom w:val="single" w:sz="4" w:space="0" w:color="000000"/>
              <w:right w:val="nil"/>
            </w:tcBorders>
            <w:shd w:val="clear" w:color="auto" w:fill="auto"/>
            <w:noWrap/>
            <w:vAlign w:val="bottom"/>
            <w:hideMark/>
          </w:tcPr>
          <w:p w:rsidR="00B120DF" w:rsidRPr="00A0571E" w:rsidRDefault="00B120DF" w:rsidP="00EE44E3">
            <w:pPr>
              <w:spacing w:line="240" w:lineRule="auto"/>
              <w:jc w:val="both"/>
              <w:rPr>
                <w:rFonts w:ascii="Times New Roman" w:eastAsia="Times New Roman" w:hAnsi="Times New Roman" w:cs="Times New Roman"/>
                <w:b/>
                <w:bCs/>
                <w:color w:val="000000"/>
                <w:sz w:val="28"/>
                <w:szCs w:val="28"/>
                <w:lang w:eastAsia="ru-RU"/>
              </w:rPr>
            </w:pPr>
            <w:r w:rsidRPr="00A0571E">
              <w:rPr>
                <w:rFonts w:ascii="Times New Roman" w:eastAsia="Times New Roman" w:hAnsi="Times New Roman" w:cs="Times New Roman"/>
                <w:b/>
                <w:bCs/>
                <w:color w:val="000000"/>
                <w:sz w:val="28"/>
                <w:szCs w:val="28"/>
                <w:lang w:eastAsia="ru-RU"/>
              </w:rPr>
              <w:t xml:space="preserve">Обращения и общий  прием граждан                </w:t>
            </w:r>
          </w:p>
        </w:tc>
        <w:tc>
          <w:tcPr>
            <w:tcW w:w="992" w:type="dxa"/>
            <w:tcBorders>
              <w:top w:val="nil"/>
              <w:left w:val="nil"/>
              <w:bottom w:val="nil"/>
              <w:right w:val="nil"/>
            </w:tcBorders>
            <w:shd w:val="clear" w:color="auto" w:fill="auto"/>
            <w:noWrap/>
            <w:vAlign w:val="bottom"/>
            <w:hideMark/>
          </w:tcPr>
          <w:p w:rsidR="00B120DF" w:rsidRPr="00C679EE" w:rsidRDefault="00B120DF" w:rsidP="00EE44E3">
            <w:pPr>
              <w:spacing w:line="240" w:lineRule="auto"/>
              <w:jc w:val="both"/>
              <w:rPr>
                <w:rFonts w:eastAsia="Times New Roman"/>
                <w:color w:val="000000"/>
                <w:lang w:eastAsia="ru-RU"/>
              </w:rPr>
            </w:pPr>
          </w:p>
        </w:tc>
        <w:tc>
          <w:tcPr>
            <w:tcW w:w="957" w:type="dxa"/>
            <w:tcBorders>
              <w:top w:val="nil"/>
              <w:left w:val="nil"/>
              <w:bottom w:val="nil"/>
              <w:right w:val="nil"/>
            </w:tcBorders>
          </w:tcPr>
          <w:p w:rsidR="00B120DF" w:rsidRPr="00C679EE" w:rsidRDefault="00B120DF" w:rsidP="00EE44E3">
            <w:pPr>
              <w:spacing w:line="240" w:lineRule="auto"/>
              <w:jc w:val="both"/>
              <w:rPr>
                <w:rFonts w:eastAsia="Times New Roman"/>
                <w:color w:val="000000"/>
                <w:lang w:eastAsia="ru-RU"/>
              </w:rPr>
            </w:pPr>
          </w:p>
        </w:tc>
      </w:tr>
      <w:tr w:rsidR="00B120DF" w:rsidRPr="00C679EE" w:rsidTr="00072884">
        <w:trPr>
          <w:trHeight w:val="712"/>
        </w:trPr>
        <w:tc>
          <w:tcPr>
            <w:tcW w:w="455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2884" w:rsidRDefault="00072884" w:rsidP="00A0571E">
            <w:pPr>
              <w:spacing w:line="240" w:lineRule="auto"/>
              <w:rPr>
                <w:rFonts w:ascii="Times New Roman" w:eastAsia="Times New Roman" w:hAnsi="Times New Roman" w:cs="Times New Roman"/>
                <w:b/>
                <w:bCs/>
                <w:color w:val="000000"/>
                <w:sz w:val="24"/>
                <w:szCs w:val="24"/>
                <w:lang w:eastAsia="ru-RU"/>
              </w:rPr>
            </w:pPr>
          </w:p>
          <w:p w:rsidR="00B120DF" w:rsidRPr="00A0571E" w:rsidRDefault="00B120DF" w:rsidP="00A0571E">
            <w:pPr>
              <w:spacing w:line="240" w:lineRule="auto"/>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Рассмотрено обращений</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72884" w:rsidRDefault="00072884" w:rsidP="00C051F6">
            <w:pPr>
              <w:spacing w:line="240" w:lineRule="auto"/>
              <w:jc w:val="center"/>
              <w:rPr>
                <w:rFonts w:ascii="Times New Roman" w:eastAsia="Times New Roman" w:hAnsi="Times New Roman" w:cs="Times New Roman"/>
                <w:b/>
                <w:bCs/>
                <w:color w:val="000000"/>
                <w:lang w:eastAsia="ru-RU"/>
              </w:rPr>
            </w:pPr>
          </w:p>
          <w:p w:rsidR="00B120DF" w:rsidRPr="00A0571E" w:rsidRDefault="00B120DF" w:rsidP="00C051F6">
            <w:pPr>
              <w:spacing w:line="240" w:lineRule="auto"/>
              <w:jc w:val="center"/>
              <w:rPr>
                <w:rFonts w:ascii="Times New Roman" w:eastAsia="Times New Roman" w:hAnsi="Times New Roman" w:cs="Times New Roman"/>
                <w:b/>
                <w:bCs/>
                <w:color w:val="000000"/>
                <w:lang w:eastAsia="ru-RU"/>
              </w:rPr>
            </w:pPr>
            <w:r w:rsidRPr="00A0571E">
              <w:rPr>
                <w:rFonts w:ascii="Times New Roman" w:eastAsia="Times New Roman" w:hAnsi="Times New Roman" w:cs="Times New Roman"/>
                <w:b/>
                <w:bCs/>
                <w:color w:val="000000"/>
                <w:lang w:eastAsia="ru-RU"/>
              </w:rPr>
              <w:t>2007г.</w:t>
            </w:r>
          </w:p>
        </w:tc>
        <w:tc>
          <w:tcPr>
            <w:tcW w:w="992" w:type="dxa"/>
            <w:tcBorders>
              <w:top w:val="nil"/>
              <w:left w:val="nil"/>
              <w:bottom w:val="single" w:sz="4" w:space="0" w:color="auto"/>
              <w:right w:val="single" w:sz="4" w:space="0" w:color="auto"/>
            </w:tcBorders>
            <w:shd w:val="clear" w:color="auto" w:fill="auto"/>
            <w:noWrap/>
            <w:vAlign w:val="center"/>
            <w:hideMark/>
          </w:tcPr>
          <w:p w:rsidR="00072884" w:rsidRDefault="00072884" w:rsidP="00C051F6">
            <w:pPr>
              <w:spacing w:line="240" w:lineRule="auto"/>
              <w:jc w:val="center"/>
              <w:rPr>
                <w:rFonts w:ascii="Times New Roman" w:eastAsia="Times New Roman" w:hAnsi="Times New Roman" w:cs="Times New Roman"/>
                <w:b/>
                <w:bCs/>
                <w:color w:val="000000"/>
                <w:lang w:eastAsia="ru-RU"/>
              </w:rPr>
            </w:pPr>
          </w:p>
          <w:p w:rsidR="00B120DF" w:rsidRPr="00A0571E" w:rsidRDefault="00B120DF" w:rsidP="00C051F6">
            <w:pPr>
              <w:spacing w:line="240" w:lineRule="auto"/>
              <w:jc w:val="center"/>
              <w:rPr>
                <w:rFonts w:ascii="Times New Roman" w:eastAsia="Times New Roman" w:hAnsi="Times New Roman" w:cs="Times New Roman"/>
                <w:b/>
                <w:bCs/>
                <w:color w:val="000000"/>
                <w:lang w:eastAsia="ru-RU"/>
              </w:rPr>
            </w:pPr>
            <w:r w:rsidRPr="00A0571E">
              <w:rPr>
                <w:rFonts w:ascii="Times New Roman" w:eastAsia="Times New Roman" w:hAnsi="Times New Roman" w:cs="Times New Roman"/>
                <w:b/>
                <w:bCs/>
                <w:color w:val="000000"/>
                <w:lang w:eastAsia="ru-RU"/>
              </w:rPr>
              <w:t>2008 г.</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072884" w:rsidRDefault="00072884" w:rsidP="00C051F6">
            <w:pPr>
              <w:spacing w:line="240" w:lineRule="auto"/>
              <w:jc w:val="center"/>
              <w:rPr>
                <w:rFonts w:ascii="Times New Roman" w:eastAsia="Times New Roman" w:hAnsi="Times New Roman" w:cs="Times New Roman"/>
                <w:b/>
                <w:bCs/>
                <w:color w:val="000000"/>
                <w:lang w:eastAsia="ru-RU"/>
              </w:rPr>
            </w:pPr>
          </w:p>
          <w:p w:rsidR="00B120DF" w:rsidRPr="00A0571E" w:rsidRDefault="00B120DF" w:rsidP="00C051F6">
            <w:pPr>
              <w:spacing w:line="240" w:lineRule="auto"/>
              <w:jc w:val="center"/>
              <w:rPr>
                <w:rFonts w:ascii="Times New Roman" w:eastAsia="Times New Roman" w:hAnsi="Times New Roman" w:cs="Times New Roman"/>
                <w:b/>
                <w:bCs/>
                <w:color w:val="000000"/>
                <w:lang w:eastAsia="ru-RU"/>
              </w:rPr>
            </w:pPr>
            <w:r w:rsidRPr="00A0571E">
              <w:rPr>
                <w:rFonts w:ascii="Times New Roman" w:eastAsia="Times New Roman" w:hAnsi="Times New Roman" w:cs="Times New Roman"/>
                <w:b/>
                <w:bCs/>
                <w:color w:val="000000"/>
                <w:lang w:eastAsia="ru-RU"/>
              </w:rPr>
              <w:t>2009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72884" w:rsidRDefault="00C051F6" w:rsidP="00C051F6">
            <w:pPr>
              <w:spacing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p>
          <w:p w:rsidR="00B120DF" w:rsidRPr="00A0571E" w:rsidRDefault="00B120DF" w:rsidP="00C051F6">
            <w:pPr>
              <w:spacing w:line="240" w:lineRule="auto"/>
              <w:rPr>
                <w:rFonts w:ascii="Times New Roman" w:eastAsia="Times New Roman" w:hAnsi="Times New Roman" w:cs="Times New Roman"/>
                <w:b/>
                <w:bCs/>
                <w:color w:val="000000"/>
                <w:lang w:eastAsia="ru-RU"/>
              </w:rPr>
            </w:pPr>
            <w:r w:rsidRPr="00A0571E">
              <w:rPr>
                <w:rFonts w:ascii="Times New Roman" w:eastAsia="Times New Roman" w:hAnsi="Times New Roman" w:cs="Times New Roman"/>
                <w:b/>
                <w:bCs/>
                <w:color w:val="000000"/>
                <w:lang w:eastAsia="ru-RU"/>
              </w:rPr>
              <w:t>2010 г.</w:t>
            </w:r>
          </w:p>
        </w:tc>
        <w:tc>
          <w:tcPr>
            <w:tcW w:w="957" w:type="dxa"/>
            <w:tcBorders>
              <w:top w:val="single" w:sz="4" w:space="0" w:color="auto"/>
              <w:left w:val="nil"/>
              <w:bottom w:val="single" w:sz="4" w:space="0" w:color="auto"/>
              <w:right w:val="single" w:sz="4" w:space="0" w:color="auto"/>
            </w:tcBorders>
          </w:tcPr>
          <w:p w:rsidR="00D52645" w:rsidRDefault="00D52645" w:rsidP="00C051F6">
            <w:pPr>
              <w:spacing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p>
          <w:p w:rsidR="00B120DF" w:rsidRPr="00A0571E" w:rsidRDefault="00D52645" w:rsidP="00C051F6">
            <w:pPr>
              <w:spacing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2011 г.</w:t>
            </w:r>
          </w:p>
        </w:tc>
      </w:tr>
      <w:tr w:rsidR="00B120DF" w:rsidRPr="00C679EE" w:rsidTr="00C051F6">
        <w:trPr>
          <w:trHeight w:val="510"/>
        </w:trPr>
        <w:tc>
          <w:tcPr>
            <w:tcW w:w="45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20DF" w:rsidRPr="00A0571E" w:rsidRDefault="00B120DF" w:rsidP="00A0571E">
            <w:pPr>
              <w:spacing w:line="240" w:lineRule="auto"/>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Всего:</w:t>
            </w:r>
          </w:p>
        </w:tc>
        <w:tc>
          <w:tcPr>
            <w:tcW w:w="994"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A0571E" w:rsidRDefault="00B120DF" w:rsidP="00C051F6">
            <w:pPr>
              <w:spacing w:line="240" w:lineRule="auto"/>
              <w:jc w:val="center"/>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670</w:t>
            </w:r>
          </w:p>
        </w:tc>
        <w:tc>
          <w:tcPr>
            <w:tcW w:w="992" w:type="dxa"/>
            <w:tcBorders>
              <w:top w:val="nil"/>
              <w:left w:val="nil"/>
              <w:bottom w:val="single" w:sz="4" w:space="0" w:color="auto"/>
              <w:right w:val="single" w:sz="4" w:space="0" w:color="auto"/>
            </w:tcBorders>
            <w:shd w:val="clear" w:color="auto" w:fill="auto"/>
            <w:noWrap/>
            <w:vAlign w:val="bottom"/>
            <w:hideMark/>
          </w:tcPr>
          <w:p w:rsidR="00B120DF" w:rsidRPr="00A0571E" w:rsidRDefault="00B120DF" w:rsidP="00C051F6">
            <w:pPr>
              <w:spacing w:line="240" w:lineRule="auto"/>
              <w:jc w:val="center"/>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747</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A0571E" w:rsidRDefault="00B120DF" w:rsidP="00C051F6">
            <w:pPr>
              <w:spacing w:line="240" w:lineRule="auto"/>
              <w:jc w:val="center"/>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1282</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A0571E" w:rsidRDefault="00B120DF" w:rsidP="00C051F6">
            <w:pPr>
              <w:spacing w:line="240" w:lineRule="auto"/>
              <w:jc w:val="center"/>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1207</w:t>
            </w:r>
          </w:p>
        </w:tc>
        <w:tc>
          <w:tcPr>
            <w:tcW w:w="957" w:type="dxa"/>
            <w:tcBorders>
              <w:top w:val="single" w:sz="4" w:space="0" w:color="auto"/>
              <w:left w:val="nil"/>
              <w:bottom w:val="single" w:sz="4" w:space="0" w:color="auto"/>
              <w:right w:val="single" w:sz="4" w:space="0" w:color="000000"/>
            </w:tcBorders>
          </w:tcPr>
          <w:p w:rsidR="00B120DF" w:rsidRPr="00A0571E" w:rsidRDefault="00B120DF" w:rsidP="00C051F6">
            <w:pPr>
              <w:spacing w:line="240" w:lineRule="auto"/>
              <w:jc w:val="center"/>
              <w:rPr>
                <w:rFonts w:ascii="Times New Roman" w:eastAsia="Times New Roman" w:hAnsi="Times New Roman" w:cs="Times New Roman"/>
                <w:b/>
                <w:bCs/>
                <w:color w:val="000000"/>
                <w:sz w:val="24"/>
                <w:szCs w:val="24"/>
                <w:lang w:eastAsia="ru-RU"/>
              </w:rPr>
            </w:pPr>
            <w:r w:rsidRPr="00A0571E">
              <w:rPr>
                <w:rFonts w:ascii="Times New Roman" w:eastAsia="Times New Roman" w:hAnsi="Times New Roman" w:cs="Times New Roman"/>
                <w:b/>
                <w:bCs/>
                <w:color w:val="000000"/>
                <w:sz w:val="24"/>
                <w:szCs w:val="24"/>
                <w:lang w:eastAsia="ru-RU"/>
              </w:rPr>
              <w:t>1124</w:t>
            </w:r>
          </w:p>
        </w:tc>
      </w:tr>
    </w:tbl>
    <w:p w:rsidR="00B120DF" w:rsidRPr="00C679EE" w:rsidRDefault="00B120DF" w:rsidP="00EE44E3">
      <w:pPr>
        <w:tabs>
          <w:tab w:val="left" w:pos="7710"/>
        </w:tabs>
        <w:spacing w:line="240" w:lineRule="auto"/>
        <w:jc w:val="both"/>
        <w:rPr>
          <w:rFonts w:ascii="Times New Roman" w:hAnsi="Times New Roman"/>
          <w:sz w:val="24"/>
          <w:szCs w:val="24"/>
        </w:rPr>
      </w:pPr>
    </w:p>
    <w:p w:rsidR="00B120DF" w:rsidRPr="00633C67" w:rsidRDefault="00B120DF" w:rsidP="00EE44E3">
      <w:pPr>
        <w:tabs>
          <w:tab w:val="left" w:pos="567"/>
          <w:tab w:val="left" w:pos="7710"/>
        </w:tabs>
        <w:spacing w:after="0" w:line="240" w:lineRule="auto"/>
        <w:jc w:val="both"/>
        <w:rPr>
          <w:rFonts w:ascii="Times New Roman" w:hAnsi="Times New Roman"/>
          <w:sz w:val="28"/>
          <w:szCs w:val="28"/>
        </w:rPr>
      </w:pPr>
      <w:r>
        <w:rPr>
          <w:rFonts w:ascii="Times New Roman" w:hAnsi="Times New Roman"/>
          <w:sz w:val="28"/>
          <w:szCs w:val="28"/>
        </w:rPr>
        <w:t xml:space="preserve">        Из 1124 обращения</w:t>
      </w:r>
      <w:r w:rsidRPr="00633C67">
        <w:rPr>
          <w:rFonts w:ascii="Times New Roman" w:hAnsi="Times New Roman"/>
          <w:sz w:val="28"/>
          <w:szCs w:val="28"/>
        </w:rPr>
        <w:t>:</w:t>
      </w:r>
    </w:p>
    <w:p w:rsidR="00B120DF" w:rsidRPr="00633C67" w:rsidRDefault="00B120DF" w:rsidP="00EE44E3">
      <w:pPr>
        <w:tabs>
          <w:tab w:val="left" w:pos="771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удовлетворено –</w:t>
      </w:r>
      <w:r>
        <w:rPr>
          <w:rFonts w:ascii="Times New Roman" w:hAnsi="Times New Roman"/>
          <w:sz w:val="28"/>
          <w:szCs w:val="28"/>
        </w:rPr>
        <w:t>349 (31</w:t>
      </w:r>
      <w:r w:rsidRPr="00633C67">
        <w:rPr>
          <w:rFonts w:ascii="Times New Roman" w:hAnsi="Times New Roman"/>
          <w:sz w:val="28"/>
          <w:szCs w:val="28"/>
        </w:rPr>
        <w:t xml:space="preserve"> %);</w:t>
      </w:r>
    </w:p>
    <w:p w:rsidR="00B120DF" w:rsidRPr="00633C67" w:rsidRDefault="00B120DF" w:rsidP="00EE44E3">
      <w:pPr>
        <w:tabs>
          <w:tab w:val="left" w:pos="771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оказано содействие, а также помощь в виде письме</w:t>
      </w:r>
      <w:r>
        <w:rPr>
          <w:rFonts w:ascii="Times New Roman" w:hAnsi="Times New Roman"/>
          <w:sz w:val="28"/>
          <w:szCs w:val="28"/>
        </w:rPr>
        <w:t>нных и устных консультаций – 764</w:t>
      </w:r>
      <w:r w:rsidRPr="00633C67">
        <w:rPr>
          <w:rFonts w:ascii="Times New Roman" w:hAnsi="Times New Roman"/>
          <w:sz w:val="28"/>
          <w:szCs w:val="28"/>
        </w:rPr>
        <w:t xml:space="preserve"> (</w:t>
      </w:r>
      <w:r>
        <w:rPr>
          <w:rFonts w:ascii="Times New Roman" w:hAnsi="Times New Roman"/>
          <w:sz w:val="28"/>
          <w:szCs w:val="28"/>
        </w:rPr>
        <w:t xml:space="preserve">68 </w:t>
      </w:r>
      <w:r w:rsidRPr="00633C67">
        <w:rPr>
          <w:rFonts w:ascii="Times New Roman" w:hAnsi="Times New Roman"/>
          <w:sz w:val="28"/>
          <w:szCs w:val="28"/>
        </w:rPr>
        <w:t>%);</w:t>
      </w:r>
    </w:p>
    <w:p w:rsidR="00B120DF" w:rsidRPr="00633C67" w:rsidRDefault="00B120DF" w:rsidP="00EE44E3">
      <w:pPr>
        <w:tabs>
          <w:tab w:val="left" w:pos="567"/>
          <w:tab w:val="left" w:pos="771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отказано</w:t>
      </w:r>
      <w:r>
        <w:rPr>
          <w:rFonts w:ascii="Times New Roman" w:hAnsi="Times New Roman"/>
          <w:sz w:val="28"/>
          <w:szCs w:val="28"/>
        </w:rPr>
        <w:t xml:space="preserve"> или оставлено без движения – 11</w:t>
      </w:r>
      <w:r w:rsidRPr="00633C67">
        <w:rPr>
          <w:rFonts w:ascii="Times New Roman" w:hAnsi="Times New Roman"/>
          <w:sz w:val="28"/>
          <w:szCs w:val="28"/>
        </w:rPr>
        <w:t xml:space="preserve"> (</w:t>
      </w:r>
      <w:r>
        <w:rPr>
          <w:rFonts w:ascii="Times New Roman" w:hAnsi="Times New Roman"/>
          <w:sz w:val="28"/>
          <w:szCs w:val="28"/>
        </w:rPr>
        <w:t xml:space="preserve">1 </w:t>
      </w:r>
      <w:r w:rsidRPr="00633C67">
        <w:rPr>
          <w:rFonts w:ascii="Times New Roman" w:hAnsi="Times New Roman"/>
          <w:sz w:val="28"/>
          <w:szCs w:val="28"/>
        </w:rPr>
        <w:t>%).</w:t>
      </w:r>
    </w:p>
    <w:p w:rsidR="00B120DF" w:rsidRPr="003F504A" w:rsidRDefault="00B120DF" w:rsidP="00EE44E3">
      <w:pPr>
        <w:tabs>
          <w:tab w:val="left" w:pos="567"/>
          <w:tab w:val="left" w:pos="771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 xml:space="preserve">Радует, когда нам удается помочь людям и разрешить их проблемы, сложные жизненные ситуации и, конечно же, огорчает, </w:t>
      </w:r>
      <w:r>
        <w:rPr>
          <w:rFonts w:ascii="Times New Roman" w:hAnsi="Times New Roman"/>
          <w:sz w:val="28"/>
          <w:szCs w:val="28"/>
        </w:rPr>
        <w:t>когда мы это</w:t>
      </w:r>
      <w:r w:rsidRPr="00633C67">
        <w:rPr>
          <w:rFonts w:ascii="Times New Roman" w:hAnsi="Times New Roman"/>
          <w:sz w:val="28"/>
          <w:szCs w:val="28"/>
        </w:rPr>
        <w:t xml:space="preserve"> сделать не в состоянии. К сожалению</w:t>
      </w:r>
      <w:r>
        <w:rPr>
          <w:rFonts w:ascii="Times New Roman" w:hAnsi="Times New Roman"/>
          <w:sz w:val="28"/>
          <w:szCs w:val="28"/>
        </w:rPr>
        <w:t>,</w:t>
      </w:r>
      <w:r w:rsidRPr="00633C67">
        <w:rPr>
          <w:rFonts w:ascii="Times New Roman" w:hAnsi="Times New Roman"/>
          <w:sz w:val="28"/>
          <w:szCs w:val="28"/>
        </w:rPr>
        <w:t xml:space="preserve"> не в наших полномочиях повысить заработную плату, пенсию, детские пособия или отменить несправедливый судебный приговор, дать жилье, установить инвалидность. Но, в любом случае, внимательно, заботливо выслушать человека, дать ему хоть какую-то надежду на лучшее, подсказать</w:t>
      </w:r>
      <w:r>
        <w:rPr>
          <w:rFonts w:ascii="Times New Roman" w:hAnsi="Times New Roman"/>
          <w:sz w:val="28"/>
          <w:szCs w:val="28"/>
        </w:rPr>
        <w:t>,</w:t>
      </w:r>
      <w:r w:rsidRPr="00633C67">
        <w:rPr>
          <w:rFonts w:ascii="Times New Roman" w:hAnsi="Times New Roman"/>
          <w:sz w:val="28"/>
          <w:szCs w:val="28"/>
        </w:rPr>
        <w:t xml:space="preserve"> как юридически грамотно можно разрешить его проблему – это тоже наша, пусть и нелегкая, а иногда неблагодарная, но крайне необходимая для людей работа.                                                                                 </w:t>
      </w:r>
    </w:p>
    <w:p w:rsidR="006E6FAA" w:rsidRDefault="00B120DF" w:rsidP="00EE44E3">
      <w:pPr>
        <w:tabs>
          <w:tab w:val="left" w:pos="8445"/>
        </w:tabs>
        <w:spacing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33C67">
        <w:rPr>
          <w:rFonts w:ascii="Times New Roman" w:hAnsi="Times New Roman"/>
          <w:sz w:val="28"/>
          <w:szCs w:val="28"/>
        </w:rPr>
        <w:t>По территориальной принадлежности наибольшее количество жалоб и обращений традиционно поступает из</w:t>
      </w:r>
      <w:r>
        <w:rPr>
          <w:rFonts w:ascii="Times New Roman" w:hAnsi="Times New Roman"/>
          <w:sz w:val="28"/>
          <w:szCs w:val="28"/>
        </w:rPr>
        <w:t xml:space="preserve"> </w:t>
      </w:r>
      <w:r w:rsidRPr="00633C67">
        <w:rPr>
          <w:rFonts w:ascii="Times New Roman" w:hAnsi="Times New Roman"/>
          <w:sz w:val="28"/>
          <w:szCs w:val="28"/>
        </w:rPr>
        <w:t>г</w:t>
      </w:r>
      <w:r>
        <w:rPr>
          <w:rFonts w:ascii="Times New Roman" w:hAnsi="Times New Roman"/>
          <w:sz w:val="28"/>
          <w:szCs w:val="28"/>
        </w:rPr>
        <w:t>.</w:t>
      </w:r>
      <w:r w:rsidRPr="00633C67">
        <w:rPr>
          <w:rFonts w:ascii="Times New Roman" w:hAnsi="Times New Roman"/>
          <w:sz w:val="28"/>
          <w:szCs w:val="28"/>
        </w:rPr>
        <w:t xml:space="preserve">Горно-Алтайска и Майминского района. </w:t>
      </w:r>
    </w:p>
    <w:p w:rsidR="00B120DF" w:rsidRDefault="006E6FAA" w:rsidP="004A4743">
      <w:pPr>
        <w:tabs>
          <w:tab w:val="left" w:pos="709"/>
          <w:tab w:val="left" w:pos="8445"/>
        </w:tabs>
        <w:spacing w:line="240" w:lineRule="auto"/>
        <w:jc w:val="both"/>
        <w:rPr>
          <w:rFonts w:ascii="Times New Roman" w:hAnsi="Times New Roman"/>
          <w:sz w:val="28"/>
          <w:szCs w:val="28"/>
        </w:rPr>
      </w:pPr>
      <w:r>
        <w:rPr>
          <w:rFonts w:ascii="Times New Roman" w:hAnsi="Times New Roman"/>
          <w:sz w:val="28"/>
          <w:szCs w:val="28"/>
        </w:rPr>
        <w:t xml:space="preserve">         </w:t>
      </w:r>
      <w:r w:rsidRPr="00633C67">
        <w:rPr>
          <w:rFonts w:ascii="Times New Roman" w:hAnsi="Times New Roman"/>
          <w:sz w:val="28"/>
          <w:szCs w:val="28"/>
        </w:rPr>
        <w:t>Высокая плотность и многочисленность населения, приближеннос</w:t>
      </w:r>
      <w:r>
        <w:rPr>
          <w:rFonts w:ascii="Times New Roman" w:hAnsi="Times New Roman"/>
          <w:sz w:val="28"/>
          <w:szCs w:val="28"/>
        </w:rPr>
        <w:t>ть  к офису Уполномоченного, бол</w:t>
      </w:r>
      <w:r w:rsidRPr="00633C67">
        <w:rPr>
          <w:rFonts w:ascii="Times New Roman" w:hAnsi="Times New Roman"/>
          <w:sz w:val="28"/>
          <w:szCs w:val="28"/>
        </w:rPr>
        <w:t>ьшая юридическая грамотность людей объективно объясняет эту сохраняющуюся тенденцию. Также, весь поток обращений осужденных, подследственных</w:t>
      </w:r>
      <w:r>
        <w:rPr>
          <w:rFonts w:ascii="Times New Roman" w:hAnsi="Times New Roman"/>
          <w:sz w:val="28"/>
          <w:szCs w:val="28"/>
        </w:rPr>
        <w:t>,</w:t>
      </w:r>
      <w:r w:rsidRPr="00633C67">
        <w:rPr>
          <w:rFonts w:ascii="Times New Roman" w:hAnsi="Times New Roman"/>
          <w:sz w:val="28"/>
          <w:szCs w:val="28"/>
        </w:rPr>
        <w:t xml:space="preserve"> регистрируется по Майминскому району по местонахождению исправительных учреждений и следственного изолятора. Хот</w:t>
      </w:r>
      <w:r>
        <w:rPr>
          <w:rFonts w:ascii="Times New Roman" w:hAnsi="Times New Roman"/>
          <w:sz w:val="28"/>
          <w:szCs w:val="28"/>
        </w:rPr>
        <w:t>я там находятся жители со всей р</w:t>
      </w:r>
      <w:r w:rsidRPr="00633C67">
        <w:rPr>
          <w:rFonts w:ascii="Times New Roman" w:hAnsi="Times New Roman"/>
          <w:sz w:val="28"/>
          <w:szCs w:val="28"/>
        </w:rPr>
        <w:t>еспублики.</w:t>
      </w:r>
    </w:p>
    <w:p w:rsidR="00B120DF" w:rsidRDefault="00B120DF" w:rsidP="00B120DF">
      <w:pPr>
        <w:tabs>
          <w:tab w:val="left" w:pos="8445"/>
        </w:tabs>
        <w:spacing w:line="240" w:lineRule="auto"/>
        <w:jc w:val="right"/>
        <w:rPr>
          <w:rFonts w:ascii="Times New Roman" w:hAnsi="Times New Roman"/>
          <w:sz w:val="24"/>
          <w:szCs w:val="24"/>
        </w:rPr>
      </w:pPr>
      <w:r w:rsidRPr="00865822">
        <w:rPr>
          <w:rFonts w:ascii="Times New Roman" w:hAnsi="Times New Roman"/>
          <w:sz w:val="24"/>
          <w:szCs w:val="24"/>
        </w:rPr>
        <w:t>Таблица 2</w:t>
      </w:r>
    </w:p>
    <w:tbl>
      <w:tblPr>
        <w:tblW w:w="9477" w:type="dxa"/>
        <w:tblInd w:w="93" w:type="dxa"/>
        <w:tblLook w:val="04A0"/>
      </w:tblPr>
      <w:tblGrid>
        <w:gridCol w:w="516"/>
        <w:gridCol w:w="2253"/>
        <w:gridCol w:w="992"/>
        <w:gridCol w:w="756"/>
        <w:gridCol w:w="945"/>
        <w:gridCol w:w="850"/>
        <w:gridCol w:w="851"/>
        <w:gridCol w:w="711"/>
        <w:gridCol w:w="892"/>
        <w:gridCol w:w="711"/>
      </w:tblGrid>
      <w:tr w:rsidR="00B120DF" w:rsidRPr="00C73515" w:rsidTr="00B120DF">
        <w:trPr>
          <w:trHeight w:val="600"/>
        </w:trPr>
        <w:tc>
          <w:tcPr>
            <w:tcW w:w="7812" w:type="dxa"/>
            <w:gridSpan w:val="8"/>
            <w:tcBorders>
              <w:top w:val="nil"/>
              <w:left w:val="nil"/>
              <w:bottom w:val="single" w:sz="4" w:space="0" w:color="auto"/>
              <w:right w:val="nil"/>
            </w:tcBorders>
            <w:shd w:val="clear" w:color="auto" w:fill="auto"/>
            <w:noWrap/>
            <w:vAlign w:val="center"/>
            <w:hideMark/>
          </w:tcPr>
          <w:p w:rsidR="00B120DF" w:rsidRPr="00C73515" w:rsidRDefault="00B120DF" w:rsidP="00B120DF">
            <w:pPr>
              <w:spacing w:line="240" w:lineRule="auto"/>
              <w:jc w:val="center"/>
              <w:rPr>
                <w:rFonts w:ascii="Times New Roman" w:eastAsia="Times New Roman" w:hAnsi="Times New Roman"/>
                <w:b/>
                <w:bCs/>
                <w:color w:val="000000"/>
                <w:sz w:val="28"/>
                <w:szCs w:val="28"/>
                <w:lang w:eastAsia="ru-RU"/>
              </w:rPr>
            </w:pPr>
            <w:r w:rsidRPr="00C73515">
              <w:rPr>
                <w:rFonts w:ascii="Times New Roman" w:eastAsia="Times New Roman" w:hAnsi="Times New Roman"/>
                <w:b/>
                <w:bCs/>
                <w:color w:val="000000"/>
                <w:sz w:val="24"/>
                <w:szCs w:val="24"/>
                <w:lang w:eastAsia="ru-RU"/>
              </w:rPr>
              <w:t xml:space="preserve">       </w:t>
            </w:r>
            <w:r w:rsidRPr="00C73515">
              <w:rPr>
                <w:rFonts w:ascii="Times New Roman" w:eastAsia="Times New Roman" w:hAnsi="Times New Roman"/>
                <w:b/>
                <w:bCs/>
                <w:color w:val="000000"/>
                <w:sz w:val="28"/>
                <w:szCs w:val="28"/>
                <w:lang w:eastAsia="ru-RU"/>
              </w:rPr>
              <w:t>Поступило обращений из города и районов</w:t>
            </w:r>
          </w:p>
        </w:tc>
        <w:tc>
          <w:tcPr>
            <w:tcW w:w="954" w:type="dxa"/>
            <w:tcBorders>
              <w:top w:val="nil"/>
              <w:left w:val="nil"/>
              <w:bottom w:val="single" w:sz="4" w:space="0" w:color="auto"/>
              <w:right w:val="nil"/>
            </w:tcBorders>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p>
        </w:tc>
        <w:tc>
          <w:tcPr>
            <w:tcW w:w="711" w:type="dxa"/>
            <w:tcBorders>
              <w:top w:val="nil"/>
              <w:left w:val="nil"/>
              <w:bottom w:val="single" w:sz="4" w:space="0" w:color="auto"/>
              <w:right w:val="nil"/>
            </w:tcBorders>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p>
        </w:tc>
      </w:tr>
      <w:tr w:rsidR="00B120DF" w:rsidRPr="00C73515" w:rsidTr="00B120DF">
        <w:trPr>
          <w:trHeight w:val="56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2008 г.</w:t>
            </w:r>
          </w:p>
        </w:tc>
        <w:tc>
          <w:tcPr>
            <w:tcW w:w="756"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w:t>
            </w:r>
          </w:p>
        </w:tc>
        <w:tc>
          <w:tcPr>
            <w:tcW w:w="945"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2009 г.</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2010г.</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w:t>
            </w:r>
          </w:p>
        </w:tc>
        <w:tc>
          <w:tcPr>
            <w:tcW w:w="954" w:type="dxa"/>
            <w:tcBorders>
              <w:top w:val="nil"/>
              <w:left w:val="nil"/>
              <w:bottom w:val="single" w:sz="4" w:space="0" w:color="auto"/>
              <w:right w:val="single" w:sz="4" w:space="0" w:color="auto"/>
            </w:tcBorders>
          </w:tcPr>
          <w:p w:rsidR="00B120DF" w:rsidRPr="00DC2F1A" w:rsidRDefault="00B120DF" w:rsidP="00386C49">
            <w:pPr>
              <w:spacing w:after="0" w:line="240" w:lineRule="auto"/>
              <w:rPr>
                <w:rFonts w:ascii="Times New Roman" w:eastAsia="Times New Roman" w:hAnsi="Times New Roman"/>
                <w:b/>
                <w:bCs/>
                <w:color w:val="000000"/>
                <w:lang w:eastAsia="ru-RU"/>
              </w:rPr>
            </w:pPr>
            <w:r w:rsidRPr="00DC2F1A">
              <w:rPr>
                <w:rFonts w:ascii="Times New Roman" w:eastAsia="Times New Roman" w:hAnsi="Times New Roman"/>
                <w:b/>
                <w:bCs/>
                <w:color w:val="000000"/>
                <w:lang w:eastAsia="ru-RU"/>
              </w:rPr>
              <w:t xml:space="preserve">       </w:t>
            </w:r>
            <w:r>
              <w:rPr>
                <w:rFonts w:ascii="Times New Roman" w:eastAsia="Times New Roman" w:hAnsi="Times New Roman"/>
                <w:b/>
                <w:bCs/>
                <w:color w:val="000000"/>
                <w:lang w:eastAsia="ru-RU"/>
              </w:rPr>
              <w:t xml:space="preserve">     </w:t>
            </w:r>
            <w:r w:rsidRPr="00DC2F1A">
              <w:rPr>
                <w:rFonts w:ascii="Times New Roman" w:eastAsia="Times New Roman" w:hAnsi="Times New Roman"/>
                <w:b/>
                <w:bCs/>
                <w:color w:val="000000"/>
                <w:lang w:eastAsia="ru-RU"/>
              </w:rPr>
              <w:t>2011 г.</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г.Горно-Алтайск</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406</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54</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477</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37,2</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519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43,0</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521</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46,4</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Кош-Агачский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56</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7,5</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108</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8,4</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1,8</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Улаганский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10</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1,3</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90</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7,0</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3,1</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Усть-Канский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19</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2,5</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26</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2,0</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1,1</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У-Коксинский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36</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4,8</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74</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5,8</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5,9</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6</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Онгудайский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12</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1,6</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32</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2,5</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2,2</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Шебалинский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29</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3,9</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48</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3,7</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3,8</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8</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Майминский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103</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13,8</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241</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18,8</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331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27,4</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283</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25,2</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9</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Турачакский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28</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3,7</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76</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5,9</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3,2</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10</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Чемальский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27</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3,6</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61</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4,8</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6,0</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11</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Чойский р-н</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21</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2,8</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40</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3,1</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1,5</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r>
      <w:tr w:rsidR="00B120DF" w:rsidRPr="00C73515" w:rsidTr="00B120DF">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r w:rsidR="00473D53">
              <w:rPr>
                <w:rFonts w:ascii="Times New Roman" w:eastAsia="Times New Roman" w:hAnsi="Times New Roman"/>
                <w:color w:val="000000"/>
                <w:sz w:val="24"/>
                <w:szCs w:val="24"/>
                <w:lang w:eastAsia="ru-RU"/>
              </w:rPr>
              <w:t>12</w:t>
            </w:r>
          </w:p>
        </w:tc>
        <w:tc>
          <w:tcPr>
            <w:tcW w:w="2253" w:type="dxa"/>
            <w:tcBorders>
              <w:top w:val="nil"/>
              <w:left w:val="nil"/>
              <w:bottom w:val="single" w:sz="4" w:space="0" w:color="auto"/>
              <w:right w:val="single" w:sz="4" w:space="0" w:color="auto"/>
            </w:tcBorders>
            <w:shd w:val="clear" w:color="auto" w:fill="auto"/>
            <w:noWrap/>
            <w:vAlign w:val="bottom"/>
            <w:hideMark/>
          </w:tcPr>
          <w:p w:rsidR="00B120DF" w:rsidRPr="00C73515" w:rsidRDefault="00473D53"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Д</w:t>
            </w:r>
            <w:r w:rsidR="00B120DF" w:rsidRPr="00C73515">
              <w:rPr>
                <w:rFonts w:ascii="Times New Roman" w:eastAsia="Times New Roman" w:hAnsi="Times New Roman"/>
                <w:color w:val="000000"/>
                <w:sz w:val="24"/>
                <w:szCs w:val="24"/>
                <w:lang w:eastAsia="ru-RU"/>
              </w:rPr>
              <w:t>ругие</w:t>
            </w:r>
            <w:r>
              <w:rPr>
                <w:rFonts w:ascii="Times New Roman" w:eastAsia="Times New Roman" w:hAnsi="Times New Roman"/>
                <w:color w:val="000000"/>
                <w:sz w:val="24"/>
                <w:szCs w:val="24"/>
                <w:lang w:eastAsia="ru-RU"/>
              </w:rPr>
              <w:t xml:space="preserve"> регионы</w:t>
            </w:r>
          </w:p>
        </w:tc>
        <w:tc>
          <w:tcPr>
            <w:tcW w:w="992"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9</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0,9</w:t>
            </w:r>
          </w:p>
        </w:tc>
        <w:tc>
          <w:tcPr>
            <w:tcW w:w="954"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711" w:type="dxa"/>
            <w:tcBorders>
              <w:top w:val="nil"/>
              <w:left w:val="nil"/>
              <w:bottom w:val="single" w:sz="4" w:space="0" w:color="auto"/>
              <w:right w:val="single" w:sz="4" w:space="0" w:color="auto"/>
            </w:tcBorders>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r>
      <w:tr w:rsidR="00B120DF" w:rsidRPr="00C73515" w:rsidTr="00B120DF">
        <w:trPr>
          <w:trHeight w:val="433"/>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2253" w:type="dxa"/>
            <w:tcBorders>
              <w:top w:val="nil"/>
              <w:left w:val="nil"/>
              <w:bottom w:val="single" w:sz="4" w:space="0" w:color="auto"/>
              <w:right w:val="single" w:sz="4" w:space="0" w:color="auto"/>
            </w:tcBorders>
            <w:shd w:val="clear" w:color="auto" w:fill="auto"/>
            <w:noWrap/>
            <w:vAlign w:val="center"/>
            <w:hideMark/>
          </w:tcPr>
          <w:p w:rsidR="00B120DF" w:rsidRPr="00C73515" w:rsidRDefault="00B120DF" w:rsidP="00386C49">
            <w:pPr>
              <w:spacing w:after="0" w:line="240" w:lineRule="auto"/>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 xml:space="preserve">                                   Всего: </w:t>
            </w:r>
          </w:p>
        </w:tc>
        <w:tc>
          <w:tcPr>
            <w:tcW w:w="992" w:type="dxa"/>
            <w:tcBorders>
              <w:top w:val="nil"/>
              <w:left w:val="nil"/>
              <w:bottom w:val="single" w:sz="4" w:space="0" w:color="auto"/>
              <w:right w:val="nil"/>
            </w:tcBorders>
            <w:shd w:val="clear" w:color="auto" w:fill="auto"/>
            <w:noWrap/>
            <w:vAlign w:val="bottom"/>
            <w:hideMark/>
          </w:tcPr>
          <w:p w:rsidR="00B120DF" w:rsidRPr="007352C7" w:rsidRDefault="00B120DF" w:rsidP="00386C49">
            <w:pPr>
              <w:spacing w:after="0" w:line="240" w:lineRule="auto"/>
              <w:jc w:val="center"/>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747</w:t>
            </w:r>
          </w:p>
        </w:tc>
        <w:tc>
          <w:tcPr>
            <w:tcW w:w="756" w:type="dxa"/>
            <w:tcBorders>
              <w:top w:val="nil"/>
              <w:left w:val="single" w:sz="4" w:space="0" w:color="auto"/>
              <w:bottom w:val="single" w:sz="4" w:space="0" w:color="auto"/>
              <w:right w:val="nil"/>
            </w:tcBorders>
            <w:shd w:val="clear" w:color="auto" w:fill="auto"/>
            <w:noWrap/>
            <w:vAlign w:val="bottom"/>
            <w:hideMark/>
          </w:tcPr>
          <w:p w:rsidR="00B120DF" w:rsidRPr="007352C7" w:rsidRDefault="00B120DF" w:rsidP="00386C49">
            <w:pPr>
              <w:spacing w:after="0" w:line="240" w:lineRule="auto"/>
              <w:jc w:val="center"/>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100,0</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B120DF" w:rsidRPr="007352C7" w:rsidRDefault="00B120DF" w:rsidP="00386C49">
            <w:pPr>
              <w:spacing w:after="0" w:line="240" w:lineRule="auto"/>
              <w:jc w:val="center"/>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1282</w:t>
            </w:r>
          </w:p>
        </w:tc>
        <w:tc>
          <w:tcPr>
            <w:tcW w:w="850" w:type="dxa"/>
            <w:tcBorders>
              <w:top w:val="nil"/>
              <w:left w:val="nil"/>
              <w:bottom w:val="single" w:sz="4" w:space="0" w:color="auto"/>
              <w:right w:val="single" w:sz="4" w:space="0" w:color="auto"/>
            </w:tcBorders>
            <w:shd w:val="clear" w:color="auto" w:fill="auto"/>
            <w:noWrap/>
            <w:vAlign w:val="bottom"/>
            <w:hideMark/>
          </w:tcPr>
          <w:p w:rsidR="00B120DF" w:rsidRPr="007352C7" w:rsidRDefault="00B120DF" w:rsidP="00386C49">
            <w:pPr>
              <w:spacing w:after="0" w:line="240" w:lineRule="auto"/>
              <w:jc w:val="center"/>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100,0</w:t>
            </w:r>
          </w:p>
        </w:tc>
        <w:tc>
          <w:tcPr>
            <w:tcW w:w="851" w:type="dxa"/>
            <w:tcBorders>
              <w:top w:val="nil"/>
              <w:left w:val="nil"/>
              <w:bottom w:val="single" w:sz="4" w:space="0" w:color="auto"/>
              <w:right w:val="single" w:sz="4" w:space="0" w:color="auto"/>
            </w:tcBorders>
            <w:shd w:val="clear" w:color="auto" w:fill="auto"/>
            <w:noWrap/>
            <w:vAlign w:val="bottom"/>
            <w:hideMark/>
          </w:tcPr>
          <w:p w:rsidR="00B120DF" w:rsidRPr="007352C7" w:rsidRDefault="00B120DF" w:rsidP="00386C49">
            <w:pPr>
              <w:spacing w:after="0" w:line="240" w:lineRule="auto"/>
              <w:jc w:val="center"/>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1207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352C7" w:rsidRDefault="00B120DF" w:rsidP="00386C49">
            <w:pPr>
              <w:spacing w:after="0" w:line="240" w:lineRule="auto"/>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100,0</w:t>
            </w:r>
          </w:p>
        </w:tc>
        <w:tc>
          <w:tcPr>
            <w:tcW w:w="954" w:type="dxa"/>
            <w:tcBorders>
              <w:top w:val="nil"/>
              <w:left w:val="nil"/>
              <w:bottom w:val="single" w:sz="4" w:space="0" w:color="auto"/>
              <w:right w:val="single" w:sz="4" w:space="0" w:color="auto"/>
            </w:tcBorders>
          </w:tcPr>
          <w:p w:rsidR="00B120DF" w:rsidRDefault="00B120DF" w:rsidP="00386C49">
            <w:pPr>
              <w:spacing w:after="0" w:line="240" w:lineRule="auto"/>
              <w:rPr>
                <w:rFonts w:ascii="Times New Roman" w:eastAsia="Times New Roman" w:hAnsi="Times New Roman"/>
                <w:b/>
                <w:bCs/>
                <w:color w:val="000000"/>
                <w:lang w:eastAsia="ru-RU"/>
              </w:rPr>
            </w:pPr>
          </w:p>
          <w:p w:rsidR="00B120DF" w:rsidRDefault="00B120DF" w:rsidP="00386C49">
            <w:pPr>
              <w:spacing w:after="0" w:line="240" w:lineRule="auto"/>
              <w:rPr>
                <w:rFonts w:ascii="Times New Roman" w:eastAsia="Times New Roman" w:hAnsi="Times New Roman"/>
                <w:b/>
                <w:bCs/>
                <w:color w:val="000000"/>
                <w:lang w:eastAsia="ru-RU"/>
              </w:rPr>
            </w:pPr>
          </w:p>
          <w:p w:rsidR="00B120DF" w:rsidRPr="007352C7" w:rsidRDefault="00B120DF" w:rsidP="00386C49">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  </w:t>
            </w:r>
            <w:r w:rsidRPr="007352C7">
              <w:rPr>
                <w:rFonts w:ascii="Times New Roman" w:eastAsia="Times New Roman" w:hAnsi="Times New Roman"/>
                <w:b/>
                <w:bCs/>
                <w:color w:val="000000"/>
                <w:lang w:eastAsia="ru-RU"/>
              </w:rPr>
              <w:t>1124</w:t>
            </w:r>
          </w:p>
        </w:tc>
        <w:tc>
          <w:tcPr>
            <w:tcW w:w="711" w:type="dxa"/>
            <w:tcBorders>
              <w:top w:val="nil"/>
              <w:left w:val="nil"/>
              <w:bottom w:val="single" w:sz="4" w:space="0" w:color="auto"/>
              <w:right w:val="single" w:sz="4" w:space="0" w:color="auto"/>
            </w:tcBorders>
          </w:tcPr>
          <w:p w:rsidR="00B120DF" w:rsidRDefault="00B120DF" w:rsidP="00386C49">
            <w:pPr>
              <w:spacing w:after="0" w:line="240" w:lineRule="auto"/>
              <w:rPr>
                <w:rFonts w:ascii="Times New Roman" w:eastAsia="Times New Roman" w:hAnsi="Times New Roman"/>
                <w:b/>
                <w:bCs/>
                <w:color w:val="000000"/>
                <w:lang w:eastAsia="ru-RU"/>
              </w:rPr>
            </w:pPr>
          </w:p>
          <w:p w:rsidR="00B120DF" w:rsidRDefault="00B120DF" w:rsidP="00386C49">
            <w:pPr>
              <w:spacing w:after="0" w:line="240" w:lineRule="auto"/>
              <w:rPr>
                <w:rFonts w:ascii="Times New Roman" w:eastAsia="Times New Roman" w:hAnsi="Times New Roman"/>
                <w:b/>
                <w:bCs/>
                <w:color w:val="000000"/>
                <w:lang w:eastAsia="ru-RU"/>
              </w:rPr>
            </w:pPr>
          </w:p>
          <w:p w:rsidR="00B120DF" w:rsidRPr="007352C7" w:rsidRDefault="00B120DF" w:rsidP="00386C49">
            <w:pPr>
              <w:spacing w:after="0" w:line="240" w:lineRule="auto"/>
              <w:rPr>
                <w:rFonts w:ascii="Times New Roman" w:eastAsia="Times New Roman" w:hAnsi="Times New Roman"/>
                <w:b/>
                <w:bCs/>
                <w:color w:val="000000"/>
                <w:lang w:eastAsia="ru-RU"/>
              </w:rPr>
            </w:pPr>
            <w:r w:rsidRPr="007352C7">
              <w:rPr>
                <w:rFonts w:ascii="Times New Roman" w:eastAsia="Times New Roman" w:hAnsi="Times New Roman"/>
                <w:b/>
                <w:bCs/>
                <w:color w:val="000000"/>
                <w:lang w:eastAsia="ru-RU"/>
              </w:rPr>
              <w:t>100,0</w:t>
            </w:r>
          </w:p>
        </w:tc>
      </w:tr>
    </w:tbl>
    <w:p w:rsidR="00B120DF" w:rsidRDefault="00B120DF" w:rsidP="00386C49">
      <w:pPr>
        <w:tabs>
          <w:tab w:val="left" w:pos="8445"/>
        </w:tabs>
        <w:spacing w:after="0" w:line="240" w:lineRule="auto"/>
        <w:rPr>
          <w:rFonts w:ascii="Times New Roman" w:hAnsi="Times New Roman"/>
          <w:sz w:val="24"/>
          <w:szCs w:val="24"/>
        </w:rPr>
      </w:pPr>
    </w:p>
    <w:p w:rsidR="00B120DF" w:rsidRPr="00C73515" w:rsidRDefault="00B120DF" w:rsidP="00B120DF">
      <w:pPr>
        <w:tabs>
          <w:tab w:val="left" w:pos="8445"/>
        </w:tabs>
        <w:spacing w:line="240" w:lineRule="auto"/>
        <w:rPr>
          <w:rFonts w:ascii="Times New Roman" w:hAnsi="Times New Roman"/>
          <w:sz w:val="24"/>
          <w:szCs w:val="24"/>
        </w:rPr>
      </w:pPr>
    </w:p>
    <w:tbl>
      <w:tblPr>
        <w:tblW w:w="9282" w:type="dxa"/>
        <w:tblInd w:w="93" w:type="dxa"/>
        <w:tblLook w:val="04A0"/>
      </w:tblPr>
      <w:tblGrid>
        <w:gridCol w:w="516"/>
        <w:gridCol w:w="2569"/>
        <w:gridCol w:w="934"/>
        <w:gridCol w:w="811"/>
        <w:gridCol w:w="1065"/>
        <w:gridCol w:w="811"/>
        <w:gridCol w:w="1895"/>
        <w:gridCol w:w="811"/>
      </w:tblGrid>
      <w:tr w:rsidR="00B120DF" w:rsidRPr="00C73515" w:rsidTr="00B120DF">
        <w:trPr>
          <w:trHeight w:val="510"/>
        </w:trPr>
        <w:tc>
          <w:tcPr>
            <w:tcW w:w="9282" w:type="dxa"/>
            <w:gridSpan w:val="8"/>
            <w:tcBorders>
              <w:top w:val="nil"/>
              <w:left w:val="nil"/>
              <w:bottom w:val="single" w:sz="4" w:space="0" w:color="auto"/>
              <w:right w:val="nil"/>
            </w:tcBorders>
            <w:shd w:val="clear" w:color="auto" w:fill="auto"/>
            <w:noWrap/>
            <w:vAlign w:val="center"/>
            <w:hideMark/>
          </w:tcPr>
          <w:p w:rsidR="00B120DF" w:rsidRPr="00416D33" w:rsidRDefault="00B120DF" w:rsidP="00B120DF">
            <w:pPr>
              <w:spacing w:line="240" w:lineRule="auto"/>
              <w:rPr>
                <w:rFonts w:ascii="Times New Roman" w:eastAsia="Times New Roman" w:hAnsi="Times New Roman"/>
                <w:b/>
                <w:bCs/>
                <w:color w:val="000000"/>
                <w:sz w:val="28"/>
                <w:szCs w:val="28"/>
                <w:lang w:eastAsia="ru-RU"/>
              </w:rPr>
            </w:pPr>
            <w:r w:rsidRPr="00416D33">
              <w:rPr>
                <w:rFonts w:ascii="Times New Roman" w:eastAsia="Times New Roman" w:hAnsi="Times New Roman"/>
                <w:b/>
                <w:bCs/>
                <w:color w:val="000000"/>
                <w:sz w:val="28"/>
                <w:szCs w:val="28"/>
                <w:lang w:eastAsia="ru-RU"/>
              </w:rPr>
              <w:t xml:space="preserve">                  Поступило обра</w:t>
            </w:r>
            <w:r>
              <w:rPr>
                <w:rFonts w:ascii="Times New Roman" w:eastAsia="Times New Roman" w:hAnsi="Times New Roman"/>
                <w:b/>
                <w:bCs/>
                <w:color w:val="000000"/>
                <w:sz w:val="28"/>
                <w:szCs w:val="28"/>
                <w:lang w:eastAsia="ru-RU"/>
              </w:rPr>
              <w:t>щений из города и районов в 2011</w:t>
            </w:r>
            <w:r w:rsidRPr="00416D33">
              <w:rPr>
                <w:rFonts w:ascii="Times New Roman" w:eastAsia="Times New Roman" w:hAnsi="Times New Roman"/>
                <w:b/>
                <w:bCs/>
                <w:color w:val="000000"/>
                <w:sz w:val="28"/>
                <w:szCs w:val="28"/>
                <w:lang w:eastAsia="ru-RU"/>
              </w:rPr>
              <w:t xml:space="preserve"> году</w:t>
            </w:r>
          </w:p>
        </w:tc>
      </w:tr>
      <w:tr w:rsidR="00B120DF" w:rsidRPr="00C73515" w:rsidTr="00B120DF">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2569"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Всего:</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устные</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письменные</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B120DF">
            <w:pPr>
              <w:spacing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w:t>
            </w:r>
          </w:p>
        </w:tc>
      </w:tr>
      <w:tr w:rsidR="00B120DF" w:rsidRPr="00C73515" w:rsidTr="00724C1A">
        <w:trPr>
          <w:trHeight w:val="4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г.Горно-Алтайск</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521</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46,4</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31,5</w:t>
            </w:r>
          </w:p>
        </w:tc>
      </w:tr>
      <w:tr w:rsidR="00B120DF" w:rsidRPr="00C73515" w:rsidTr="00724C1A">
        <w:trPr>
          <w:trHeight w:val="40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2</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Кош-Агачский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15</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B120DF" w:rsidRPr="00C73515" w:rsidTr="00724C1A">
        <w:trPr>
          <w:trHeight w:val="414"/>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3</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Улаганский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r>
      <w:tr w:rsidR="00B120DF" w:rsidRPr="00C73515" w:rsidTr="00724C1A">
        <w:trPr>
          <w:trHeight w:val="4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4</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Усть-Канский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C73515">
              <w:rPr>
                <w:rFonts w:ascii="Times New Roman" w:eastAsia="Times New Roman" w:hAnsi="Times New Roman"/>
                <w:color w:val="000000"/>
                <w:sz w:val="24"/>
                <w:szCs w:val="24"/>
                <w:lang w:eastAsia="ru-RU"/>
              </w:rPr>
              <w:t>,7</w:t>
            </w:r>
          </w:p>
        </w:tc>
      </w:tr>
      <w:tr w:rsidR="00B120DF" w:rsidRPr="00C73515" w:rsidTr="00724C1A">
        <w:trPr>
          <w:trHeight w:val="412"/>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5</w:t>
            </w:r>
          </w:p>
        </w:tc>
        <w:tc>
          <w:tcPr>
            <w:tcW w:w="2569" w:type="dxa"/>
            <w:tcBorders>
              <w:top w:val="single" w:sz="4" w:space="0" w:color="auto"/>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У-Коксинский р-н</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r>
      <w:tr w:rsidR="00B120DF" w:rsidRPr="00865822" w:rsidTr="00724C1A">
        <w:trPr>
          <w:trHeight w:val="418"/>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6</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Онгудайский р-н</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r>
      <w:tr w:rsidR="00B120DF" w:rsidRPr="00865822" w:rsidTr="00724C1A">
        <w:trPr>
          <w:trHeight w:val="424"/>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7</w:t>
            </w:r>
          </w:p>
        </w:tc>
        <w:tc>
          <w:tcPr>
            <w:tcW w:w="2569" w:type="dxa"/>
            <w:tcBorders>
              <w:top w:val="single" w:sz="4" w:space="0" w:color="auto"/>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Шебалинский р-н</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r>
      <w:tr w:rsidR="00B120DF" w:rsidRPr="00865822" w:rsidTr="00724C1A">
        <w:trPr>
          <w:trHeight w:val="417"/>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8</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Майминский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283</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25,2</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129</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17,9</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38,2</w:t>
            </w:r>
          </w:p>
        </w:tc>
      </w:tr>
      <w:tr w:rsidR="00B120DF" w:rsidRPr="00865822" w:rsidTr="00724C1A">
        <w:trPr>
          <w:trHeight w:val="394"/>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lastRenderedPageBreak/>
              <w:t>9</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Турачакский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r>
      <w:tr w:rsidR="00B120DF" w:rsidRPr="00865822" w:rsidTr="00724C1A">
        <w:trPr>
          <w:trHeight w:val="414"/>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10</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Чемальский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r>
      <w:tr w:rsidR="00B120DF" w:rsidRPr="00865822" w:rsidTr="00724C1A">
        <w:trPr>
          <w:trHeight w:val="4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right"/>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11</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Чойский р-н</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8</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B120DF" w:rsidRPr="00865822" w:rsidTr="00724C1A">
        <w:trPr>
          <w:trHeight w:val="412"/>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r w:rsidR="00A12878">
              <w:rPr>
                <w:rFonts w:ascii="Times New Roman" w:eastAsia="Times New Roman" w:hAnsi="Times New Roman"/>
                <w:color w:val="000000"/>
                <w:sz w:val="24"/>
                <w:szCs w:val="24"/>
                <w:lang w:eastAsia="ru-RU"/>
              </w:rPr>
              <w:t>12</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A12878"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Д</w:t>
            </w:r>
            <w:r w:rsidR="00B120DF" w:rsidRPr="00C73515">
              <w:rPr>
                <w:rFonts w:ascii="Times New Roman" w:eastAsia="Times New Roman" w:hAnsi="Times New Roman"/>
                <w:color w:val="000000"/>
                <w:sz w:val="24"/>
                <w:szCs w:val="24"/>
                <w:lang w:eastAsia="ru-RU"/>
              </w:rPr>
              <w:t>ругие</w:t>
            </w:r>
            <w:r>
              <w:rPr>
                <w:rFonts w:ascii="Times New Roman" w:eastAsia="Times New Roman" w:hAnsi="Times New Roman"/>
                <w:color w:val="000000"/>
                <w:sz w:val="24"/>
                <w:szCs w:val="24"/>
                <w:lang w:eastAsia="ru-RU"/>
              </w:rPr>
              <w:t xml:space="preserve">  регионы</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C73515">
              <w:rPr>
                <w:rFonts w:ascii="Times New Roman" w:eastAsia="Times New Roman" w:hAnsi="Times New Roman"/>
                <w:color w:val="000000"/>
                <w:sz w:val="24"/>
                <w:szCs w:val="24"/>
                <w:lang w:eastAsia="ru-RU"/>
              </w:rPr>
              <w:t>,2</w:t>
            </w:r>
          </w:p>
        </w:tc>
      </w:tr>
      <w:tr w:rsidR="00B120DF" w:rsidRPr="00865822" w:rsidTr="00B120DF">
        <w:trPr>
          <w:trHeight w:val="471"/>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color w:val="000000"/>
                <w:sz w:val="24"/>
                <w:szCs w:val="24"/>
                <w:lang w:eastAsia="ru-RU"/>
              </w:rPr>
            </w:pPr>
            <w:r w:rsidRPr="00C73515">
              <w:rPr>
                <w:rFonts w:ascii="Times New Roman" w:eastAsia="Times New Roman" w:hAnsi="Times New Roman"/>
                <w:color w:val="000000"/>
                <w:sz w:val="24"/>
                <w:szCs w:val="24"/>
                <w:lang w:eastAsia="ru-RU"/>
              </w:rPr>
              <w:t> </w:t>
            </w:r>
          </w:p>
        </w:tc>
        <w:tc>
          <w:tcPr>
            <w:tcW w:w="2569" w:type="dxa"/>
            <w:tcBorders>
              <w:top w:val="nil"/>
              <w:left w:val="nil"/>
              <w:bottom w:val="single" w:sz="4" w:space="0" w:color="auto"/>
              <w:right w:val="nil"/>
            </w:tcBorders>
            <w:shd w:val="clear" w:color="auto" w:fill="auto"/>
            <w:noWrap/>
            <w:vAlign w:val="bottom"/>
            <w:hideMark/>
          </w:tcPr>
          <w:p w:rsidR="00B120DF" w:rsidRPr="00C73515" w:rsidRDefault="00B120DF" w:rsidP="00386C49">
            <w:pPr>
              <w:spacing w:after="0" w:line="240" w:lineRule="auto"/>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Всего: в т.ч.</w:t>
            </w:r>
          </w:p>
        </w:tc>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1124</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100,0</w:t>
            </w:r>
          </w:p>
        </w:tc>
        <w:tc>
          <w:tcPr>
            <w:tcW w:w="106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721</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64</w:t>
            </w:r>
            <w:r w:rsidRPr="00C73515">
              <w:rPr>
                <w:rFonts w:ascii="Times New Roman" w:eastAsia="Times New Roman" w:hAnsi="Times New Roman"/>
                <w:b/>
                <w:bCs/>
                <w:color w:val="000000"/>
                <w:sz w:val="24"/>
                <w:szCs w:val="24"/>
                <w:lang w:eastAsia="ru-RU"/>
              </w:rPr>
              <w:t>,0</w:t>
            </w:r>
          </w:p>
        </w:tc>
        <w:tc>
          <w:tcPr>
            <w:tcW w:w="1895"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sidRPr="00C73515">
              <w:rPr>
                <w:rFonts w:ascii="Times New Roman" w:eastAsia="Times New Roman" w:hAnsi="Times New Roman"/>
                <w:b/>
                <w:bCs/>
                <w:color w:val="000000"/>
                <w:sz w:val="24"/>
                <w:szCs w:val="24"/>
                <w:lang w:eastAsia="ru-RU"/>
              </w:rPr>
              <w:t>4</w:t>
            </w:r>
            <w:r>
              <w:rPr>
                <w:rFonts w:ascii="Times New Roman" w:eastAsia="Times New Roman" w:hAnsi="Times New Roman"/>
                <w:b/>
                <w:bCs/>
                <w:color w:val="000000"/>
                <w:sz w:val="24"/>
                <w:szCs w:val="24"/>
                <w:lang w:eastAsia="ru-RU"/>
              </w:rPr>
              <w:t>03</w:t>
            </w:r>
          </w:p>
        </w:tc>
        <w:tc>
          <w:tcPr>
            <w:tcW w:w="811" w:type="dxa"/>
            <w:tcBorders>
              <w:top w:val="nil"/>
              <w:left w:val="nil"/>
              <w:bottom w:val="single" w:sz="4" w:space="0" w:color="auto"/>
              <w:right w:val="single" w:sz="4" w:space="0" w:color="auto"/>
            </w:tcBorders>
            <w:shd w:val="clear" w:color="auto" w:fill="auto"/>
            <w:noWrap/>
            <w:vAlign w:val="bottom"/>
            <w:hideMark/>
          </w:tcPr>
          <w:p w:rsidR="00B120DF" w:rsidRPr="00C73515" w:rsidRDefault="00B120DF" w:rsidP="00386C4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36</w:t>
            </w:r>
            <w:r w:rsidRPr="00C73515">
              <w:rPr>
                <w:rFonts w:ascii="Times New Roman" w:eastAsia="Times New Roman" w:hAnsi="Times New Roman"/>
                <w:b/>
                <w:bCs/>
                <w:color w:val="000000"/>
                <w:sz w:val="24"/>
                <w:szCs w:val="24"/>
                <w:lang w:eastAsia="ru-RU"/>
              </w:rPr>
              <w:t>,0</w:t>
            </w:r>
          </w:p>
        </w:tc>
      </w:tr>
    </w:tbl>
    <w:p w:rsidR="00F15472" w:rsidRDefault="00F15472" w:rsidP="0025432B">
      <w:pPr>
        <w:tabs>
          <w:tab w:val="left" w:pos="8445"/>
        </w:tabs>
        <w:spacing w:line="240" w:lineRule="auto"/>
        <w:rPr>
          <w:rFonts w:ascii="Times New Roman" w:hAnsi="Times New Roman"/>
          <w:sz w:val="24"/>
          <w:szCs w:val="24"/>
        </w:rPr>
      </w:pPr>
    </w:p>
    <w:p w:rsidR="00B120DF" w:rsidRPr="00F70D69" w:rsidRDefault="00B120DF" w:rsidP="00B120DF">
      <w:pPr>
        <w:tabs>
          <w:tab w:val="left" w:pos="8445"/>
        </w:tabs>
        <w:spacing w:line="240" w:lineRule="auto"/>
        <w:jc w:val="right"/>
        <w:rPr>
          <w:rFonts w:ascii="Times New Roman" w:hAnsi="Times New Roman"/>
          <w:sz w:val="24"/>
          <w:szCs w:val="24"/>
        </w:rPr>
      </w:pPr>
      <w:r w:rsidRPr="00F70D69">
        <w:rPr>
          <w:rFonts w:ascii="Times New Roman" w:hAnsi="Times New Roman"/>
          <w:sz w:val="24"/>
          <w:szCs w:val="24"/>
        </w:rPr>
        <w:t>Таблица 3</w:t>
      </w:r>
    </w:p>
    <w:tbl>
      <w:tblPr>
        <w:tblW w:w="9371" w:type="dxa"/>
        <w:tblInd w:w="93" w:type="dxa"/>
        <w:tblLook w:val="04A0"/>
      </w:tblPr>
      <w:tblGrid>
        <w:gridCol w:w="1863"/>
        <w:gridCol w:w="7508"/>
      </w:tblGrid>
      <w:tr w:rsidR="00B120DF" w:rsidRPr="000E34AD" w:rsidTr="00B120DF">
        <w:trPr>
          <w:trHeight w:val="414"/>
        </w:trPr>
        <w:tc>
          <w:tcPr>
            <w:tcW w:w="9371" w:type="dxa"/>
            <w:gridSpan w:val="2"/>
            <w:tcBorders>
              <w:top w:val="nil"/>
              <w:left w:val="nil"/>
              <w:bottom w:val="single" w:sz="4" w:space="0" w:color="auto"/>
              <w:right w:val="nil"/>
            </w:tcBorders>
            <w:shd w:val="clear" w:color="auto" w:fill="auto"/>
            <w:noWrap/>
            <w:vAlign w:val="center"/>
            <w:hideMark/>
          </w:tcPr>
          <w:p w:rsidR="00B120DF" w:rsidRPr="000E34AD" w:rsidRDefault="00B120DF" w:rsidP="00B120DF">
            <w:pPr>
              <w:spacing w:line="240" w:lineRule="auto"/>
              <w:jc w:val="center"/>
              <w:rPr>
                <w:rFonts w:ascii="Times New Roman" w:eastAsia="Times New Roman" w:hAnsi="Times New Roman"/>
                <w:b/>
                <w:bCs/>
                <w:color w:val="000000"/>
                <w:sz w:val="28"/>
                <w:szCs w:val="28"/>
                <w:lang w:eastAsia="ru-RU"/>
              </w:rPr>
            </w:pPr>
            <w:r w:rsidRPr="000E34AD">
              <w:rPr>
                <w:rFonts w:ascii="Times New Roman" w:eastAsia="Times New Roman" w:hAnsi="Times New Roman"/>
                <w:b/>
                <w:bCs/>
                <w:color w:val="000000"/>
                <w:sz w:val="28"/>
                <w:szCs w:val="28"/>
                <w:lang w:eastAsia="ru-RU"/>
              </w:rPr>
              <w:t>Выездная работа и приём граждан в районах</w:t>
            </w:r>
          </w:p>
        </w:tc>
      </w:tr>
      <w:tr w:rsidR="00B120DF" w:rsidRPr="000E34AD" w:rsidTr="00B120DF">
        <w:trPr>
          <w:trHeight w:val="465"/>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922B83" w:rsidRDefault="00B120DF" w:rsidP="00B120DF">
            <w:pPr>
              <w:spacing w:line="240" w:lineRule="auto"/>
              <w:jc w:val="center"/>
              <w:rPr>
                <w:rFonts w:ascii="Times New Roman" w:eastAsia="Times New Roman" w:hAnsi="Times New Roman"/>
                <w:b/>
                <w:bCs/>
                <w:color w:val="000000"/>
                <w:sz w:val="24"/>
                <w:szCs w:val="24"/>
                <w:lang w:eastAsia="ru-RU"/>
              </w:rPr>
            </w:pPr>
            <w:r w:rsidRPr="00922B83">
              <w:rPr>
                <w:rFonts w:ascii="Times New Roman" w:eastAsia="Times New Roman" w:hAnsi="Times New Roman"/>
                <w:b/>
                <w:bCs/>
                <w:color w:val="000000"/>
                <w:sz w:val="24"/>
                <w:szCs w:val="24"/>
                <w:lang w:eastAsia="ru-RU"/>
              </w:rPr>
              <w:t>Районы</w:t>
            </w:r>
          </w:p>
        </w:tc>
        <w:tc>
          <w:tcPr>
            <w:tcW w:w="7508" w:type="dxa"/>
            <w:tcBorders>
              <w:top w:val="nil"/>
              <w:left w:val="nil"/>
              <w:bottom w:val="single" w:sz="4" w:space="0" w:color="auto"/>
              <w:right w:val="single" w:sz="4" w:space="0" w:color="auto"/>
            </w:tcBorders>
            <w:shd w:val="clear" w:color="auto" w:fill="auto"/>
            <w:noWrap/>
            <w:vAlign w:val="bottom"/>
            <w:hideMark/>
          </w:tcPr>
          <w:p w:rsidR="00B120DF" w:rsidRPr="00EE36E1" w:rsidRDefault="00B120DF" w:rsidP="00B120DF">
            <w:pPr>
              <w:spacing w:line="240" w:lineRule="auto"/>
              <w:jc w:val="center"/>
              <w:rPr>
                <w:rFonts w:ascii="Times New Roman" w:eastAsia="Times New Roman" w:hAnsi="Times New Roman"/>
                <w:b/>
                <w:bCs/>
                <w:color w:val="000000"/>
                <w:sz w:val="24"/>
                <w:szCs w:val="24"/>
                <w:lang w:eastAsia="ru-RU"/>
              </w:rPr>
            </w:pPr>
            <w:r w:rsidRPr="00EE36E1">
              <w:rPr>
                <w:rFonts w:ascii="Times New Roman" w:eastAsia="Times New Roman" w:hAnsi="Times New Roman"/>
                <w:b/>
                <w:bCs/>
                <w:color w:val="000000"/>
                <w:sz w:val="24"/>
                <w:szCs w:val="24"/>
                <w:lang w:eastAsia="ru-RU"/>
              </w:rPr>
              <w:t>Населённые пункты</w:t>
            </w:r>
          </w:p>
        </w:tc>
      </w:tr>
      <w:tr w:rsidR="00B120DF" w:rsidRPr="000E34AD" w:rsidTr="00B120DF">
        <w:trPr>
          <w:trHeight w:val="478"/>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Кош-Агачский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с.К-Агач, с.Тобелер, с.Жана-Аул, с.Бельтир, с.Ортолык, с.Курай</w:t>
            </w:r>
          </w:p>
        </w:tc>
      </w:tr>
      <w:tr w:rsidR="00B120DF" w:rsidRPr="000E34AD" w:rsidTr="00B120DF">
        <w:trPr>
          <w:trHeight w:val="556"/>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Улаганский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с.Улаган, с.Акташ, с.Чибит, с.Кара-Кудюр, с.Балыктуюль, с.Чибиля</w:t>
            </w:r>
          </w:p>
        </w:tc>
      </w:tr>
      <w:tr w:rsidR="00B120DF" w:rsidRPr="000E34AD" w:rsidTr="00B120DF">
        <w:trPr>
          <w:trHeight w:val="491"/>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Усть-Канский</w:t>
            </w:r>
          </w:p>
        </w:tc>
        <w:tc>
          <w:tcPr>
            <w:tcW w:w="7508" w:type="dxa"/>
            <w:tcBorders>
              <w:top w:val="nil"/>
              <w:left w:val="nil"/>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 xml:space="preserve">с.У-Кан, с.Ябоган, с.Кырлык, с.Усть-Кумир, </w:t>
            </w:r>
          </w:p>
        </w:tc>
      </w:tr>
      <w:tr w:rsidR="00B120DF" w:rsidRPr="000E34AD" w:rsidTr="00B120DF">
        <w:trPr>
          <w:trHeight w:val="660"/>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Усть-Коксинский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с.У-Кокса,с. Катанда, с.Чендек, с.Мульта, с.Верх-Уймон, с.Талда</w:t>
            </w:r>
          </w:p>
        </w:tc>
      </w:tr>
      <w:tr w:rsidR="00B120DF" w:rsidRPr="000E34AD" w:rsidTr="00B120DF">
        <w:trPr>
          <w:trHeight w:val="390"/>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Онгудайский</w:t>
            </w:r>
          </w:p>
        </w:tc>
        <w:tc>
          <w:tcPr>
            <w:tcW w:w="7508" w:type="dxa"/>
            <w:tcBorders>
              <w:top w:val="nil"/>
              <w:left w:val="nil"/>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с.Онгудай, с.Иня, с.Кара-Коба, с.Кулада, с.Туекта</w:t>
            </w:r>
          </w:p>
        </w:tc>
      </w:tr>
      <w:tr w:rsidR="00B120DF" w:rsidRPr="000E34AD" w:rsidTr="00B120DF">
        <w:trPr>
          <w:trHeight w:val="523"/>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Турочакский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с.Турочак, с.Иогач,с.Артыбаш, с.Кебезень, с.Дмитриевка</w:t>
            </w:r>
          </w:p>
        </w:tc>
      </w:tr>
      <w:tr w:rsidR="00B120DF" w:rsidRPr="000E34AD" w:rsidTr="00B120DF">
        <w:trPr>
          <w:trHeight w:val="431"/>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Шебалинский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с.Шебалино, с.Черга, с.Камлак, с.Дьектиек, с.Верх-Черга, с.Мыюта</w:t>
            </w:r>
          </w:p>
        </w:tc>
      </w:tr>
      <w:tr w:rsidR="00B120DF" w:rsidRPr="000E34AD" w:rsidTr="00B120DF">
        <w:trPr>
          <w:trHeight w:val="492"/>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Чемальский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с.Чемал, с.Чепош, с.Элекмонар, с.Бешпельтир, с.Узнезя, с.Куюс</w:t>
            </w:r>
          </w:p>
        </w:tc>
      </w:tr>
      <w:tr w:rsidR="00B120DF" w:rsidRPr="000E34AD" w:rsidTr="00B120DF">
        <w:trPr>
          <w:trHeight w:val="625"/>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Майминский</w:t>
            </w:r>
          </w:p>
        </w:tc>
        <w:tc>
          <w:tcPr>
            <w:tcW w:w="7508" w:type="dxa"/>
            <w:tcBorders>
              <w:top w:val="nil"/>
              <w:left w:val="nil"/>
              <w:bottom w:val="single" w:sz="4" w:space="0" w:color="auto"/>
              <w:right w:val="single" w:sz="4" w:space="0" w:color="auto"/>
            </w:tcBorders>
            <w:shd w:val="clear" w:color="auto" w:fill="auto"/>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с.Майма, с.К-Озёк, с.Соузга, с.Усть-Муны, с.Манжерок, с.Карлушка, с.Подгорное, с.Верх-Карагуж</w:t>
            </w:r>
          </w:p>
        </w:tc>
      </w:tr>
      <w:tr w:rsidR="00B120DF" w:rsidRPr="000E34AD" w:rsidTr="00B120DF">
        <w:trPr>
          <w:trHeight w:val="420"/>
        </w:trPr>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Чойский</w:t>
            </w:r>
          </w:p>
        </w:tc>
        <w:tc>
          <w:tcPr>
            <w:tcW w:w="7508" w:type="dxa"/>
            <w:tcBorders>
              <w:top w:val="nil"/>
              <w:left w:val="nil"/>
              <w:bottom w:val="single" w:sz="4" w:space="0" w:color="auto"/>
              <w:right w:val="single" w:sz="4" w:space="0" w:color="auto"/>
            </w:tcBorders>
            <w:shd w:val="clear" w:color="auto" w:fill="auto"/>
            <w:noWrap/>
            <w:vAlign w:val="bottom"/>
            <w:hideMark/>
          </w:tcPr>
          <w:p w:rsidR="00B120DF" w:rsidRPr="00F255E0" w:rsidRDefault="00B120DF" w:rsidP="00B120DF">
            <w:pPr>
              <w:spacing w:line="240" w:lineRule="auto"/>
              <w:rPr>
                <w:rFonts w:ascii="Times New Roman" w:eastAsia="Times New Roman" w:hAnsi="Times New Roman" w:cs="Times New Roman"/>
                <w:color w:val="000000"/>
                <w:sz w:val="24"/>
                <w:szCs w:val="24"/>
                <w:lang w:eastAsia="ru-RU"/>
              </w:rPr>
            </w:pPr>
            <w:r w:rsidRPr="00F255E0">
              <w:rPr>
                <w:rFonts w:ascii="Times New Roman" w:eastAsia="Times New Roman" w:hAnsi="Times New Roman" w:cs="Times New Roman"/>
                <w:color w:val="000000"/>
                <w:sz w:val="24"/>
                <w:szCs w:val="24"/>
                <w:lang w:eastAsia="ru-RU"/>
              </w:rPr>
              <w:t xml:space="preserve">с.Чоя, с.Сейка ,с.Ынырга, с.Каракокша </w:t>
            </w:r>
          </w:p>
        </w:tc>
      </w:tr>
    </w:tbl>
    <w:p w:rsidR="00B120DF" w:rsidRDefault="00B120DF" w:rsidP="00B120DF">
      <w:pPr>
        <w:tabs>
          <w:tab w:val="left" w:pos="8445"/>
        </w:tabs>
        <w:spacing w:line="240" w:lineRule="auto"/>
        <w:rPr>
          <w:rFonts w:ascii="Times New Roman" w:hAnsi="Times New Roman"/>
          <w:sz w:val="28"/>
          <w:szCs w:val="28"/>
        </w:rPr>
      </w:pPr>
    </w:p>
    <w:p w:rsidR="00C5105A" w:rsidRDefault="00C5105A" w:rsidP="00C5105A">
      <w:pPr>
        <w:tabs>
          <w:tab w:val="left" w:pos="567"/>
          <w:tab w:val="left" w:pos="7485"/>
        </w:tabs>
        <w:spacing w:after="0" w:line="240" w:lineRule="auto"/>
        <w:jc w:val="both"/>
        <w:rPr>
          <w:rFonts w:ascii="Times New Roman" w:hAnsi="Times New Roman"/>
          <w:sz w:val="28"/>
          <w:szCs w:val="28"/>
        </w:rPr>
      </w:pPr>
      <w:r>
        <w:rPr>
          <w:rFonts w:ascii="Times New Roman" w:hAnsi="Times New Roman"/>
          <w:sz w:val="28"/>
          <w:szCs w:val="28"/>
        </w:rPr>
        <w:t xml:space="preserve">        В таблице № 4 приведены сведения,</w:t>
      </w:r>
      <w:r w:rsidRPr="00633C67">
        <w:rPr>
          <w:rFonts w:ascii="Times New Roman" w:hAnsi="Times New Roman"/>
          <w:sz w:val="28"/>
          <w:szCs w:val="28"/>
        </w:rPr>
        <w:t xml:space="preserve"> какая социальная категория жителей Республики Алтай ч</w:t>
      </w:r>
      <w:r>
        <w:rPr>
          <w:rFonts w:ascii="Times New Roman" w:hAnsi="Times New Roman"/>
          <w:sz w:val="28"/>
          <w:szCs w:val="28"/>
        </w:rPr>
        <w:t xml:space="preserve">аще всего обращается за помощью. Как и в прошлом году </w:t>
      </w:r>
      <w:r w:rsidRPr="00633C67">
        <w:rPr>
          <w:rFonts w:ascii="Times New Roman" w:hAnsi="Times New Roman"/>
          <w:sz w:val="28"/>
          <w:szCs w:val="28"/>
        </w:rPr>
        <w:t xml:space="preserve">это </w:t>
      </w:r>
      <w:r>
        <w:rPr>
          <w:rFonts w:ascii="Times New Roman" w:hAnsi="Times New Roman"/>
          <w:sz w:val="28"/>
          <w:szCs w:val="28"/>
        </w:rPr>
        <w:t>прежде всего пенсионеры – 225 обращений (20</w:t>
      </w:r>
      <w:r w:rsidRPr="00633C67">
        <w:rPr>
          <w:rFonts w:ascii="Times New Roman" w:hAnsi="Times New Roman"/>
          <w:sz w:val="28"/>
          <w:szCs w:val="28"/>
        </w:rPr>
        <w:t>%). Да, это можно объяснить наличием свободного времени, большим жизненным опытом, а следовательно грамотностью. Но</w:t>
      </w:r>
      <w:r>
        <w:rPr>
          <w:rFonts w:ascii="Times New Roman" w:hAnsi="Times New Roman"/>
          <w:sz w:val="28"/>
          <w:szCs w:val="28"/>
        </w:rPr>
        <w:t>,</w:t>
      </w:r>
      <w:r w:rsidRPr="00633C67">
        <w:rPr>
          <w:rFonts w:ascii="Times New Roman" w:hAnsi="Times New Roman"/>
          <w:sz w:val="28"/>
          <w:szCs w:val="28"/>
        </w:rPr>
        <w:t xml:space="preserve"> наверно</w:t>
      </w:r>
      <w:r>
        <w:rPr>
          <w:rFonts w:ascii="Times New Roman" w:hAnsi="Times New Roman"/>
          <w:sz w:val="28"/>
          <w:szCs w:val="28"/>
        </w:rPr>
        <w:t>,</w:t>
      </w:r>
      <w:r w:rsidRPr="00633C67">
        <w:rPr>
          <w:rFonts w:ascii="Times New Roman" w:hAnsi="Times New Roman"/>
          <w:sz w:val="28"/>
          <w:szCs w:val="28"/>
        </w:rPr>
        <w:t xml:space="preserve"> нужно принять и то, что</w:t>
      </w:r>
      <w:r>
        <w:rPr>
          <w:rFonts w:ascii="Times New Roman" w:hAnsi="Times New Roman"/>
          <w:sz w:val="28"/>
          <w:szCs w:val="28"/>
        </w:rPr>
        <w:t>,</w:t>
      </w:r>
      <w:r w:rsidRPr="00633C67">
        <w:rPr>
          <w:rFonts w:ascii="Times New Roman" w:hAnsi="Times New Roman"/>
          <w:sz w:val="28"/>
          <w:szCs w:val="28"/>
        </w:rPr>
        <w:t xml:space="preserve"> к</w:t>
      </w:r>
      <w:r>
        <w:rPr>
          <w:rFonts w:ascii="Times New Roman" w:hAnsi="Times New Roman"/>
          <w:sz w:val="28"/>
          <w:szCs w:val="28"/>
        </w:rPr>
        <w:t xml:space="preserve"> </w:t>
      </w:r>
      <w:r w:rsidRPr="00633C67">
        <w:rPr>
          <w:rFonts w:ascii="Times New Roman" w:hAnsi="Times New Roman"/>
          <w:sz w:val="28"/>
          <w:szCs w:val="28"/>
        </w:rPr>
        <w:t>великому сожалению</w:t>
      </w:r>
      <w:r>
        <w:rPr>
          <w:rFonts w:ascii="Times New Roman" w:hAnsi="Times New Roman"/>
          <w:sz w:val="28"/>
          <w:szCs w:val="28"/>
        </w:rPr>
        <w:t>,</w:t>
      </w:r>
      <w:r w:rsidRPr="00633C67">
        <w:rPr>
          <w:rFonts w:ascii="Times New Roman" w:hAnsi="Times New Roman"/>
          <w:sz w:val="28"/>
          <w:szCs w:val="28"/>
        </w:rPr>
        <w:t xml:space="preserve"> старость у нас слабо защищена.</w:t>
      </w:r>
    </w:p>
    <w:p w:rsidR="00C5105A" w:rsidRDefault="00C5105A" w:rsidP="00C5105A">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Люди, отдавшие основную часть своей жизни и здоровья нашему государству, в большей своей части обездолены и с трудом сводят концы с концами. </w:t>
      </w:r>
    </w:p>
    <w:p w:rsidR="00C5105A" w:rsidRDefault="00C5105A" w:rsidP="00C5105A">
      <w:pPr>
        <w:tabs>
          <w:tab w:val="left" w:pos="567"/>
        </w:tabs>
        <w:spacing w:after="0"/>
        <w:jc w:val="both"/>
        <w:rPr>
          <w:rFonts w:ascii="Times New Roman" w:hAnsi="Times New Roman"/>
          <w:sz w:val="28"/>
          <w:szCs w:val="28"/>
        </w:rPr>
      </w:pPr>
      <w:r>
        <w:rPr>
          <w:rFonts w:ascii="Times New Roman" w:hAnsi="Times New Roman"/>
          <w:sz w:val="28"/>
          <w:szCs w:val="28"/>
        </w:rPr>
        <w:t xml:space="preserve">       Нужно приложить максимум усилий, сделать всё возможное и невозможное для улучшения положения пенсионеров, их достойной заслуженной старости. Ведь это наши с вами родители. Думая о старости, мы думаем о будущем, в том числе и о своём.</w:t>
      </w:r>
    </w:p>
    <w:p w:rsidR="00C5105A" w:rsidRDefault="00C5105A" w:rsidP="00C5105A">
      <w:pPr>
        <w:tabs>
          <w:tab w:val="left" w:pos="567"/>
        </w:tabs>
        <w:spacing w:after="0"/>
        <w:jc w:val="both"/>
        <w:rPr>
          <w:rFonts w:ascii="Times New Roman" w:hAnsi="Times New Roman"/>
          <w:sz w:val="28"/>
          <w:szCs w:val="28"/>
        </w:rPr>
      </w:pPr>
      <w:r>
        <w:rPr>
          <w:rFonts w:ascii="Times New Roman" w:hAnsi="Times New Roman"/>
          <w:sz w:val="28"/>
          <w:szCs w:val="28"/>
        </w:rPr>
        <w:lastRenderedPageBreak/>
        <w:t xml:space="preserve">        На втором месте по числу обращений стоят работники бюджетной сферы – 162 (14,4%). Основной причиной являются продолжающиеся последствия финансового кризиса. Увольнения, сокращения, урезание заработной платы, ставок, доплат, это далеко не полный перечень поводов обращений к Уполномоченному. </w:t>
      </w:r>
    </w:p>
    <w:p w:rsidR="00C5105A" w:rsidRDefault="00C5105A" w:rsidP="00C5105A">
      <w:pPr>
        <w:tabs>
          <w:tab w:val="left" w:pos="567"/>
        </w:tabs>
        <w:spacing w:after="0"/>
        <w:jc w:val="both"/>
        <w:rPr>
          <w:rFonts w:ascii="Times New Roman" w:hAnsi="Times New Roman"/>
          <w:sz w:val="28"/>
          <w:szCs w:val="28"/>
        </w:rPr>
      </w:pPr>
      <w:r>
        <w:rPr>
          <w:rFonts w:ascii="Times New Roman" w:hAnsi="Times New Roman"/>
          <w:sz w:val="28"/>
          <w:szCs w:val="28"/>
        </w:rPr>
        <w:t xml:space="preserve">       На третьем месте – обращения от безработных – 150 (13,3%), что лишний раз доказывает дальнейшее сохранение серьёзных отголосков кризиса и актуальность решения этих вопросов.</w:t>
      </w:r>
    </w:p>
    <w:p w:rsidR="000736F5" w:rsidRPr="006072B9" w:rsidRDefault="00C5105A" w:rsidP="006072B9">
      <w:pPr>
        <w:tabs>
          <w:tab w:val="left" w:pos="567"/>
        </w:tabs>
        <w:spacing w:after="0"/>
        <w:jc w:val="both"/>
        <w:rPr>
          <w:rFonts w:ascii="Times New Roman" w:hAnsi="Times New Roman"/>
          <w:sz w:val="28"/>
          <w:szCs w:val="28"/>
        </w:rPr>
      </w:pPr>
      <w:r>
        <w:rPr>
          <w:rFonts w:ascii="Times New Roman" w:hAnsi="Times New Roman"/>
          <w:sz w:val="28"/>
          <w:szCs w:val="28"/>
        </w:rPr>
        <w:t xml:space="preserve">        С третьего на четвёртое место переместились обращения от осужденных (подследственных, подсудимых и т.д.) - 131 (11,7%), которые стабильно высоки, что опосредованно говорит о наличии системных недостатков в правоохранительной, судебной, силовой сферах. Чаще всего жалуются на несправедливые приговоры, судебную и следственную волокиту, применение психического и физического воздействия, условия содержания. Реформы милиции, прокуратуры, следственного комитета и судебных органов, проводимые руководством страны, крайне актуальны, востребованы обществом и должны  проводиться глубже, радикальнее, с учётом интересов в первую очередь гражданского общества, человека и защиты его прав. В том числе, будем надеяться, что переименование милиции в полицию не закончится только сменой вывески, но за формой изменится и содержание. Проводя сравнение с 2010 годом, тройка лидеров мало изменилась – пенсионеры, бюджетники, безработные сменили осужденных.</w:t>
      </w:r>
    </w:p>
    <w:p w:rsidR="00B120DF" w:rsidRDefault="00B120DF" w:rsidP="00B120DF">
      <w:pPr>
        <w:tabs>
          <w:tab w:val="left" w:pos="8445"/>
        </w:tabs>
        <w:spacing w:line="240" w:lineRule="auto"/>
        <w:jc w:val="right"/>
        <w:rPr>
          <w:rFonts w:ascii="Times New Roman" w:hAnsi="Times New Roman"/>
          <w:sz w:val="24"/>
          <w:szCs w:val="24"/>
        </w:rPr>
      </w:pPr>
      <w:r w:rsidRPr="009A13EC">
        <w:rPr>
          <w:rFonts w:ascii="Times New Roman" w:hAnsi="Times New Roman"/>
          <w:sz w:val="24"/>
          <w:szCs w:val="24"/>
        </w:rPr>
        <w:t>Таблица 4</w:t>
      </w:r>
    </w:p>
    <w:p w:rsidR="00B120DF" w:rsidRPr="00335EC5" w:rsidRDefault="00B120DF" w:rsidP="000736F5">
      <w:pPr>
        <w:tabs>
          <w:tab w:val="left" w:pos="8445"/>
        </w:tabs>
        <w:spacing w:line="240" w:lineRule="auto"/>
        <w:jc w:val="center"/>
        <w:rPr>
          <w:rFonts w:ascii="Times New Roman" w:hAnsi="Times New Roman"/>
          <w:b/>
          <w:sz w:val="28"/>
          <w:szCs w:val="28"/>
        </w:rPr>
      </w:pPr>
      <w:r w:rsidRPr="00335EC5">
        <w:rPr>
          <w:rFonts w:ascii="Times New Roman" w:hAnsi="Times New Roman"/>
          <w:b/>
          <w:sz w:val="28"/>
          <w:szCs w:val="28"/>
        </w:rPr>
        <w:t>Категория заявителей, обратившихся к Уполномоченному по правам человека в Республике Алтай</w:t>
      </w:r>
    </w:p>
    <w:tbl>
      <w:tblPr>
        <w:tblW w:w="9477" w:type="dxa"/>
        <w:tblInd w:w="93" w:type="dxa"/>
        <w:tblLook w:val="04A0"/>
      </w:tblPr>
      <w:tblGrid>
        <w:gridCol w:w="533"/>
        <w:gridCol w:w="1907"/>
        <w:gridCol w:w="689"/>
        <w:gridCol w:w="714"/>
        <w:gridCol w:w="708"/>
        <w:gridCol w:w="709"/>
        <w:gridCol w:w="709"/>
        <w:gridCol w:w="709"/>
        <w:gridCol w:w="708"/>
        <w:gridCol w:w="709"/>
        <w:gridCol w:w="709"/>
        <w:gridCol w:w="673"/>
      </w:tblGrid>
      <w:tr w:rsidR="00B120DF" w:rsidRPr="009A13EC" w:rsidTr="003A4230">
        <w:trPr>
          <w:trHeight w:val="442"/>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7B0A62" w:rsidRDefault="00B120DF" w:rsidP="006A1215">
            <w:pPr>
              <w:spacing w:after="0" w:line="240" w:lineRule="auto"/>
              <w:jc w:val="center"/>
              <w:rPr>
                <w:rFonts w:ascii="Times New Roman" w:eastAsia="Times New Roman" w:hAnsi="Times New Roman"/>
                <w:color w:val="000000"/>
                <w:lang w:eastAsia="ru-RU"/>
              </w:rPr>
            </w:pPr>
            <w:r w:rsidRPr="007B0A62">
              <w:rPr>
                <w:rFonts w:ascii="Times New Roman" w:eastAsia="Times New Roman" w:hAnsi="Times New Roman"/>
                <w:color w:val="000000"/>
                <w:lang w:eastAsia="ru-RU"/>
              </w:rPr>
              <w:t>№ п/п</w:t>
            </w:r>
          </w:p>
        </w:tc>
        <w:tc>
          <w:tcPr>
            <w:tcW w:w="1907" w:type="dxa"/>
            <w:tcBorders>
              <w:top w:val="single" w:sz="4" w:space="0" w:color="auto"/>
              <w:left w:val="nil"/>
              <w:bottom w:val="single" w:sz="4" w:space="0" w:color="auto"/>
              <w:right w:val="single" w:sz="4" w:space="0" w:color="000000"/>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Категория</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2007</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2008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2009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2010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w:t>
            </w:r>
          </w:p>
        </w:tc>
        <w:tc>
          <w:tcPr>
            <w:tcW w:w="709" w:type="dxa"/>
            <w:tcBorders>
              <w:top w:val="single" w:sz="4" w:space="0" w:color="auto"/>
              <w:left w:val="nil"/>
              <w:bottom w:val="single" w:sz="4" w:space="0" w:color="auto"/>
              <w:right w:val="single" w:sz="4" w:space="0" w:color="auto"/>
            </w:tcBorders>
          </w:tcPr>
          <w:p w:rsidR="003A4230" w:rsidRDefault="003A4230" w:rsidP="003A4230">
            <w:pPr>
              <w:spacing w:after="0" w:line="240" w:lineRule="auto"/>
              <w:rPr>
                <w:rFonts w:ascii="Times New Roman" w:eastAsia="Times New Roman" w:hAnsi="Times New Roman"/>
                <w:b/>
                <w:bCs/>
                <w:color w:val="000000"/>
                <w:sz w:val="20"/>
                <w:szCs w:val="20"/>
                <w:lang w:eastAsia="ru-RU"/>
              </w:rPr>
            </w:pPr>
          </w:p>
          <w:p w:rsidR="00B120DF" w:rsidRPr="007B0A62" w:rsidRDefault="00B120DF" w:rsidP="003A4230">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2011</w:t>
            </w:r>
          </w:p>
        </w:tc>
        <w:tc>
          <w:tcPr>
            <w:tcW w:w="673" w:type="dxa"/>
            <w:tcBorders>
              <w:top w:val="single" w:sz="4" w:space="0" w:color="auto"/>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b/>
                <w:bCs/>
                <w:color w:val="000000"/>
                <w:lang w:eastAsia="ru-RU"/>
              </w:rPr>
            </w:pPr>
            <w:r w:rsidRPr="007B0A62">
              <w:rPr>
                <w:rFonts w:ascii="Times New Roman" w:eastAsia="Times New Roman" w:hAnsi="Times New Roman"/>
                <w:b/>
                <w:bCs/>
                <w:color w:val="000000"/>
                <w:lang w:eastAsia="ru-RU"/>
              </w:rPr>
              <w:t xml:space="preserve">      %</w:t>
            </w:r>
          </w:p>
        </w:tc>
      </w:tr>
      <w:tr w:rsidR="00B120DF" w:rsidRPr="009A13EC" w:rsidTr="00B120DF">
        <w:trPr>
          <w:trHeight w:val="416"/>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Коллективные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38</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5,7</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47</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5,4</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5,4</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96</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8,5</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Осужденные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104</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15,5</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194</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26,0</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15,0</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153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12,7</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131</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11,7</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Пенсионеры</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89</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13,3</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81</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10,8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7,5</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258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21,4</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rPr>
                <w:rFonts w:ascii="Times New Roman" w:eastAsia="Times New Roman" w:hAnsi="Times New Roman"/>
                <w:color w:val="000000"/>
                <w:sz w:val="20"/>
                <w:szCs w:val="20"/>
                <w:lang w:eastAsia="ru-RU"/>
              </w:rPr>
            </w:pPr>
          </w:p>
          <w:p w:rsidR="00B120DF" w:rsidRPr="007B0A62" w:rsidRDefault="00B120DF" w:rsidP="006A12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Pr="007B0A62">
              <w:rPr>
                <w:rFonts w:ascii="Times New Roman" w:eastAsia="Times New Roman" w:hAnsi="Times New Roman"/>
                <w:color w:val="000000"/>
                <w:sz w:val="20"/>
                <w:szCs w:val="20"/>
                <w:lang w:eastAsia="ru-RU"/>
              </w:rPr>
              <w:t>225</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w:t>
            </w:r>
          </w:p>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20,0</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Инвалиды</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53</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7,9</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55</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7,4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4,8</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103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8,5</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106</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9,4</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Дети-сироты</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н.д.</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н.д.</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н.д.</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18</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1,6</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Лица без гражданства</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24</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3,6</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22</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3,2</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21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2</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0,2</w:t>
            </w:r>
          </w:p>
        </w:tc>
      </w:tr>
      <w:tr w:rsidR="00B120DF" w:rsidRPr="009A13EC" w:rsidTr="00B120DF">
        <w:trPr>
          <w:trHeight w:val="54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7</w:t>
            </w:r>
          </w:p>
        </w:tc>
        <w:tc>
          <w:tcPr>
            <w:tcW w:w="1907" w:type="dxa"/>
            <w:tcBorders>
              <w:top w:val="single" w:sz="4" w:space="0" w:color="auto"/>
              <w:left w:val="nil"/>
              <w:bottom w:val="single" w:sz="4" w:space="0" w:color="auto"/>
              <w:right w:val="single" w:sz="4" w:space="0" w:color="000000"/>
            </w:tcBorders>
            <w:shd w:val="clear" w:color="auto" w:fill="auto"/>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Ветераны ВОВ и приравненные к ним  лица</w:t>
            </w:r>
          </w:p>
        </w:tc>
        <w:tc>
          <w:tcPr>
            <w:tcW w:w="689" w:type="dxa"/>
            <w:tcBorders>
              <w:top w:val="nil"/>
              <w:left w:val="nil"/>
              <w:bottom w:val="single" w:sz="4" w:space="0" w:color="auto"/>
              <w:right w:val="single" w:sz="4" w:space="0" w:color="auto"/>
            </w:tcBorders>
            <w:shd w:val="clear" w:color="auto" w:fill="auto"/>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23</w:t>
            </w:r>
          </w:p>
        </w:tc>
        <w:tc>
          <w:tcPr>
            <w:tcW w:w="714" w:type="dxa"/>
            <w:tcBorders>
              <w:top w:val="nil"/>
              <w:left w:val="nil"/>
              <w:bottom w:val="single" w:sz="4" w:space="0" w:color="auto"/>
              <w:right w:val="single" w:sz="4" w:space="0" w:color="auto"/>
            </w:tcBorders>
            <w:shd w:val="clear" w:color="auto" w:fill="auto"/>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3,4</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3,4</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26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w:t>
            </w: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w:t>
            </w: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0,7</w:t>
            </w:r>
          </w:p>
        </w:tc>
      </w:tr>
      <w:tr w:rsidR="00B120DF" w:rsidRPr="009A13EC" w:rsidTr="00B120DF">
        <w:trPr>
          <w:trHeight w:val="33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w:t>
            </w:r>
          </w:p>
        </w:tc>
        <w:tc>
          <w:tcPr>
            <w:tcW w:w="1907" w:type="dxa"/>
            <w:tcBorders>
              <w:top w:val="single" w:sz="4" w:space="0" w:color="auto"/>
              <w:left w:val="nil"/>
              <w:bottom w:val="single" w:sz="4" w:space="0" w:color="auto"/>
              <w:right w:val="single" w:sz="4" w:space="0" w:color="000000"/>
            </w:tcBorders>
            <w:shd w:val="clear" w:color="auto" w:fill="auto"/>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Ветераны труда</w:t>
            </w:r>
          </w:p>
        </w:tc>
        <w:tc>
          <w:tcPr>
            <w:tcW w:w="689" w:type="dxa"/>
            <w:tcBorders>
              <w:top w:val="nil"/>
              <w:left w:val="nil"/>
              <w:bottom w:val="single" w:sz="4" w:space="0" w:color="auto"/>
              <w:right w:val="single" w:sz="4" w:space="0" w:color="auto"/>
            </w:tcBorders>
            <w:shd w:val="clear" w:color="auto" w:fill="auto"/>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16</w:t>
            </w:r>
          </w:p>
        </w:tc>
        <w:tc>
          <w:tcPr>
            <w:tcW w:w="714" w:type="dxa"/>
            <w:tcBorders>
              <w:top w:val="nil"/>
              <w:left w:val="nil"/>
              <w:bottom w:val="single" w:sz="4" w:space="0" w:color="auto"/>
              <w:right w:val="single" w:sz="4" w:space="0" w:color="auto"/>
            </w:tcBorders>
            <w:shd w:val="clear" w:color="auto" w:fill="auto"/>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2,4</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31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2,6</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0,2</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Матери-одиночки (многодетные)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22</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3,3</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32</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2,7</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0,3</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Безработные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28</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4,2</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20</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6,9</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120</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9,9</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150</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13,3</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11</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Работники бюджетной сферы</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60</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68</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182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14,2</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186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15,4</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xml:space="preserve"> 162</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14,4</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Работники частных предприятий</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59</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8,8</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54</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10,5</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138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11,4</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129</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11,5</w:t>
            </w:r>
          </w:p>
        </w:tc>
      </w:tr>
      <w:tr w:rsidR="00B120DF" w:rsidRPr="009A13EC" w:rsidTr="00B94DAA">
        <w:trPr>
          <w:trHeight w:val="424"/>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1907" w:type="dxa"/>
            <w:tcBorders>
              <w:top w:val="single" w:sz="4" w:space="0" w:color="auto"/>
              <w:left w:val="nil"/>
              <w:bottom w:val="single" w:sz="4" w:space="0" w:color="auto"/>
              <w:right w:val="single" w:sz="4" w:space="0" w:color="000000"/>
            </w:tcBorders>
            <w:shd w:val="clear" w:color="auto" w:fill="auto"/>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Государственные и муниципальные служащие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12</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1,8</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20</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42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3,3</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34</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3,0</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Студенты</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16</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1,4</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БОМЖ</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1,7</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000000"/>
                <w:sz w:val="20"/>
                <w:szCs w:val="20"/>
                <w:lang w:eastAsia="ru-RU"/>
              </w:rPr>
            </w:pPr>
            <w:r w:rsidRPr="004B7DE7">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2</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0,2</w:t>
            </w:r>
          </w:p>
        </w:tc>
      </w:tr>
      <w:tr w:rsidR="00B120DF" w:rsidRPr="009A13EC" w:rsidTr="00B120DF">
        <w:trPr>
          <w:trHeight w:val="300"/>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854605"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1907" w:type="dxa"/>
            <w:tcBorders>
              <w:top w:val="single" w:sz="4" w:space="0" w:color="auto"/>
              <w:left w:val="nil"/>
              <w:bottom w:val="single" w:sz="4" w:space="0" w:color="auto"/>
              <w:right w:val="single" w:sz="4" w:space="0" w:color="000000"/>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Другие</w:t>
            </w:r>
          </w:p>
        </w:tc>
        <w:tc>
          <w:tcPr>
            <w:tcW w:w="68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110</w:t>
            </w:r>
          </w:p>
        </w:tc>
        <w:tc>
          <w:tcPr>
            <w:tcW w:w="714"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16,4</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98</w:t>
            </w:r>
          </w:p>
        </w:tc>
        <w:tc>
          <w:tcPr>
            <w:tcW w:w="709" w:type="dxa"/>
            <w:tcBorders>
              <w:top w:val="nil"/>
              <w:left w:val="nil"/>
              <w:bottom w:val="single" w:sz="4" w:space="0" w:color="auto"/>
              <w:right w:val="nil"/>
            </w:tcBorders>
            <w:shd w:val="clear" w:color="000000" w:fill="FFFFFF"/>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199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15,5</w:t>
            </w:r>
          </w:p>
        </w:tc>
        <w:tc>
          <w:tcPr>
            <w:tcW w:w="708" w:type="dxa"/>
            <w:tcBorders>
              <w:top w:val="nil"/>
              <w:left w:val="nil"/>
              <w:bottom w:val="single" w:sz="4" w:space="0" w:color="auto"/>
              <w:right w:val="single" w:sz="4" w:space="0" w:color="auto"/>
            </w:tcBorders>
            <w:shd w:val="clear" w:color="auto" w:fill="FFFFFF"/>
            <w:noWrap/>
            <w:vAlign w:val="bottom"/>
            <w:hideMark/>
          </w:tcPr>
          <w:p w:rsidR="00B120DF" w:rsidRPr="004B7DE7" w:rsidRDefault="00B120DF" w:rsidP="006A1215">
            <w:pPr>
              <w:spacing w:after="0" w:line="240" w:lineRule="auto"/>
              <w:jc w:val="center"/>
              <w:rPr>
                <w:rFonts w:ascii="Times New Roman" w:eastAsia="Times New Roman" w:hAnsi="Times New Roman"/>
                <w:color w:val="FFFFFF"/>
                <w:sz w:val="20"/>
                <w:szCs w:val="20"/>
                <w:lang w:eastAsia="ru-RU"/>
              </w:rPr>
            </w:pPr>
            <w:r w:rsidRPr="004B7DE7">
              <w:rPr>
                <w:rFonts w:ascii="Times New Roman" w:eastAsia="Times New Roman" w:hAnsi="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DDD9C3"/>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25432B" w:rsidP="006A1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c>
          <w:tcPr>
            <w:tcW w:w="673" w:type="dxa"/>
            <w:tcBorders>
              <w:top w:val="nil"/>
              <w:left w:val="nil"/>
              <w:bottom w:val="single" w:sz="4" w:space="0" w:color="auto"/>
              <w:right w:val="single" w:sz="4" w:space="0" w:color="auto"/>
            </w:tcBorders>
          </w:tcPr>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color w:val="000000"/>
                <w:sz w:val="20"/>
                <w:szCs w:val="20"/>
                <w:lang w:eastAsia="ru-RU"/>
              </w:rPr>
            </w:pPr>
            <w:r w:rsidRPr="007B0A62">
              <w:rPr>
                <w:rFonts w:ascii="Times New Roman" w:eastAsia="Times New Roman" w:hAnsi="Times New Roman"/>
                <w:color w:val="000000"/>
                <w:sz w:val="20"/>
                <w:szCs w:val="20"/>
                <w:lang w:eastAsia="ru-RU"/>
              </w:rPr>
              <w:t>3,3</w:t>
            </w:r>
          </w:p>
        </w:tc>
      </w:tr>
      <w:tr w:rsidR="00B120DF" w:rsidRPr="009A13EC" w:rsidTr="00B120DF">
        <w:trPr>
          <w:trHeight w:val="454"/>
        </w:trPr>
        <w:tc>
          <w:tcPr>
            <w:tcW w:w="533" w:type="dxa"/>
            <w:tcBorders>
              <w:top w:val="nil"/>
              <w:left w:val="single" w:sz="4" w:space="0" w:color="auto"/>
              <w:bottom w:val="single" w:sz="4" w:space="0" w:color="auto"/>
              <w:right w:val="single" w:sz="4" w:space="0" w:color="auto"/>
            </w:tcBorders>
            <w:shd w:val="clear" w:color="auto" w:fill="auto"/>
            <w:noWrap/>
            <w:vAlign w:val="bottom"/>
            <w:hideMark/>
          </w:tcPr>
          <w:p w:rsidR="00B120DF" w:rsidRPr="007B0A62" w:rsidRDefault="00B120DF" w:rsidP="006A1215">
            <w:pPr>
              <w:spacing w:after="0" w:line="240" w:lineRule="auto"/>
              <w:rPr>
                <w:rFonts w:ascii="Times New Roman" w:eastAsia="Times New Roman" w:hAnsi="Times New Roman"/>
                <w:color w:val="000000"/>
                <w:sz w:val="24"/>
                <w:szCs w:val="24"/>
                <w:lang w:eastAsia="ru-RU"/>
              </w:rPr>
            </w:pPr>
          </w:p>
        </w:tc>
        <w:tc>
          <w:tcPr>
            <w:tcW w:w="1907" w:type="dxa"/>
            <w:tcBorders>
              <w:top w:val="single" w:sz="4" w:space="0" w:color="auto"/>
              <w:left w:val="nil"/>
              <w:bottom w:val="single" w:sz="4" w:space="0" w:color="auto"/>
              <w:right w:val="single" w:sz="4" w:space="0" w:color="000000"/>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lang w:eastAsia="ru-RU"/>
              </w:rPr>
            </w:pPr>
            <w:r w:rsidRPr="007B0A62">
              <w:rPr>
                <w:rFonts w:ascii="Times New Roman" w:eastAsia="Times New Roman" w:hAnsi="Times New Roman"/>
                <w:b/>
                <w:bCs/>
                <w:color w:val="000000"/>
                <w:lang w:eastAsia="ru-RU"/>
              </w:rPr>
              <w:t>Всего:</w:t>
            </w:r>
          </w:p>
        </w:tc>
        <w:tc>
          <w:tcPr>
            <w:tcW w:w="689"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670</w:t>
            </w:r>
          </w:p>
        </w:tc>
        <w:tc>
          <w:tcPr>
            <w:tcW w:w="714"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100,0</w:t>
            </w:r>
          </w:p>
        </w:tc>
        <w:tc>
          <w:tcPr>
            <w:tcW w:w="708"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747</w:t>
            </w:r>
          </w:p>
        </w:tc>
        <w:tc>
          <w:tcPr>
            <w:tcW w:w="709" w:type="dxa"/>
            <w:tcBorders>
              <w:top w:val="nil"/>
              <w:left w:val="nil"/>
              <w:bottom w:val="single" w:sz="4" w:space="0" w:color="auto"/>
              <w:right w:val="nil"/>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100,0</w:t>
            </w:r>
          </w:p>
        </w:tc>
        <w:tc>
          <w:tcPr>
            <w:tcW w:w="709" w:type="dxa"/>
            <w:tcBorders>
              <w:top w:val="nil"/>
              <w:left w:val="single" w:sz="4" w:space="0" w:color="auto"/>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1282</w:t>
            </w:r>
          </w:p>
        </w:tc>
        <w:tc>
          <w:tcPr>
            <w:tcW w:w="709"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100,0</w:t>
            </w:r>
          </w:p>
        </w:tc>
        <w:tc>
          <w:tcPr>
            <w:tcW w:w="708"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1207</w:t>
            </w:r>
          </w:p>
        </w:tc>
        <w:tc>
          <w:tcPr>
            <w:tcW w:w="709" w:type="dxa"/>
            <w:tcBorders>
              <w:top w:val="nil"/>
              <w:left w:val="nil"/>
              <w:bottom w:val="single" w:sz="4" w:space="0" w:color="auto"/>
              <w:right w:val="single" w:sz="4" w:space="0" w:color="auto"/>
            </w:tcBorders>
            <w:shd w:val="clear" w:color="000000" w:fill="DDD9C3"/>
            <w:noWrap/>
            <w:vAlign w:val="bottom"/>
            <w:hideMark/>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100,0</w:t>
            </w:r>
          </w:p>
        </w:tc>
        <w:tc>
          <w:tcPr>
            <w:tcW w:w="709" w:type="dxa"/>
            <w:tcBorders>
              <w:top w:val="nil"/>
              <w:left w:val="nil"/>
              <w:bottom w:val="single" w:sz="4" w:space="0" w:color="auto"/>
              <w:right w:val="single" w:sz="4" w:space="0" w:color="auto"/>
            </w:tcBorders>
            <w:shd w:val="clear" w:color="000000" w:fill="DDD9C3"/>
          </w:tcPr>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p>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p>
          <w:p w:rsidR="00B120DF" w:rsidRPr="007B0A62" w:rsidRDefault="00B120DF" w:rsidP="006A1215">
            <w:pPr>
              <w:spacing w:after="0" w:line="240" w:lineRule="auto"/>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1124</w:t>
            </w:r>
          </w:p>
        </w:tc>
        <w:tc>
          <w:tcPr>
            <w:tcW w:w="673" w:type="dxa"/>
            <w:tcBorders>
              <w:top w:val="nil"/>
              <w:left w:val="nil"/>
              <w:bottom w:val="single" w:sz="4" w:space="0" w:color="auto"/>
              <w:right w:val="single" w:sz="4" w:space="0" w:color="auto"/>
            </w:tcBorders>
            <w:shd w:val="clear" w:color="000000" w:fill="DDD9C3"/>
          </w:tcPr>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p>
          <w:p w:rsidR="00B120DF" w:rsidRPr="007B0A62" w:rsidRDefault="00B120DF" w:rsidP="006A1215">
            <w:pPr>
              <w:spacing w:after="0" w:line="240" w:lineRule="auto"/>
              <w:jc w:val="center"/>
              <w:rPr>
                <w:rFonts w:ascii="Times New Roman" w:eastAsia="Times New Roman" w:hAnsi="Times New Roman"/>
                <w:b/>
                <w:bCs/>
                <w:color w:val="000000"/>
                <w:sz w:val="20"/>
                <w:szCs w:val="20"/>
                <w:lang w:eastAsia="ru-RU"/>
              </w:rPr>
            </w:pPr>
            <w:r w:rsidRPr="007B0A62">
              <w:rPr>
                <w:rFonts w:ascii="Times New Roman" w:eastAsia="Times New Roman" w:hAnsi="Times New Roman"/>
                <w:b/>
                <w:bCs/>
                <w:color w:val="000000"/>
                <w:sz w:val="20"/>
                <w:szCs w:val="20"/>
                <w:lang w:eastAsia="ru-RU"/>
              </w:rPr>
              <w:t>100,0</w:t>
            </w:r>
          </w:p>
        </w:tc>
      </w:tr>
    </w:tbl>
    <w:p w:rsidR="00B120DF" w:rsidRPr="00633C67" w:rsidRDefault="00B120DF" w:rsidP="006A1215">
      <w:pPr>
        <w:tabs>
          <w:tab w:val="left" w:pos="8445"/>
        </w:tabs>
        <w:spacing w:after="0" w:line="240" w:lineRule="auto"/>
        <w:rPr>
          <w:rFonts w:ascii="Times New Roman" w:hAnsi="Times New Roman"/>
          <w:sz w:val="28"/>
          <w:szCs w:val="28"/>
        </w:rPr>
      </w:pPr>
    </w:p>
    <w:p w:rsidR="00B120DF" w:rsidRDefault="00B120DF" w:rsidP="00C5105A">
      <w:pPr>
        <w:tabs>
          <w:tab w:val="left" w:pos="567"/>
          <w:tab w:val="left" w:pos="7485"/>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B120DF" w:rsidRDefault="00D65CCC" w:rsidP="00D65CCC">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B120DF">
        <w:rPr>
          <w:rFonts w:ascii="Times New Roman" w:hAnsi="Times New Roman"/>
          <w:sz w:val="28"/>
          <w:szCs w:val="28"/>
        </w:rPr>
        <w:t>Таблица № 5 позволяет проанализировать, с какими проблемами жители республики обращаются к нам, что волнует их в первую очередь, чему нужно власти и должностным лицам уделять первоочередное и постоянное внимание.</w:t>
      </w:r>
    </w:p>
    <w:p w:rsidR="007D66D7" w:rsidRDefault="007D66D7" w:rsidP="007D66D7">
      <w:pPr>
        <w:spacing w:line="240" w:lineRule="auto"/>
        <w:rPr>
          <w:rFonts w:ascii="Times New Roman" w:hAnsi="Times New Roman"/>
          <w:sz w:val="24"/>
          <w:szCs w:val="24"/>
        </w:rPr>
      </w:pPr>
    </w:p>
    <w:p w:rsidR="00B120DF" w:rsidRPr="00686469" w:rsidRDefault="00B120DF" w:rsidP="00B120DF">
      <w:pPr>
        <w:spacing w:line="240" w:lineRule="auto"/>
        <w:ind w:left="-284"/>
        <w:jc w:val="right"/>
        <w:rPr>
          <w:rFonts w:ascii="Times New Roman" w:hAnsi="Times New Roman"/>
          <w:sz w:val="24"/>
          <w:szCs w:val="24"/>
        </w:rPr>
      </w:pPr>
      <w:r>
        <w:rPr>
          <w:rFonts w:ascii="Times New Roman" w:hAnsi="Times New Roman"/>
          <w:sz w:val="24"/>
          <w:szCs w:val="24"/>
        </w:rPr>
        <w:t>Таблица 5</w:t>
      </w:r>
    </w:p>
    <w:tbl>
      <w:tblPr>
        <w:tblW w:w="10080" w:type="dxa"/>
        <w:tblInd w:w="93" w:type="dxa"/>
        <w:tblLayout w:type="fixed"/>
        <w:tblLook w:val="04A0"/>
      </w:tblPr>
      <w:tblGrid>
        <w:gridCol w:w="441"/>
        <w:gridCol w:w="1581"/>
        <w:gridCol w:w="1112"/>
        <w:gridCol w:w="709"/>
        <w:gridCol w:w="708"/>
        <w:gridCol w:w="709"/>
        <w:gridCol w:w="709"/>
        <w:gridCol w:w="709"/>
        <w:gridCol w:w="708"/>
        <w:gridCol w:w="709"/>
        <w:gridCol w:w="709"/>
        <w:gridCol w:w="709"/>
        <w:gridCol w:w="567"/>
      </w:tblGrid>
      <w:tr w:rsidR="00B120DF" w:rsidRPr="006E0E49" w:rsidTr="009D225D">
        <w:trPr>
          <w:trHeight w:val="383"/>
        </w:trPr>
        <w:tc>
          <w:tcPr>
            <w:tcW w:w="441"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1581" w:type="dxa"/>
            <w:tcBorders>
              <w:top w:val="nil"/>
              <w:left w:val="nil"/>
              <w:bottom w:val="nil"/>
              <w:right w:val="nil"/>
            </w:tcBorders>
            <w:shd w:val="clear" w:color="auto" w:fill="auto"/>
            <w:noWrap/>
            <w:vAlign w:val="bottom"/>
            <w:hideMark/>
          </w:tcPr>
          <w:p w:rsidR="00B120DF" w:rsidRPr="006E0E49" w:rsidRDefault="00B120DF" w:rsidP="00B120DF">
            <w:pPr>
              <w:spacing w:line="240" w:lineRule="auto"/>
              <w:jc w:val="center"/>
              <w:rPr>
                <w:rFonts w:eastAsia="Times New Roman"/>
                <w:b/>
                <w:bCs/>
                <w:color w:val="000000"/>
                <w:sz w:val="28"/>
                <w:szCs w:val="28"/>
                <w:lang w:eastAsia="ru-RU"/>
              </w:rPr>
            </w:pPr>
          </w:p>
        </w:tc>
        <w:tc>
          <w:tcPr>
            <w:tcW w:w="6073" w:type="dxa"/>
            <w:gridSpan w:val="8"/>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b/>
                <w:bCs/>
                <w:color w:val="000000"/>
                <w:sz w:val="28"/>
                <w:szCs w:val="28"/>
                <w:lang w:eastAsia="ru-RU"/>
              </w:rPr>
            </w:pPr>
            <w:r>
              <w:rPr>
                <w:rFonts w:eastAsia="Times New Roman"/>
                <w:b/>
                <w:bCs/>
                <w:color w:val="000000"/>
                <w:sz w:val="28"/>
                <w:szCs w:val="28"/>
                <w:lang w:eastAsia="ru-RU"/>
              </w:rPr>
              <w:t xml:space="preserve">         </w:t>
            </w:r>
            <w:r w:rsidRPr="006E0E49">
              <w:rPr>
                <w:rFonts w:eastAsia="Times New Roman"/>
                <w:b/>
                <w:bCs/>
                <w:color w:val="000000"/>
                <w:sz w:val="28"/>
                <w:szCs w:val="28"/>
                <w:lang w:eastAsia="ru-RU"/>
              </w:rPr>
              <w:t xml:space="preserve">Тематика обращений граждан </w:t>
            </w: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tcPr>
          <w:p w:rsidR="00B120DF" w:rsidRPr="006E0E49" w:rsidRDefault="00B120DF" w:rsidP="00B120DF">
            <w:pPr>
              <w:spacing w:line="240" w:lineRule="auto"/>
              <w:rPr>
                <w:rFonts w:eastAsia="Times New Roman"/>
                <w:color w:val="000000"/>
                <w:lang w:eastAsia="ru-RU"/>
              </w:rPr>
            </w:pPr>
          </w:p>
        </w:tc>
        <w:tc>
          <w:tcPr>
            <w:tcW w:w="567" w:type="dxa"/>
            <w:tcBorders>
              <w:top w:val="nil"/>
              <w:left w:val="nil"/>
              <w:bottom w:val="nil"/>
              <w:right w:val="nil"/>
            </w:tcBorders>
          </w:tcPr>
          <w:p w:rsidR="00B120DF" w:rsidRPr="006E0E49" w:rsidRDefault="00B120DF" w:rsidP="00B120DF">
            <w:pPr>
              <w:spacing w:line="240" w:lineRule="auto"/>
              <w:rPr>
                <w:rFonts w:eastAsia="Times New Roman"/>
                <w:color w:val="000000"/>
                <w:lang w:eastAsia="ru-RU"/>
              </w:rPr>
            </w:pPr>
          </w:p>
        </w:tc>
      </w:tr>
      <w:tr w:rsidR="00A912FE" w:rsidRPr="006E0E49" w:rsidTr="007D66D7">
        <w:trPr>
          <w:trHeight w:val="210"/>
        </w:trPr>
        <w:tc>
          <w:tcPr>
            <w:tcW w:w="441"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1581"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1112"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8"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8"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shd w:val="clear" w:color="auto" w:fill="auto"/>
            <w:noWrap/>
            <w:vAlign w:val="bottom"/>
            <w:hideMark/>
          </w:tcPr>
          <w:p w:rsidR="00B120DF" w:rsidRPr="006E0E49" w:rsidRDefault="00B120DF" w:rsidP="00B120DF">
            <w:pPr>
              <w:spacing w:line="240" w:lineRule="auto"/>
              <w:rPr>
                <w:rFonts w:eastAsia="Times New Roman"/>
                <w:color w:val="000000"/>
                <w:lang w:eastAsia="ru-RU"/>
              </w:rPr>
            </w:pPr>
          </w:p>
        </w:tc>
        <w:tc>
          <w:tcPr>
            <w:tcW w:w="709" w:type="dxa"/>
            <w:tcBorders>
              <w:top w:val="nil"/>
              <w:left w:val="nil"/>
              <w:bottom w:val="nil"/>
              <w:right w:val="nil"/>
            </w:tcBorders>
          </w:tcPr>
          <w:p w:rsidR="00B120DF" w:rsidRPr="006E0E49" w:rsidRDefault="00B120DF" w:rsidP="00B120DF">
            <w:pPr>
              <w:spacing w:line="240" w:lineRule="auto"/>
              <w:rPr>
                <w:rFonts w:eastAsia="Times New Roman"/>
                <w:color w:val="000000"/>
                <w:lang w:eastAsia="ru-RU"/>
              </w:rPr>
            </w:pPr>
          </w:p>
        </w:tc>
        <w:tc>
          <w:tcPr>
            <w:tcW w:w="567" w:type="dxa"/>
            <w:tcBorders>
              <w:top w:val="nil"/>
              <w:left w:val="nil"/>
              <w:bottom w:val="nil"/>
              <w:right w:val="nil"/>
            </w:tcBorders>
          </w:tcPr>
          <w:p w:rsidR="00B120DF" w:rsidRPr="006E0E49" w:rsidRDefault="00B120DF" w:rsidP="00B120DF">
            <w:pPr>
              <w:spacing w:line="240" w:lineRule="auto"/>
              <w:rPr>
                <w:rFonts w:eastAsia="Times New Roman"/>
                <w:color w:val="000000"/>
                <w:lang w:eastAsia="ru-RU"/>
              </w:rPr>
            </w:pPr>
          </w:p>
        </w:tc>
      </w:tr>
      <w:tr w:rsidR="00A912FE" w:rsidRPr="00EC2260" w:rsidTr="009D225D">
        <w:trPr>
          <w:trHeight w:val="525"/>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14343F" w:rsidRDefault="00B120DF" w:rsidP="00D65CCC">
            <w:pPr>
              <w:spacing w:after="0" w:line="240" w:lineRule="auto"/>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 п/п</w:t>
            </w:r>
          </w:p>
        </w:tc>
        <w:tc>
          <w:tcPr>
            <w:tcW w:w="26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120DF" w:rsidRPr="00136E9B" w:rsidRDefault="00B120DF" w:rsidP="00D65CCC">
            <w:pPr>
              <w:spacing w:after="0" w:line="240" w:lineRule="auto"/>
              <w:jc w:val="center"/>
              <w:rPr>
                <w:rFonts w:ascii="Times New Roman" w:eastAsia="Times New Roman" w:hAnsi="Times New Roman"/>
                <w:color w:val="000000"/>
                <w:sz w:val="24"/>
                <w:szCs w:val="24"/>
                <w:lang w:eastAsia="ru-RU"/>
              </w:rPr>
            </w:pPr>
            <w:r w:rsidRPr="00136E9B">
              <w:rPr>
                <w:rFonts w:ascii="Times New Roman" w:eastAsia="Times New Roman" w:hAnsi="Times New Roman"/>
                <w:color w:val="000000"/>
                <w:sz w:val="24"/>
                <w:szCs w:val="24"/>
                <w:lang w:eastAsia="ru-RU"/>
              </w:rPr>
              <w:t>Категория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2007 год</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2008 год</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2009 год</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2010 год</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w:t>
            </w:r>
          </w:p>
        </w:tc>
        <w:tc>
          <w:tcPr>
            <w:tcW w:w="709" w:type="dxa"/>
            <w:tcBorders>
              <w:top w:val="single" w:sz="4" w:space="0" w:color="auto"/>
              <w:left w:val="nil"/>
              <w:bottom w:val="single" w:sz="4" w:space="0" w:color="auto"/>
              <w:right w:val="single" w:sz="4" w:space="0" w:color="auto"/>
            </w:tcBorders>
          </w:tcPr>
          <w:p w:rsidR="00B120DF" w:rsidRPr="00372B12" w:rsidRDefault="00B120DF" w:rsidP="00D65CCC">
            <w:pPr>
              <w:spacing w:after="0" w:line="240" w:lineRule="auto"/>
              <w:rPr>
                <w:rFonts w:ascii="Times New Roman" w:eastAsia="Times New Roman" w:hAnsi="Times New Roman"/>
                <w:b/>
                <w:bCs/>
                <w:color w:val="000000"/>
                <w:sz w:val="18"/>
                <w:szCs w:val="18"/>
                <w:lang w:eastAsia="ru-RU"/>
              </w:rPr>
            </w:pPr>
          </w:p>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2011    год</w:t>
            </w:r>
          </w:p>
        </w:tc>
        <w:tc>
          <w:tcPr>
            <w:tcW w:w="567" w:type="dxa"/>
            <w:tcBorders>
              <w:top w:val="single" w:sz="4" w:space="0" w:color="auto"/>
              <w:left w:val="nil"/>
              <w:bottom w:val="single" w:sz="4" w:space="0" w:color="auto"/>
              <w:right w:val="single" w:sz="4" w:space="0" w:color="auto"/>
            </w:tcBorders>
          </w:tcPr>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p>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p>
          <w:p w:rsidR="00B120DF" w:rsidRPr="00372B12" w:rsidRDefault="00B120DF" w:rsidP="00D65CCC">
            <w:pPr>
              <w:spacing w:after="0" w:line="240" w:lineRule="auto"/>
              <w:jc w:val="center"/>
              <w:rPr>
                <w:rFonts w:ascii="Times New Roman" w:eastAsia="Times New Roman" w:hAnsi="Times New Roman"/>
                <w:b/>
                <w:bCs/>
                <w:color w:val="000000"/>
                <w:sz w:val="18"/>
                <w:szCs w:val="18"/>
                <w:lang w:eastAsia="ru-RU"/>
              </w:rPr>
            </w:pPr>
            <w:r w:rsidRPr="00372B12">
              <w:rPr>
                <w:rFonts w:ascii="Times New Roman" w:eastAsia="Times New Roman" w:hAnsi="Times New Roman"/>
                <w:b/>
                <w:bCs/>
                <w:color w:val="000000"/>
                <w:sz w:val="18"/>
                <w:szCs w:val="18"/>
                <w:lang w:eastAsia="ru-RU"/>
              </w:rPr>
              <w:t>%</w:t>
            </w:r>
          </w:p>
        </w:tc>
      </w:tr>
      <w:tr w:rsidR="00A912FE" w:rsidRPr="00EC2260" w:rsidTr="009D225D">
        <w:trPr>
          <w:trHeight w:val="78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w:t>
            </w:r>
          </w:p>
        </w:tc>
        <w:tc>
          <w:tcPr>
            <w:tcW w:w="2693" w:type="dxa"/>
            <w:gridSpan w:val="2"/>
            <w:tcBorders>
              <w:top w:val="nil"/>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жилище (предоставление, приватизация, переселение из ветхого и аварийного жилья, обеспечение жильём детей сирот, ветеранов ВОВ)</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75</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11,2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65</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8,7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101</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192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15,9</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197</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rPr>
                <w:rFonts w:ascii="Times New Roman" w:eastAsia="Times New Roman" w:hAnsi="Times New Roman"/>
                <w:color w:val="000000"/>
                <w:sz w:val="20"/>
                <w:szCs w:val="20"/>
                <w:lang w:eastAsia="ru-RU"/>
              </w:rPr>
            </w:pPr>
          </w:p>
          <w:p w:rsidR="00B120DF" w:rsidRDefault="00B120DF" w:rsidP="00D65CCC">
            <w:pPr>
              <w:spacing w:after="0" w:line="240" w:lineRule="auto"/>
              <w:rPr>
                <w:rFonts w:ascii="Times New Roman" w:eastAsia="Times New Roman" w:hAnsi="Times New Roman"/>
                <w:color w:val="000000"/>
                <w:sz w:val="20"/>
                <w:szCs w:val="20"/>
                <w:lang w:eastAsia="ru-RU"/>
              </w:rPr>
            </w:pPr>
          </w:p>
          <w:p w:rsidR="00B120DF" w:rsidRPr="008D633F" w:rsidRDefault="00B120DF" w:rsidP="00D65CC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w:t>
            </w:r>
          </w:p>
        </w:tc>
      </w:tr>
      <w:tr w:rsidR="00A912FE" w:rsidRPr="00EC2260" w:rsidTr="009D225D">
        <w:trPr>
          <w:trHeight w:val="5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2</w:t>
            </w:r>
          </w:p>
        </w:tc>
        <w:tc>
          <w:tcPr>
            <w:tcW w:w="2693" w:type="dxa"/>
            <w:gridSpan w:val="2"/>
            <w:tcBorders>
              <w:top w:val="single" w:sz="4" w:space="0" w:color="auto"/>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социальное  обеспечение  и  защиту</w:t>
            </w:r>
            <w:r w:rsidRPr="008D633F">
              <w:rPr>
                <w:rFonts w:ascii="Times New Roman" w:eastAsia="Times New Roman" w:hAnsi="Times New Roman"/>
                <w:b/>
                <w:color w:val="000000"/>
                <w:sz w:val="20"/>
                <w:szCs w:val="20"/>
                <w:lang w:eastAsia="ru-RU"/>
              </w:rPr>
              <w:t xml:space="preserve"> </w:t>
            </w:r>
            <w:r w:rsidRPr="008D633F">
              <w:rPr>
                <w:rFonts w:ascii="Times New Roman" w:eastAsia="Times New Roman" w:hAnsi="Times New Roman"/>
                <w:color w:val="000000"/>
                <w:sz w:val="20"/>
                <w:szCs w:val="20"/>
                <w:lang w:eastAsia="ru-RU"/>
              </w:rPr>
              <w:t>(пенсии, льготы, субсидии,)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9,0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171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14,2</w:t>
            </w:r>
          </w:p>
        </w:tc>
        <w:tc>
          <w:tcPr>
            <w:tcW w:w="709" w:type="dxa"/>
            <w:tcBorders>
              <w:top w:val="single" w:sz="4" w:space="0" w:color="auto"/>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101</w:t>
            </w:r>
          </w:p>
        </w:tc>
        <w:tc>
          <w:tcPr>
            <w:tcW w:w="567" w:type="dxa"/>
            <w:tcBorders>
              <w:top w:val="single" w:sz="4" w:space="0" w:color="auto"/>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w:t>
            </w:r>
          </w:p>
        </w:tc>
      </w:tr>
      <w:tr w:rsidR="00A912FE" w:rsidRPr="00EC2260" w:rsidTr="009D225D">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труд (з/плата, условия труда)</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45</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6,7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49</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6,6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132</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10,3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5,7</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72</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p>
        </w:tc>
      </w:tr>
      <w:tr w:rsidR="00A912FE" w:rsidRPr="00EC2260" w:rsidTr="009D225D">
        <w:trPr>
          <w:trHeight w:val="48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4</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Несогласие с судебным решением (приговором)</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56</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8,4</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108</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14,5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169</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13,2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114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9,4</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75</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p>
        </w:tc>
      </w:tr>
      <w:tr w:rsidR="00A912FE" w:rsidRPr="00EC2260" w:rsidTr="009D225D">
        <w:trPr>
          <w:trHeight w:val="55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5</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гражданство (паспортизация, вопросы миграции)</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54</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8,1</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71</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9,5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53</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2,6</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12</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r>
      <w:tr w:rsidR="00A912FE" w:rsidRPr="00EC2260" w:rsidTr="009D225D">
        <w:trPr>
          <w:trHeight w:val="779"/>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6</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 xml:space="preserve">Нарушение </w:t>
            </w:r>
            <w:r>
              <w:rPr>
                <w:rFonts w:ascii="Times New Roman" w:eastAsia="Times New Roman" w:hAnsi="Times New Roman"/>
                <w:color w:val="000000"/>
                <w:sz w:val="20"/>
                <w:szCs w:val="20"/>
                <w:lang w:eastAsia="ru-RU"/>
              </w:rPr>
              <w:t>прав сотрудниками органов У</w:t>
            </w:r>
            <w:r w:rsidRPr="008D633F">
              <w:rPr>
                <w:rFonts w:ascii="Times New Roman" w:eastAsia="Times New Roman" w:hAnsi="Times New Roman"/>
                <w:color w:val="000000"/>
                <w:sz w:val="20"/>
                <w:szCs w:val="20"/>
                <w:lang w:eastAsia="ru-RU"/>
              </w:rPr>
              <w:t xml:space="preserve">ВД, прокуратуры, суд. </w:t>
            </w:r>
            <w:r>
              <w:rPr>
                <w:rFonts w:ascii="Times New Roman" w:eastAsia="Times New Roman" w:hAnsi="Times New Roman"/>
                <w:color w:val="000000"/>
                <w:sz w:val="20"/>
                <w:szCs w:val="20"/>
                <w:lang w:eastAsia="ru-RU"/>
              </w:rPr>
              <w:t>приставов</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50</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7,5</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38</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5,1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71</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5,5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4,6</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85</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w:t>
            </w:r>
          </w:p>
        </w:tc>
      </w:tr>
      <w:tr w:rsidR="00A912FE" w:rsidRPr="00EC2260" w:rsidTr="009D225D">
        <w:trPr>
          <w:trHeight w:val="622"/>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7</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охрану здоровья и мед. обслуживание</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40</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6,0</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25</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3,3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56</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 xml:space="preserve">                      </w:t>
            </w: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3,6</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 xml:space="preserve">   </w:t>
            </w:r>
          </w:p>
          <w:p w:rsidR="00B120DF" w:rsidRPr="00AC3A92" w:rsidRDefault="00B120DF" w:rsidP="00D65CCC">
            <w:pPr>
              <w:spacing w:after="0" w:line="240" w:lineRule="auto"/>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 xml:space="preserve">  56</w:t>
            </w:r>
          </w:p>
        </w:tc>
        <w:tc>
          <w:tcPr>
            <w:tcW w:w="567" w:type="dxa"/>
            <w:tcBorders>
              <w:top w:val="nil"/>
              <w:left w:val="nil"/>
              <w:bottom w:val="single" w:sz="4" w:space="0" w:color="auto"/>
              <w:right w:val="single" w:sz="4" w:space="0" w:color="auto"/>
            </w:tcBorders>
          </w:tcPr>
          <w:p w:rsidR="00B120DF" w:rsidRDefault="00B120DF" w:rsidP="00D65CCC">
            <w:pPr>
              <w:tabs>
                <w:tab w:val="center" w:pos="175"/>
              </w:tabs>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ab/>
            </w:r>
          </w:p>
          <w:p w:rsidR="00B120DF" w:rsidRDefault="00B120DF" w:rsidP="00D65CCC">
            <w:pPr>
              <w:tabs>
                <w:tab w:val="center" w:pos="175"/>
              </w:tabs>
              <w:spacing w:after="0" w:line="240" w:lineRule="auto"/>
              <w:rPr>
                <w:rFonts w:ascii="Times New Roman" w:eastAsia="Times New Roman" w:hAnsi="Times New Roman"/>
                <w:color w:val="000000"/>
                <w:sz w:val="20"/>
                <w:szCs w:val="20"/>
                <w:lang w:eastAsia="ru-RU"/>
              </w:rPr>
            </w:pPr>
          </w:p>
          <w:p w:rsidR="00B120DF" w:rsidRPr="008D633F" w:rsidRDefault="00B120DF" w:rsidP="00D65CCC">
            <w:pPr>
              <w:tabs>
                <w:tab w:val="center" w:pos="175"/>
              </w:tabs>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5,0</w:t>
            </w:r>
          </w:p>
        </w:tc>
      </w:tr>
      <w:tr w:rsidR="00A912FE" w:rsidRPr="00EC2260" w:rsidTr="009D225D">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8</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информацию</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17</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0,9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0,5</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4</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0,4</w:t>
            </w:r>
          </w:p>
        </w:tc>
      </w:tr>
      <w:tr w:rsidR="00A912FE" w:rsidRPr="00EC2260" w:rsidTr="009D225D">
        <w:trPr>
          <w:trHeight w:val="33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lastRenderedPageBreak/>
              <w:t>9</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864ACB">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 xml:space="preserve">Нарушение прав в </w:t>
            </w:r>
            <w:r w:rsidR="00864ACB">
              <w:rPr>
                <w:rFonts w:ascii="Times New Roman" w:eastAsia="Times New Roman" w:hAnsi="Times New Roman"/>
                <w:color w:val="000000"/>
                <w:sz w:val="20"/>
                <w:szCs w:val="20"/>
                <w:lang w:eastAsia="ru-RU"/>
              </w:rPr>
              <w:t xml:space="preserve">уголовно-исполнительной </w:t>
            </w:r>
            <w:r w:rsidRPr="008D633F">
              <w:rPr>
                <w:rFonts w:ascii="Times New Roman" w:eastAsia="Times New Roman" w:hAnsi="Times New Roman"/>
                <w:color w:val="000000"/>
                <w:sz w:val="20"/>
                <w:szCs w:val="20"/>
                <w:lang w:eastAsia="ru-RU"/>
              </w:rPr>
              <w:t xml:space="preserve">системе </w:t>
            </w:r>
            <w:r w:rsidR="00864ACB">
              <w:rPr>
                <w:rFonts w:ascii="Times New Roman" w:eastAsia="Times New Roman" w:hAnsi="Times New Roman"/>
                <w:color w:val="000000"/>
                <w:sz w:val="20"/>
                <w:szCs w:val="20"/>
                <w:lang w:eastAsia="ru-RU"/>
              </w:rPr>
              <w:t>(</w:t>
            </w:r>
            <w:r w:rsidRPr="008D633F">
              <w:rPr>
                <w:rFonts w:ascii="Times New Roman" w:eastAsia="Times New Roman" w:hAnsi="Times New Roman"/>
                <w:color w:val="000000"/>
                <w:sz w:val="20"/>
                <w:szCs w:val="20"/>
                <w:lang w:eastAsia="ru-RU"/>
              </w:rPr>
              <w:t>УИ</w:t>
            </w:r>
            <w:r w:rsidR="00864ACB">
              <w:rPr>
                <w:rFonts w:ascii="Times New Roman" w:eastAsia="Times New Roman" w:hAnsi="Times New Roman"/>
                <w:color w:val="000000"/>
                <w:sz w:val="20"/>
                <w:szCs w:val="20"/>
                <w:lang w:eastAsia="ru-RU"/>
              </w:rPr>
              <w:t>С)</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36</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5,4</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25</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3,3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22</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4,1</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CA2F93" w:rsidRDefault="00CA2F93"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38</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CA2F93" w:rsidRDefault="00CA2F93"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r>
      <w:tr w:rsidR="00A912FE" w:rsidRPr="00EC2260" w:rsidTr="009D225D">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10</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 xml:space="preserve">Право собственности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32</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4,8</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32</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4,3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98</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2,9</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35</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r>
      <w:tr w:rsidR="00A912FE" w:rsidRPr="00EC2260" w:rsidTr="009D225D">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11</w:t>
            </w:r>
          </w:p>
        </w:tc>
        <w:tc>
          <w:tcPr>
            <w:tcW w:w="26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землю</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34</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5,1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78</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10,4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99</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7,7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4,7</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46</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w:t>
            </w:r>
          </w:p>
        </w:tc>
      </w:tr>
      <w:tr w:rsidR="00A912FE" w:rsidRPr="00EC2260" w:rsidTr="009D225D">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12</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Право на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29</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4,3</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1,2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0,9</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6</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0,5</w:t>
            </w:r>
          </w:p>
        </w:tc>
      </w:tr>
      <w:tr w:rsidR="00A912FE" w:rsidRPr="00EC2260" w:rsidTr="009D225D">
        <w:trPr>
          <w:trHeight w:val="37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13</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Права детей</w:t>
            </w:r>
          </w:p>
        </w:tc>
        <w:tc>
          <w:tcPr>
            <w:tcW w:w="709"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4,0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43</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3,4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42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3,5</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45</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r>
      <w:tr w:rsidR="00A912FE" w:rsidRPr="00EC2260" w:rsidTr="009D225D">
        <w:trPr>
          <w:trHeight w:val="36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14</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Административные права</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27</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4,0</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20</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1,3</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6</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0,5</w:t>
            </w:r>
          </w:p>
        </w:tc>
      </w:tr>
      <w:tr w:rsidR="00A912FE" w:rsidRPr="00EC2260" w:rsidTr="009D225D">
        <w:trPr>
          <w:trHeight w:val="36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15</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Исполнительное производство</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23</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3,4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22</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1,0</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15</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r>
      <w:tr w:rsidR="00A912FE" w:rsidRPr="00EC2260" w:rsidTr="009D225D">
        <w:trPr>
          <w:trHeight w:val="36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16</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Нарушение прав военнослужащих</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0,7</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8</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0,7</w:t>
            </w:r>
          </w:p>
        </w:tc>
      </w:tr>
      <w:tr w:rsidR="00A912FE" w:rsidRPr="00EC2260" w:rsidTr="009D225D">
        <w:trPr>
          <w:trHeight w:val="54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17</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Неправомерные действия должностных лиц</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102</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8,5</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 xml:space="preserve">  </w:t>
            </w:r>
          </w:p>
          <w:p w:rsidR="00B120DF" w:rsidRPr="00AC3A92" w:rsidRDefault="00B120DF" w:rsidP="00D65CCC">
            <w:pPr>
              <w:spacing w:after="0" w:line="240" w:lineRule="auto"/>
              <w:rPr>
                <w:rFonts w:ascii="Times New Roman" w:eastAsia="Times New Roman" w:hAnsi="Times New Roman"/>
                <w:b/>
                <w:color w:val="000000"/>
                <w:sz w:val="20"/>
                <w:szCs w:val="20"/>
                <w:lang w:eastAsia="ru-RU"/>
              </w:rPr>
            </w:pPr>
          </w:p>
          <w:p w:rsidR="00B120DF" w:rsidRPr="00AC3A92" w:rsidRDefault="00B120DF" w:rsidP="00D65CCC">
            <w:pPr>
              <w:spacing w:after="0" w:line="240" w:lineRule="auto"/>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 xml:space="preserve">  98</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w:t>
            </w:r>
          </w:p>
        </w:tc>
      </w:tr>
      <w:tr w:rsidR="00A912FE" w:rsidRPr="00EC2260" w:rsidTr="009D225D">
        <w:trPr>
          <w:trHeight w:val="51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Условно-досрочное освобождение (перевод, помилование)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5,6</w:t>
            </w:r>
          </w:p>
        </w:tc>
        <w:tc>
          <w:tcPr>
            <w:tcW w:w="709" w:type="dxa"/>
            <w:tcBorders>
              <w:top w:val="single" w:sz="4" w:space="0" w:color="auto"/>
              <w:left w:val="single" w:sz="4" w:space="0" w:color="auto"/>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105</w:t>
            </w:r>
          </w:p>
        </w:tc>
        <w:tc>
          <w:tcPr>
            <w:tcW w:w="567" w:type="dxa"/>
            <w:tcBorders>
              <w:top w:val="single" w:sz="4" w:space="0" w:color="auto"/>
              <w:left w:val="single" w:sz="4" w:space="0" w:color="auto"/>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w:t>
            </w:r>
          </w:p>
        </w:tc>
      </w:tr>
      <w:tr w:rsidR="00A912FE" w:rsidRPr="00EC2260" w:rsidTr="009D225D">
        <w:trPr>
          <w:trHeight w:val="57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19</w:t>
            </w:r>
          </w:p>
        </w:tc>
        <w:tc>
          <w:tcPr>
            <w:tcW w:w="2693" w:type="dxa"/>
            <w:gridSpan w:val="2"/>
            <w:tcBorders>
              <w:top w:val="single" w:sz="4" w:space="0" w:color="auto"/>
              <w:left w:val="nil"/>
              <w:bottom w:val="single" w:sz="4" w:space="0" w:color="auto"/>
              <w:right w:val="single" w:sz="4" w:space="0" w:color="000000"/>
            </w:tcBorders>
            <w:shd w:val="clear" w:color="auto" w:fill="auto"/>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Предварительное следствие, дознание   и судебное производство</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51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4,2</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17</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r>
      <w:tr w:rsidR="00A912FE" w:rsidRPr="00EC2260" w:rsidTr="009D225D">
        <w:trPr>
          <w:trHeight w:val="36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jc w:val="center"/>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20</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20DF" w:rsidRPr="008D633F" w:rsidRDefault="00B120DF" w:rsidP="00D65CCC">
            <w:pPr>
              <w:spacing w:after="0" w:line="240" w:lineRule="auto"/>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Прочие обращения</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91</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13,6</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114</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jc w:val="center"/>
              <w:rPr>
                <w:rFonts w:ascii="Times New Roman" w:eastAsia="Times New Roman" w:hAnsi="Times New Roman"/>
                <w:b/>
                <w:bCs/>
                <w:color w:val="5A5A5A"/>
                <w:sz w:val="20"/>
                <w:szCs w:val="20"/>
                <w:lang w:eastAsia="ru-RU"/>
              </w:rPr>
            </w:pPr>
            <w:r w:rsidRPr="008D633F">
              <w:rPr>
                <w:rFonts w:ascii="Times New Roman" w:eastAsia="Times New Roman" w:hAnsi="Times New Roman"/>
                <w:b/>
                <w:bCs/>
                <w:color w:val="5A5A5A"/>
                <w:sz w:val="20"/>
                <w:szCs w:val="20"/>
                <w:lang w:eastAsia="ru-RU"/>
              </w:rPr>
              <w:t xml:space="preserve">       15,3   </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270</w:t>
            </w:r>
          </w:p>
        </w:tc>
        <w:tc>
          <w:tcPr>
            <w:tcW w:w="708"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21,1</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74</w:t>
            </w:r>
          </w:p>
        </w:tc>
        <w:tc>
          <w:tcPr>
            <w:tcW w:w="709" w:type="dxa"/>
            <w:tcBorders>
              <w:top w:val="nil"/>
              <w:left w:val="nil"/>
              <w:bottom w:val="single" w:sz="4" w:space="0" w:color="auto"/>
              <w:right w:val="single" w:sz="4" w:space="0" w:color="auto"/>
            </w:tcBorders>
            <w:shd w:val="clear" w:color="auto" w:fill="auto"/>
            <w:noWrap/>
            <w:vAlign w:val="bottom"/>
            <w:hideMark/>
          </w:tcPr>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sidRPr="008D633F">
              <w:rPr>
                <w:rFonts w:ascii="Times New Roman" w:eastAsia="Times New Roman" w:hAnsi="Times New Roman"/>
                <w:color w:val="000000"/>
                <w:sz w:val="20"/>
                <w:szCs w:val="20"/>
                <w:lang w:eastAsia="ru-RU"/>
              </w:rPr>
              <w:t>6,1</w:t>
            </w:r>
          </w:p>
        </w:tc>
        <w:tc>
          <w:tcPr>
            <w:tcW w:w="709" w:type="dxa"/>
            <w:tcBorders>
              <w:top w:val="nil"/>
              <w:left w:val="nil"/>
              <w:bottom w:val="single" w:sz="4" w:space="0" w:color="auto"/>
              <w:right w:val="single" w:sz="4" w:space="0" w:color="auto"/>
            </w:tcBorders>
          </w:tcPr>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p>
          <w:p w:rsidR="00B120DF" w:rsidRPr="00AC3A92" w:rsidRDefault="00B120DF" w:rsidP="00D65CCC">
            <w:pPr>
              <w:spacing w:after="0" w:line="240" w:lineRule="auto"/>
              <w:jc w:val="center"/>
              <w:rPr>
                <w:rFonts w:ascii="Times New Roman" w:eastAsia="Times New Roman" w:hAnsi="Times New Roman"/>
                <w:b/>
                <w:color w:val="000000"/>
                <w:sz w:val="20"/>
                <w:szCs w:val="20"/>
                <w:lang w:eastAsia="ru-RU"/>
              </w:rPr>
            </w:pPr>
            <w:r w:rsidRPr="00AC3A92">
              <w:rPr>
                <w:rFonts w:ascii="Times New Roman" w:eastAsia="Times New Roman" w:hAnsi="Times New Roman"/>
                <w:b/>
                <w:color w:val="000000"/>
                <w:sz w:val="20"/>
                <w:szCs w:val="20"/>
                <w:lang w:eastAsia="ru-RU"/>
              </w:rPr>
              <w:t>103</w:t>
            </w:r>
          </w:p>
        </w:tc>
        <w:tc>
          <w:tcPr>
            <w:tcW w:w="567" w:type="dxa"/>
            <w:tcBorders>
              <w:top w:val="nil"/>
              <w:left w:val="nil"/>
              <w:bottom w:val="single" w:sz="4" w:space="0" w:color="auto"/>
              <w:right w:val="single" w:sz="4" w:space="0" w:color="auto"/>
            </w:tcBorders>
          </w:tcPr>
          <w:p w:rsidR="00B120DF" w:rsidRDefault="00B120DF" w:rsidP="00D65CCC">
            <w:pPr>
              <w:spacing w:after="0" w:line="240" w:lineRule="auto"/>
              <w:jc w:val="center"/>
              <w:rPr>
                <w:rFonts w:ascii="Times New Roman" w:eastAsia="Times New Roman" w:hAnsi="Times New Roman"/>
                <w:color w:val="000000"/>
                <w:sz w:val="20"/>
                <w:szCs w:val="20"/>
                <w:lang w:eastAsia="ru-RU"/>
              </w:rPr>
            </w:pPr>
          </w:p>
          <w:p w:rsidR="00B120DF" w:rsidRPr="008D633F" w:rsidRDefault="00B120DF" w:rsidP="00D65CC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9,2</w:t>
            </w:r>
          </w:p>
        </w:tc>
      </w:tr>
      <w:tr w:rsidR="00A912FE" w:rsidRPr="00EC2260" w:rsidTr="009D225D">
        <w:trPr>
          <w:trHeight w:val="407"/>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B120DF" w:rsidRPr="0014343F" w:rsidRDefault="00B120DF" w:rsidP="00D65CCC">
            <w:pPr>
              <w:spacing w:after="0" w:line="240" w:lineRule="auto"/>
              <w:rPr>
                <w:rFonts w:ascii="Times New Roman" w:eastAsia="Times New Roman" w:hAnsi="Times New Roman"/>
                <w:color w:val="000000"/>
                <w:sz w:val="20"/>
                <w:szCs w:val="20"/>
                <w:lang w:eastAsia="ru-RU"/>
              </w:rPr>
            </w:pPr>
            <w:r w:rsidRPr="0014343F">
              <w:rPr>
                <w:rFonts w:ascii="Times New Roman" w:eastAsia="Times New Roman" w:hAnsi="Times New Roman"/>
                <w:color w:val="000000"/>
                <w:sz w:val="20"/>
                <w:szCs w:val="20"/>
                <w:lang w:eastAsia="ru-RU"/>
              </w:rPr>
              <w:t> </w:t>
            </w:r>
          </w:p>
        </w:tc>
        <w:tc>
          <w:tcPr>
            <w:tcW w:w="269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120DF" w:rsidRPr="0078649D" w:rsidRDefault="00B120DF" w:rsidP="00D65CCC">
            <w:pPr>
              <w:spacing w:after="0" w:line="240" w:lineRule="auto"/>
              <w:rPr>
                <w:rFonts w:ascii="Times New Roman" w:eastAsia="Times New Roman" w:hAnsi="Times New Roman"/>
                <w:b/>
                <w:bCs/>
                <w:color w:val="000000"/>
                <w:sz w:val="24"/>
                <w:szCs w:val="24"/>
                <w:lang w:eastAsia="ru-RU"/>
              </w:rPr>
            </w:pPr>
            <w:r w:rsidRPr="0078649D">
              <w:rPr>
                <w:rFonts w:ascii="Times New Roman" w:eastAsia="Times New Roman" w:hAnsi="Times New Roman"/>
                <w:b/>
                <w:bCs/>
                <w:color w:val="000000"/>
                <w:sz w:val="24"/>
                <w:szCs w:val="24"/>
                <w:lang w:eastAsia="ru-RU"/>
              </w:rPr>
              <w:t>Итого:</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670</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AE6152" w:rsidRDefault="00B120DF" w:rsidP="00AE6152">
            <w:pPr>
              <w:spacing w:after="0" w:line="240" w:lineRule="auto"/>
              <w:rPr>
                <w:rFonts w:ascii="Times New Roman" w:eastAsia="Times New Roman" w:hAnsi="Times New Roman"/>
                <w:b/>
                <w:bCs/>
                <w:color w:val="000000"/>
                <w:sz w:val="20"/>
                <w:szCs w:val="20"/>
                <w:lang w:eastAsia="ru-RU"/>
              </w:rPr>
            </w:pPr>
            <w:r w:rsidRPr="00AE6152">
              <w:rPr>
                <w:rFonts w:ascii="Times New Roman" w:eastAsia="Times New Roman" w:hAnsi="Times New Roman"/>
                <w:b/>
                <w:bCs/>
                <w:color w:val="000000"/>
                <w:sz w:val="20"/>
                <w:szCs w:val="20"/>
                <w:lang w:eastAsia="ru-RU"/>
              </w:rPr>
              <w:t>100,0</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747</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100,0</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1282</w:t>
            </w:r>
          </w:p>
        </w:tc>
        <w:tc>
          <w:tcPr>
            <w:tcW w:w="708"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Pr="008D633F">
              <w:rPr>
                <w:rFonts w:ascii="Times New Roman" w:eastAsia="Times New Roman" w:hAnsi="Times New Roman"/>
                <w:b/>
                <w:bCs/>
                <w:color w:val="000000"/>
                <w:sz w:val="20"/>
                <w:szCs w:val="20"/>
                <w:lang w:eastAsia="ru-RU"/>
              </w:rPr>
              <w:t>100,0</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1207</w:t>
            </w:r>
          </w:p>
        </w:tc>
        <w:tc>
          <w:tcPr>
            <w:tcW w:w="709" w:type="dxa"/>
            <w:tcBorders>
              <w:top w:val="nil"/>
              <w:left w:val="nil"/>
              <w:bottom w:val="single" w:sz="4" w:space="0" w:color="auto"/>
              <w:right w:val="single" w:sz="4" w:space="0" w:color="auto"/>
            </w:tcBorders>
            <w:shd w:val="clear" w:color="000000" w:fill="FFFFFF"/>
            <w:noWrap/>
            <w:vAlign w:val="bottom"/>
            <w:hideMark/>
          </w:tcPr>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sidRPr="008D633F">
              <w:rPr>
                <w:rFonts w:ascii="Times New Roman" w:eastAsia="Times New Roman" w:hAnsi="Times New Roman"/>
                <w:b/>
                <w:bCs/>
                <w:color w:val="000000"/>
                <w:sz w:val="20"/>
                <w:szCs w:val="20"/>
                <w:lang w:eastAsia="ru-RU"/>
              </w:rPr>
              <w:t>100,0</w:t>
            </w:r>
          </w:p>
        </w:tc>
        <w:tc>
          <w:tcPr>
            <w:tcW w:w="709" w:type="dxa"/>
            <w:tcBorders>
              <w:top w:val="nil"/>
              <w:left w:val="nil"/>
              <w:bottom w:val="single" w:sz="4" w:space="0" w:color="auto"/>
              <w:right w:val="single" w:sz="4" w:space="0" w:color="auto"/>
            </w:tcBorders>
            <w:shd w:val="clear" w:color="000000" w:fill="FFFFFF"/>
          </w:tcPr>
          <w:p w:rsidR="00B120DF" w:rsidRDefault="00B120DF" w:rsidP="00D65CCC">
            <w:pPr>
              <w:spacing w:after="0" w:line="240" w:lineRule="auto"/>
              <w:rPr>
                <w:rFonts w:ascii="Times New Roman" w:eastAsia="Times New Roman" w:hAnsi="Times New Roman"/>
                <w:b/>
                <w:bCs/>
                <w:color w:val="000000"/>
                <w:sz w:val="20"/>
                <w:szCs w:val="20"/>
                <w:lang w:eastAsia="ru-RU"/>
              </w:rPr>
            </w:pPr>
          </w:p>
          <w:p w:rsidR="00B120DF" w:rsidRDefault="00B120DF" w:rsidP="00D65CCC">
            <w:pPr>
              <w:spacing w:after="0" w:line="240" w:lineRule="auto"/>
              <w:rPr>
                <w:rFonts w:ascii="Times New Roman" w:eastAsia="Times New Roman" w:hAnsi="Times New Roman"/>
                <w:b/>
                <w:bCs/>
                <w:color w:val="000000"/>
                <w:sz w:val="20"/>
                <w:szCs w:val="20"/>
                <w:lang w:eastAsia="ru-RU"/>
              </w:rPr>
            </w:pPr>
          </w:p>
          <w:p w:rsidR="00B120DF" w:rsidRPr="008D633F" w:rsidRDefault="00B120DF" w:rsidP="00D65CCC">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1124</w:t>
            </w:r>
          </w:p>
        </w:tc>
        <w:tc>
          <w:tcPr>
            <w:tcW w:w="567" w:type="dxa"/>
            <w:tcBorders>
              <w:top w:val="nil"/>
              <w:left w:val="nil"/>
              <w:bottom w:val="single" w:sz="4" w:space="0" w:color="auto"/>
              <w:right w:val="single" w:sz="4" w:space="0" w:color="auto"/>
            </w:tcBorders>
            <w:shd w:val="clear" w:color="000000" w:fill="FFFFFF"/>
          </w:tcPr>
          <w:p w:rsidR="00B120DF" w:rsidRDefault="00B120DF" w:rsidP="00D65CCC">
            <w:pPr>
              <w:spacing w:after="0" w:line="240" w:lineRule="auto"/>
              <w:ind w:right="-108"/>
              <w:rPr>
                <w:rFonts w:ascii="Times New Roman" w:eastAsia="Times New Roman" w:hAnsi="Times New Roman"/>
                <w:b/>
                <w:bCs/>
                <w:color w:val="000000"/>
                <w:sz w:val="20"/>
                <w:szCs w:val="20"/>
                <w:lang w:eastAsia="ru-RU"/>
              </w:rPr>
            </w:pPr>
          </w:p>
          <w:p w:rsidR="00B120DF" w:rsidRDefault="00B120DF" w:rsidP="00D65CCC">
            <w:pPr>
              <w:spacing w:after="0" w:line="240" w:lineRule="auto"/>
              <w:ind w:right="-108"/>
              <w:rPr>
                <w:rFonts w:ascii="Times New Roman" w:eastAsia="Times New Roman" w:hAnsi="Times New Roman"/>
                <w:b/>
                <w:bCs/>
                <w:color w:val="000000"/>
                <w:sz w:val="20"/>
                <w:szCs w:val="20"/>
                <w:lang w:eastAsia="ru-RU"/>
              </w:rPr>
            </w:pPr>
          </w:p>
          <w:p w:rsidR="00B120DF" w:rsidRPr="008D633F" w:rsidRDefault="00B120DF" w:rsidP="00D65CCC">
            <w:pPr>
              <w:spacing w:after="0" w:line="240" w:lineRule="auto"/>
              <w:ind w:right="-108"/>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100,0</w:t>
            </w:r>
          </w:p>
        </w:tc>
      </w:tr>
    </w:tbl>
    <w:p w:rsidR="00B120DF" w:rsidRDefault="00B120DF" w:rsidP="00D65CCC">
      <w:pPr>
        <w:spacing w:after="0" w:line="240" w:lineRule="auto"/>
        <w:rPr>
          <w:rFonts w:ascii="Times New Roman" w:hAnsi="Times New Roman"/>
          <w:sz w:val="28"/>
          <w:szCs w:val="28"/>
        </w:rPr>
      </w:pPr>
    </w:p>
    <w:p w:rsidR="00B120DF" w:rsidRDefault="00B120DF" w:rsidP="00001FBE">
      <w:pPr>
        <w:spacing w:after="0" w:line="240" w:lineRule="auto"/>
        <w:jc w:val="both"/>
        <w:rPr>
          <w:rFonts w:ascii="Times New Roman" w:hAnsi="Times New Roman"/>
          <w:sz w:val="28"/>
          <w:szCs w:val="28"/>
        </w:rPr>
      </w:pPr>
      <w:r>
        <w:rPr>
          <w:rFonts w:ascii="Times New Roman" w:hAnsi="Times New Roman"/>
          <w:sz w:val="28"/>
          <w:szCs w:val="28"/>
        </w:rPr>
        <w:t xml:space="preserve">        По</w:t>
      </w:r>
      <w:r w:rsidR="0030052A">
        <w:rPr>
          <w:rFonts w:ascii="Times New Roman" w:hAnsi="Times New Roman"/>
          <w:sz w:val="28"/>
          <w:szCs w:val="28"/>
        </w:rPr>
        <w:t xml:space="preserve"> </w:t>
      </w:r>
      <w:r w:rsidR="000543DA">
        <w:rPr>
          <w:rFonts w:ascii="Times New Roman" w:hAnsi="Times New Roman"/>
          <w:sz w:val="28"/>
          <w:szCs w:val="28"/>
        </w:rPr>
        <w:t>-</w:t>
      </w:r>
      <w:r>
        <w:rPr>
          <w:rFonts w:ascii="Times New Roman" w:hAnsi="Times New Roman"/>
          <w:sz w:val="28"/>
          <w:szCs w:val="28"/>
        </w:rPr>
        <w:t xml:space="preserve"> прежнему из года в год обращения, затрагивающие права на жилище, стоят на первом месте – 197 (17,5%). Справедливости ради, следует отметить большую работу руководства страны, нашей республики и муниципалитетов в решении жилищных проблем дет</w:t>
      </w:r>
      <w:r w:rsidR="000543DA">
        <w:rPr>
          <w:rFonts w:ascii="Times New Roman" w:hAnsi="Times New Roman"/>
          <w:sz w:val="28"/>
          <w:szCs w:val="28"/>
        </w:rPr>
        <w:t>ей-сирот, северян, переселении</w:t>
      </w:r>
      <w:r>
        <w:rPr>
          <w:rFonts w:ascii="Times New Roman" w:hAnsi="Times New Roman"/>
          <w:sz w:val="28"/>
          <w:szCs w:val="28"/>
        </w:rPr>
        <w:t xml:space="preserve"> из ветхого </w:t>
      </w:r>
      <w:r w:rsidR="000543DA">
        <w:rPr>
          <w:rFonts w:ascii="Times New Roman" w:hAnsi="Times New Roman"/>
          <w:sz w:val="28"/>
          <w:szCs w:val="28"/>
        </w:rPr>
        <w:t>и аварийного жилья, обеспечении</w:t>
      </w:r>
      <w:r>
        <w:rPr>
          <w:rFonts w:ascii="Times New Roman" w:hAnsi="Times New Roman"/>
          <w:sz w:val="28"/>
          <w:szCs w:val="28"/>
        </w:rPr>
        <w:t xml:space="preserve"> жильём инвалидов и ветеранов Великой Отечественной войны и их вдов. Действует ряд очень нужных и важных как федеральных, так и региональных программ. Все это вселяет надежду, если не в полное разрешение этой проблемы, то хотя бы в значительное снижение остроты существующей ситуации. Однако количество жалоб по поводу жилья, говорит о том, что ещё предстоит немало усилий по решению этой проблемы.</w:t>
      </w:r>
    </w:p>
    <w:p w:rsidR="00B120DF" w:rsidRDefault="00A33A38" w:rsidP="00001FBE">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B120DF">
        <w:rPr>
          <w:rFonts w:ascii="Times New Roman" w:hAnsi="Times New Roman"/>
          <w:sz w:val="28"/>
          <w:szCs w:val="28"/>
        </w:rPr>
        <w:t>На втором месте находятся заявления, касающиеся права на социальное обеспечение и защиту – 101 (9,0%). Это огромный блок социальных вопросов, включающий в себя пенсионное обеспечение (небольшие пенсии, нарушение порядка сроков и размеров начисления, неправильный расчёт трудового стажа и т.п.), льготы и социальные гарантии (проезд, оплата ЖКХ, сельские льготы, учительские, выход на инвалидность, детские), субсидии, и т.д. Конституция Российской Федерации</w:t>
      </w:r>
      <w:r w:rsidR="000543DA">
        <w:rPr>
          <w:rFonts w:ascii="Times New Roman" w:hAnsi="Times New Roman"/>
          <w:sz w:val="28"/>
          <w:szCs w:val="28"/>
        </w:rPr>
        <w:t xml:space="preserve"> провозглашает наше государство</w:t>
      </w:r>
      <w:r w:rsidR="00B120DF">
        <w:rPr>
          <w:rFonts w:ascii="Times New Roman" w:hAnsi="Times New Roman"/>
          <w:sz w:val="28"/>
          <w:szCs w:val="28"/>
        </w:rPr>
        <w:t xml:space="preserve"> как социальное. Следовательно, социальная защита наших граждан всегда является приоритетным направлением государственной политики, а проблем здесь, судя по обращениям, хватает.</w:t>
      </w:r>
    </w:p>
    <w:p w:rsidR="00A33A38" w:rsidRDefault="00A33A38" w:rsidP="00A33A38">
      <w:pPr>
        <w:tabs>
          <w:tab w:val="left" w:pos="567"/>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B120DF">
        <w:rPr>
          <w:rFonts w:ascii="Times New Roman" w:hAnsi="Times New Roman"/>
          <w:sz w:val="28"/>
          <w:szCs w:val="28"/>
        </w:rPr>
        <w:t xml:space="preserve">На третьем и четвёртом местах - неправомерные действия должностных лиц – 98 (8,7%) и </w:t>
      </w:r>
      <w:r w:rsidR="00117343">
        <w:rPr>
          <w:rFonts w:ascii="Times New Roman" w:hAnsi="Times New Roman"/>
          <w:sz w:val="28"/>
          <w:szCs w:val="28"/>
        </w:rPr>
        <w:t>нарушение прав сотрудниками органов УВД, прокуратуры, суде</w:t>
      </w:r>
      <w:r w:rsidR="00B9666B">
        <w:rPr>
          <w:rFonts w:ascii="Times New Roman" w:hAnsi="Times New Roman"/>
          <w:sz w:val="28"/>
          <w:szCs w:val="28"/>
        </w:rPr>
        <w:t>бных приставов – 85 (7,6%)</w:t>
      </w:r>
      <w:r w:rsidR="00231A06">
        <w:rPr>
          <w:rFonts w:ascii="Times New Roman" w:hAnsi="Times New Roman"/>
          <w:sz w:val="28"/>
          <w:szCs w:val="28"/>
        </w:rPr>
        <w:t>.</w:t>
      </w:r>
      <w:r w:rsidR="00AF29E9">
        <w:rPr>
          <w:rFonts w:ascii="Times New Roman" w:hAnsi="Times New Roman"/>
          <w:sz w:val="28"/>
          <w:szCs w:val="28"/>
        </w:rPr>
        <w:t xml:space="preserve"> </w:t>
      </w:r>
    </w:p>
    <w:p w:rsidR="00B120DF" w:rsidRDefault="00A33A38" w:rsidP="0088738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4F5D7E">
        <w:rPr>
          <w:rFonts w:ascii="Times New Roman" w:hAnsi="Times New Roman"/>
          <w:sz w:val="28"/>
          <w:szCs w:val="28"/>
        </w:rPr>
        <w:t xml:space="preserve">      </w:t>
      </w:r>
      <w:r w:rsidR="00AF29E9">
        <w:rPr>
          <w:rFonts w:ascii="Times New Roman" w:hAnsi="Times New Roman"/>
          <w:sz w:val="28"/>
          <w:szCs w:val="28"/>
        </w:rPr>
        <w:t>На пятом месте</w:t>
      </w:r>
      <w:r w:rsidR="009E2171">
        <w:rPr>
          <w:rFonts w:ascii="Times New Roman" w:hAnsi="Times New Roman"/>
          <w:sz w:val="28"/>
          <w:szCs w:val="28"/>
        </w:rPr>
        <w:t xml:space="preserve"> </w:t>
      </w:r>
      <w:r w:rsidR="00C97ADD">
        <w:rPr>
          <w:rFonts w:ascii="Times New Roman" w:hAnsi="Times New Roman"/>
          <w:sz w:val="28"/>
          <w:szCs w:val="28"/>
        </w:rPr>
        <w:t>обращения на несогласие</w:t>
      </w:r>
      <w:r w:rsidR="004F5D7E">
        <w:rPr>
          <w:rFonts w:ascii="Times New Roman" w:hAnsi="Times New Roman"/>
          <w:sz w:val="28"/>
          <w:szCs w:val="28"/>
        </w:rPr>
        <w:t xml:space="preserve"> с судебным решением </w:t>
      </w:r>
      <w:r>
        <w:rPr>
          <w:rFonts w:ascii="Times New Roman" w:hAnsi="Times New Roman"/>
          <w:sz w:val="28"/>
          <w:szCs w:val="28"/>
        </w:rPr>
        <w:t>–</w:t>
      </w:r>
      <w:r w:rsidR="004F5D7E">
        <w:rPr>
          <w:rFonts w:ascii="Times New Roman" w:hAnsi="Times New Roman"/>
          <w:sz w:val="28"/>
          <w:szCs w:val="28"/>
        </w:rPr>
        <w:t xml:space="preserve"> </w:t>
      </w:r>
      <w:r>
        <w:rPr>
          <w:rFonts w:ascii="Times New Roman" w:hAnsi="Times New Roman"/>
          <w:sz w:val="28"/>
          <w:szCs w:val="28"/>
        </w:rPr>
        <w:t>75 (6,7%)</w:t>
      </w:r>
      <w:r w:rsidR="004F5D7E">
        <w:rPr>
          <w:rFonts w:ascii="Times New Roman" w:hAnsi="Times New Roman"/>
          <w:sz w:val="28"/>
          <w:szCs w:val="28"/>
        </w:rPr>
        <w:t>.</w:t>
      </w:r>
      <w:r w:rsidR="00B120DF">
        <w:rPr>
          <w:rFonts w:ascii="Times New Roman" w:hAnsi="Times New Roman"/>
          <w:sz w:val="28"/>
          <w:szCs w:val="28"/>
        </w:rPr>
        <w:t xml:space="preserve"> Веский и серьёзный повод задумать</w:t>
      </w:r>
      <w:r w:rsidR="00B4677F">
        <w:rPr>
          <w:rFonts w:ascii="Times New Roman" w:hAnsi="Times New Roman"/>
          <w:sz w:val="28"/>
          <w:szCs w:val="28"/>
        </w:rPr>
        <w:t>ся, почему люди не доверяют</w:t>
      </w:r>
      <w:r w:rsidR="006F0F34">
        <w:rPr>
          <w:rFonts w:ascii="Times New Roman" w:hAnsi="Times New Roman"/>
          <w:sz w:val="28"/>
          <w:szCs w:val="28"/>
        </w:rPr>
        <w:t xml:space="preserve"> суду</w:t>
      </w:r>
      <w:r w:rsidR="00B120DF">
        <w:rPr>
          <w:rFonts w:ascii="Times New Roman" w:hAnsi="Times New Roman"/>
          <w:sz w:val="28"/>
          <w:szCs w:val="28"/>
        </w:rPr>
        <w:t>? В чём причина жалоб на действия чиновных лиц? Где корень зла? Как вернуть, заслужить доверие людей к власти?</w:t>
      </w:r>
    </w:p>
    <w:p w:rsidR="00B120DF" w:rsidRDefault="00A33A38" w:rsidP="00001FBE">
      <w:pPr>
        <w:spacing w:after="0" w:line="240" w:lineRule="auto"/>
        <w:jc w:val="both"/>
        <w:rPr>
          <w:rFonts w:ascii="Times New Roman" w:hAnsi="Times New Roman"/>
          <w:sz w:val="28"/>
          <w:szCs w:val="28"/>
        </w:rPr>
      </w:pPr>
      <w:r>
        <w:rPr>
          <w:rFonts w:ascii="Times New Roman" w:hAnsi="Times New Roman"/>
          <w:sz w:val="28"/>
          <w:szCs w:val="28"/>
        </w:rPr>
        <w:t xml:space="preserve">       </w:t>
      </w:r>
      <w:r w:rsidR="00B120DF">
        <w:rPr>
          <w:rFonts w:ascii="Times New Roman" w:hAnsi="Times New Roman"/>
          <w:sz w:val="28"/>
          <w:szCs w:val="28"/>
        </w:rPr>
        <w:t xml:space="preserve">На </w:t>
      </w:r>
      <w:r w:rsidR="006F0F34">
        <w:rPr>
          <w:rFonts w:ascii="Times New Roman" w:hAnsi="Times New Roman"/>
          <w:sz w:val="28"/>
          <w:szCs w:val="28"/>
        </w:rPr>
        <w:t xml:space="preserve">шестом </w:t>
      </w:r>
      <w:r w:rsidR="00B120DF">
        <w:rPr>
          <w:rFonts w:ascii="Times New Roman" w:hAnsi="Times New Roman"/>
          <w:sz w:val="28"/>
          <w:szCs w:val="28"/>
        </w:rPr>
        <w:t xml:space="preserve">месте нарушения в категории права на труд – 72 (6,4%), в 2009 году занимавшие второе место – 132 (10,3%). Наверное, это естественное доказательство того, что самый болезненный этап финансового кризиса в нашей стране и республике преодолён. Жалоб на увольнения, сокращения, невыплату и других нарушений трудовых прав стало меньше.                                                               </w:t>
      </w:r>
    </w:p>
    <w:p w:rsidR="000346F3" w:rsidRPr="0064762C" w:rsidRDefault="00B120DF" w:rsidP="0064762C">
      <w:pPr>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В целом</w:t>
      </w:r>
      <w:r w:rsidR="00DC6851">
        <w:rPr>
          <w:rFonts w:ascii="Times New Roman" w:hAnsi="Times New Roman"/>
          <w:sz w:val="28"/>
          <w:szCs w:val="28"/>
        </w:rPr>
        <w:t>,</w:t>
      </w:r>
      <w:r>
        <w:rPr>
          <w:rFonts w:ascii="Times New Roman" w:hAnsi="Times New Roman"/>
          <w:sz w:val="28"/>
          <w:szCs w:val="28"/>
        </w:rPr>
        <w:t xml:space="preserve"> сравнивая с 2010 годом</w:t>
      </w:r>
      <w:r w:rsidR="00DC6851">
        <w:rPr>
          <w:rFonts w:ascii="Times New Roman" w:hAnsi="Times New Roman"/>
          <w:sz w:val="28"/>
          <w:szCs w:val="28"/>
        </w:rPr>
        <w:t>,</w:t>
      </w:r>
      <w:r>
        <w:rPr>
          <w:rFonts w:ascii="Times New Roman" w:hAnsi="Times New Roman"/>
          <w:sz w:val="28"/>
          <w:szCs w:val="28"/>
        </w:rPr>
        <w:t xml:space="preserve"> можно констатировать</w:t>
      </w:r>
      <w:r w:rsidR="00DC6851">
        <w:rPr>
          <w:rFonts w:ascii="Times New Roman" w:hAnsi="Times New Roman"/>
          <w:sz w:val="28"/>
          <w:szCs w:val="28"/>
        </w:rPr>
        <w:t>:</w:t>
      </w:r>
      <w:r>
        <w:rPr>
          <w:rFonts w:ascii="Times New Roman" w:hAnsi="Times New Roman"/>
          <w:sz w:val="28"/>
          <w:szCs w:val="28"/>
        </w:rPr>
        <w:t xml:space="preserve"> рейтинг проблем</w:t>
      </w:r>
      <w:r w:rsidR="00A755EA">
        <w:rPr>
          <w:rFonts w:ascii="Times New Roman" w:hAnsi="Times New Roman"/>
          <w:sz w:val="28"/>
          <w:szCs w:val="28"/>
        </w:rPr>
        <w:t xml:space="preserve"> существенно не изменился</w:t>
      </w:r>
      <w:r>
        <w:rPr>
          <w:rFonts w:ascii="Times New Roman" w:hAnsi="Times New Roman"/>
          <w:sz w:val="28"/>
          <w:szCs w:val="28"/>
        </w:rPr>
        <w:t xml:space="preserve">. Единственное изменение </w:t>
      </w:r>
      <w:r w:rsidR="009B0793">
        <w:rPr>
          <w:rFonts w:ascii="Times New Roman" w:hAnsi="Times New Roman"/>
          <w:sz w:val="28"/>
          <w:szCs w:val="28"/>
        </w:rPr>
        <w:t xml:space="preserve">- </w:t>
      </w:r>
      <w:r>
        <w:rPr>
          <w:rFonts w:ascii="Times New Roman" w:hAnsi="Times New Roman"/>
          <w:sz w:val="28"/>
          <w:szCs w:val="28"/>
        </w:rPr>
        <w:t>это существенный рост обращений по вопросам помилования  (75) и условно - досрочного освобождения (30) – 105. Из-за специфики данных обращений в общий рейтинг проблем они не включались. В 2007 году</w:t>
      </w:r>
      <w:r w:rsidR="009B0793">
        <w:rPr>
          <w:rFonts w:ascii="Times New Roman" w:hAnsi="Times New Roman"/>
          <w:sz w:val="28"/>
          <w:szCs w:val="28"/>
        </w:rPr>
        <w:t xml:space="preserve"> таких обращений поступило</w:t>
      </w:r>
      <w:r>
        <w:rPr>
          <w:rFonts w:ascii="Times New Roman" w:hAnsi="Times New Roman"/>
          <w:sz w:val="28"/>
          <w:szCs w:val="28"/>
        </w:rPr>
        <w:t xml:space="preserve"> – 8, 2008 году – 2, </w:t>
      </w:r>
      <w:r w:rsidR="00845BF7">
        <w:rPr>
          <w:rFonts w:ascii="Times New Roman" w:hAnsi="Times New Roman"/>
          <w:sz w:val="28"/>
          <w:szCs w:val="28"/>
        </w:rPr>
        <w:t>2009 году – 5, 2010 году – 46, ч</w:t>
      </w:r>
      <w:r>
        <w:rPr>
          <w:rFonts w:ascii="Times New Roman" w:hAnsi="Times New Roman"/>
          <w:sz w:val="28"/>
          <w:szCs w:val="28"/>
        </w:rPr>
        <w:t>то видимо</w:t>
      </w:r>
      <w:r w:rsidR="00845BF7">
        <w:rPr>
          <w:rFonts w:ascii="Times New Roman" w:hAnsi="Times New Roman"/>
          <w:sz w:val="28"/>
          <w:szCs w:val="28"/>
        </w:rPr>
        <w:t>,</w:t>
      </w:r>
      <w:r>
        <w:rPr>
          <w:rFonts w:ascii="Times New Roman" w:hAnsi="Times New Roman"/>
          <w:sz w:val="28"/>
          <w:szCs w:val="28"/>
        </w:rPr>
        <w:t xml:space="preserve"> в большей степени связано с ростом доверия и авторитета к работе комиссии по помилованию после назначения </w:t>
      </w:r>
      <w:r w:rsidR="00845BF7">
        <w:rPr>
          <w:rFonts w:ascii="Times New Roman" w:hAnsi="Times New Roman"/>
          <w:sz w:val="28"/>
          <w:szCs w:val="28"/>
        </w:rPr>
        <w:t xml:space="preserve">в 2010 году </w:t>
      </w:r>
      <w:r>
        <w:rPr>
          <w:rFonts w:ascii="Times New Roman" w:hAnsi="Times New Roman"/>
          <w:sz w:val="28"/>
          <w:szCs w:val="28"/>
        </w:rPr>
        <w:t xml:space="preserve">председателем </w:t>
      </w:r>
      <w:r w:rsidR="00BE2CF0">
        <w:rPr>
          <w:rFonts w:ascii="Times New Roman" w:hAnsi="Times New Roman"/>
          <w:sz w:val="28"/>
          <w:szCs w:val="28"/>
        </w:rPr>
        <w:t xml:space="preserve">комиссии </w:t>
      </w:r>
      <w:r>
        <w:rPr>
          <w:rFonts w:ascii="Times New Roman" w:hAnsi="Times New Roman"/>
          <w:sz w:val="28"/>
          <w:szCs w:val="28"/>
        </w:rPr>
        <w:t>Уполномоченног</w:t>
      </w:r>
      <w:r w:rsidR="00BE2CF0">
        <w:rPr>
          <w:rFonts w:ascii="Times New Roman" w:hAnsi="Times New Roman"/>
          <w:sz w:val="28"/>
          <w:szCs w:val="28"/>
        </w:rPr>
        <w:t>о по правам человека</w:t>
      </w:r>
      <w:r>
        <w:rPr>
          <w:rFonts w:ascii="Times New Roman" w:hAnsi="Times New Roman"/>
          <w:sz w:val="28"/>
          <w:szCs w:val="28"/>
        </w:rPr>
        <w:t>.</w:t>
      </w:r>
    </w:p>
    <w:p w:rsidR="003174BA" w:rsidRDefault="003174BA" w:rsidP="000346F3">
      <w:pPr>
        <w:pStyle w:val="WW-"/>
        <w:spacing w:line="240" w:lineRule="auto"/>
        <w:jc w:val="center"/>
        <w:rPr>
          <w:b/>
          <w:sz w:val="28"/>
          <w:szCs w:val="28"/>
        </w:rPr>
      </w:pPr>
    </w:p>
    <w:p w:rsidR="003174BA" w:rsidRDefault="003174BA"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D10609" w:rsidRDefault="00D10609" w:rsidP="000346F3">
      <w:pPr>
        <w:pStyle w:val="WW-"/>
        <w:spacing w:line="240" w:lineRule="auto"/>
        <w:jc w:val="center"/>
        <w:rPr>
          <w:b/>
          <w:sz w:val="28"/>
          <w:szCs w:val="28"/>
        </w:rPr>
      </w:pPr>
    </w:p>
    <w:p w:rsidR="000346F3" w:rsidRDefault="000346F3" w:rsidP="000346F3">
      <w:pPr>
        <w:pStyle w:val="WW-"/>
        <w:spacing w:line="240" w:lineRule="auto"/>
        <w:jc w:val="center"/>
        <w:rPr>
          <w:b/>
          <w:sz w:val="28"/>
          <w:szCs w:val="28"/>
        </w:rPr>
      </w:pPr>
      <w:r>
        <w:rPr>
          <w:b/>
          <w:sz w:val="28"/>
          <w:szCs w:val="28"/>
        </w:rPr>
        <w:t xml:space="preserve">РАЗДЕЛ </w:t>
      </w:r>
      <w:r>
        <w:rPr>
          <w:b/>
          <w:sz w:val="28"/>
          <w:szCs w:val="28"/>
          <w:lang w:val="en-US"/>
        </w:rPr>
        <w:t>II</w:t>
      </w:r>
      <w:r>
        <w:rPr>
          <w:b/>
          <w:sz w:val="28"/>
          <w:szCs w:val="28"/>
        </w:rPr>
        <w:t>.                                                                                                                                                                                                                                                                                                                                                                                                                                                                                              ЭКОНОМИЧЕСКИЕ ПРАВА ГРАЖДАН</w:t>
      </w:r>
    </w:p>
    <w:p w:rsidR="000346F3" w:rsidRDefault="000346F3" w:rsidP="000346F3">
      <w:pPr>
        <w:pStyle w:val="WW-"/>
        <w:spacing w:line="240" w:lineRule="auto"/>
        <w:jc w:val="center"/>
      </w:pPr>
    </w:p>
    <w:p w:rsidR="000346F3" w:rsidRDefault="000346F3" w:rsidP="000346F3">
      <w:pPr>
        <w:pStyle w:val="WW-"/>
        <w:spacing w:line="240" w:lineRule="auto"/>
        <w:jc w:val="center"/>
        <w:rPr>
          <w:b/>
          <w:sz w:val="28"/>
          <w:szCs w:val="28"/>
        </w:rPr>
      </w:pPr>
      <w:r>
        <w:rPr>
          <w:b/>
          <w:sz w:val="28"/>
          <w:szCs w:val="28"/>
        </w:rPr>
        <w:t>2.1. Вопросы защиты прав граждан на жилье</w:t>
      </w:r>
    </w:p>
    <w:p w:rsidR="000346F3" w:rsidRDefault="000346F3" w:rsidP="000346F3">
      <w:pPr>
        <w:pStyle w:val="WW-"/>
        <w:spacing w:line="240" w:lineRule="auto"/>
        <w:ind w:firstLine="709"/>
        <w:jc w:val="center"/>
      </w:pPr>
    </w:p>
    <w:p w:rsidR="000346F3" w:rsidRDefault="000346F3" w:rsidP="000346F3">
      <w:pPr>
        <w:pStyle w:val="WW-"/>
        <w:spacing w:line="240" w:lineRule="auto"/>
        <w:ind w:firstLine="709"/>
        <w:jc w:val="both"/>
        <w:rPr>
          <w:rFonts w:eastAsia="Times New Roman" w:cs="Times New Roman"/>
          <w:sz w:val="28"/>
          <w:szCs w:val="28"/>
          <w:lang w:eastAsia="ru-RU"/>
        </w:rPr>
      </w:pPr>
      <w:r w:rsidRPr="00CD4CD7">
        <w:rPr>
          <w:rFonts w:eastAsia="Times New Roman" w:cs="Times New Roman"/>
          <w:sz w:val="28"/>
          <w:szCs w:val="28"/>
          <w:lang w:eastAsia="ru-RU"/>
        </w:rPr>
        <w:t>В 201</w:t>
      </w:r>
      <w:r>
        <w:rPr>
          <w:rFonts w:eastAsia="Times New Roman" w:cs="Times New Roman"/>
          <w:sz w:val="28"/>
          <w:szCs w:val="28"/>
          <w:lang w:eastAsia="ru-RU"/>
        </w:rPr>
        <w:t>1</w:t>
      </w:r>
      <w:r w:rsidRPr="00CD4CD7">
        <w:rPr>
          <w:rFonts w:eastAsia="Times New Roman" w:cs="Times New Roman"/>
          <w:sz w:val="28"/>
          <w:szCs w:val="28"/>
          <w:lang w:eastAsia="ru-RU"/>
        </w:rPr>
        <w:t xml:space="preserve"> году тематика обращений в адрес Уполномоченного по правам человека в </w:t>
      </w:r>
      <w:r>
        <w:rPr>
          <w:rFonts w:eastAsia="Times New Roman" w:cs="Times New Roman"/>
          <w:sz w:val="28"/>
          <w:szCs w:val="28"/>
          <w:lang w:eastAsia="ru-RU"/>
        </w:rPr>
        <w:t>Ре</w:t>
      </w:r>
      <w:r w:rsidRPr="00CD4CD7">
        <w:rPr>
          <w:rFonts w:eastAsia="Times New Roman" w:cs="Times New Roman"/>
          <w:sz w:val="28"/>
          <w:szCs w:val="28"/>
          <w:lang w:eastAsia="ru-RU"/>
        </w:rPr>
        <w:t>с</w:t>
      </w:r>
      <w:r>
        <w:rPr>
          <w:rFonts w:eastAsia="Times New Roman" w:cs="Times New Roman"/>
          <w:sz w:val="28"/>
          <w:szCs w:val="28"/>
          <w:lang w:eastAsia="ru-RU"/>
        </w:rPr>
        <w:t>публи</w:t>
      </w:r>
      <w:r w:rsidRPr="00CD4CD7">
        <w:rPr>
          <w:rFonts w:eastAsia="Times New Roman" w:cs="Times New Roman"/>
          <w:sz w:val="28"/>
          <w:szCs w:val="28"/>
          <w:lang w:eastAsia="ru-RU"/>
        </w:rPr>
        <w:t>к</w:t>
      </w:r>
      <w:r>
        <w:rPr>
          <w:rFonts w:eastAsia="Times New Roman" w:cs="Times New Roman"/>
          <w:sz w:val="28"/>
          <w:szCs w:val="28"/>
          <w:lang w:eastAsia="ru-RU"/>
        </w:rPr>
        <w:t>е А</w:t>
      </w:r>
      <w:r w:rsidRPr="00CD4CD7">
        <w:rPr>
          <w:rFonts w:eastAsia="Times New Roman" w:cs="Times New Roman"/>
          <w:sz w:val="28"/>
          <w:szCs w:val="28"/>
          <w:lang w:eastAsia="ru-RU"/>
        </w:rPr>
        <w:t>лт</w:t>
      </w:r>
      <w:r>
        <w:rPr>
          <w:rFonts w:eastAsia="Times New Roman" w:cs="Times New Roman"/>
          <w:sz w:val="28"/>
          <w:szCs w:val="28"/>
          <w:lang w:eastAsia="ru-RU"/>
        </w:rPr>
        <w:t>ай</w:t>
      </w:r>
      <w:r w:rsidRPr="00CD4CD7">
        <w:rPr>
          <w:rFonts w:eastAsia="Times New Roman" w:cs="Times New Roman"/>
          <w:sz w:val="28"/>
          <w:szCs w:val="28"/>
          <w:lang w:eastAsia="ru-RU"/>
        </w:rPr>
        <w:t xml:space="preserve"> по вопросам реализации конституционного права на жилище не претерпела значительных изменений</w:t>
      </w:r>
      <w:r>
        <w:rPr>
          <w:rFonts w:eastAsia="Times New Roman" w:cs="Times New Roman"/>
          <w:sz w:val="28"/>
          <w:szCs w:val="28"/>
          <w:lang w:eastAsia="ru-RU"/>
        </w:rPr>
        <w:t xml:space="preserve"> и по-прежнему занимает лидирующее положение</w:t>
      </w:r>
      <w:r w:rsidRPr="00CD4CD7">
        <w:rPr>
          <w:rFonts w:eastAsia="Times New Roman" w:cs="Times New Roman"/>
          <w:sz w:val="28"/>
          <w:szCs w:val="28"/>
          <w:lang w:eastAsia="ru-RU"/>
        </w:rPr>
        <w:t>. Как и в пре</w:t>
      </w:r>
      <w:r>
        <w:rPr>
          <w:rFonts w:eastAsia="Times New Roman" w:cs="Times New Roman"/>
          <w:sz w:val="28"/>
          <w:szCs w:val="28"/>
          <w:lang w:eastAsia="ru-RU"/>
        </w:rPr>
        <w:t>дыдущи</w:t>
      </w:r>
      <w:r w:rsidRPr="00CD4CD7">
        <w:rPr>
          <w:rFonts w:eastAsia="Times New Roman" w:cs="Times New Roman"/>
          <w:sz w:val="28"/>
          <w:szCs w:val="28"/>
          <w:lang w:eastAsia="ru-RU"/>
        </w:rPr>
        <w:t>е годы, граждане обращаются по проблемам, возникающим при переселении из жилых помещений, признанных непригодными для проживания; по проведению капитального ремонта многоквартирного дома; по обеспечению жиль</w:t>
      </w:r>
      <w:r>
        <w:rPr>
          <w:rFonts w:eastAsia="Times New Roman" w:cs="Times New Roman"/>
          <w:sz w:val="28"/>
          <w:szCs w:val="28"/>
          <w:lang w:eastAsia="ru-RU"/>
        </w:rPr>
        <w:t>е</w:t>
      </w:r>
      <w:r w:rsidRPr="00CD4CD7">
        <w:rPr>
          <w:rFonts w:eastAsia="Times New Roman" w:cs="Times New Roman"/>
          <w:sz w:val="28"/>
          <w:szCs w:val="28"/>
          <w:lang w:eastAsia="ru-RU"/>
        </w:rPr>
        <w:t>м отдельных категорий граждан, перед которыми имеются государственные обязательства, и по многим другим вопросам, касающи</w:t>
      </w:r>
      <w:r>
        <w:rPr>
          <w:rFonts w:eastAsia="Times New Roman" w:cs="Times New Roman"/>
          <w:sz w:val="28"/>
          <w:szCs w:val="28"/>
          <w:lang w:eastAsia="ru-RU"/>
        </w:rPr>
        <w:t>м</w:t>
      </w:r>
      <w:r w:rsidRPr="00CD4CD7">
        <w:rPr>
          <w:rFonts w:eastAsia="Times New Roman" w:cs="Times New Roman"/>
          <w:sz w:val="28"/>
          <w:szCs w:val="28"/>
          <w:lang w:eastAsia="ru-RU"/>
        </w:rPr>
        <w:t>ся жилья.</w:t>
      </w:r>
    </w:p>
    <w:p w:rsidR="000346F3" w:rsidRPr="00CD4CD7" w:rsidRDefault="000346F3" w:rsidP="000346F3">
      <w:pPr>
        <w:pStyle w:val="WW-"/>
        <w:spacing w:line="240" w:lineRule="auto"/>
        <w:ind w:firstLine="709"/>
        <w:jc w:val="both"/>
        <w:rPr>
          <w:rFonts w:eastAsia="Times New Roman" w:cs="Times New Roman"/>
          <w:sz w:val="28"/>
          <w:szCs w:val="28"/>
          <w:lang w:eastAsia="ru-RU"/>
        </w:rPr>
      </w:pPr>
      <w:r w:rsidRPr="00CD4CD7">
        <w:rPr>
          <w:rFonts w:eastAsia="Times New Roman" w:cs="Times New Roman"/>
          <w:sz w:val="28"/>
          <w:szCs w:val="28"/>
          <w:lang w:eastAsia="ru-RU"/>
        </w:rPr>
        <w:t xml:space="preserve"> </w:t>
      </w:r>
      <w:r>
        <w:rPr>
          <w:rFonts w:eastAsia="Times New Roman" w:cs="Times New Roman"/>
          <w:sz w:val="28"/>
          <w:szCs w:val="28"/>
          <w:lang w:eastAsia="ru-RU"/>
        </w:rPr>
        <w:t>К</w:t>
      </w:r>
      <w:r w:rsidRPr="00CD4CD7">
        <w:rPr>
          <w:rFonts w:eastAsia="Times New Roman" w:cs="Times New Roman"/>
          <w:sz w:val="28"/>
          <w:szCs w:val="28"/>
          <w:lang w:eastAsia="ru-RU"/>
        </w:rPr>
        <w:t xml:space="preserve">оличество жалоб на нарушение жилищных прав </w:t>
      </w:r>
      <w:r>
        <w:rPr>
          <w:rFonts w:eastAsia="Times New Roman" w:cs="Times New Roman"/>
          <w:sz w:val="28"/>
          <w:szCs w:val="28"/>
          <w:lang w:eastAsia="ru-RU"/>
        </w:rPr>
        <w:t>о</w:t>
      </w:r>
      <w:r w:rsidRPr="00CD4CD7">
        <w:rPr>
          <w:rFonts w:eastAsia="Times New Roman" w:cs="Times New Roman"/>
          <w:sz w:val="28"/>
          <w:szCs w:val="28"/>
          <w:lang w:eastAsia="ru-RU"/>
        </w:rPr>
        <w:t>с</w:t>
      </w:r>
      <w:r>
        <w:rPr>
          <w:rFonts w:eastAsia="Times New Roman" w:cs="Times New Roman"/>
          <w:sz w:val="28"/>
          <w:szCs w:val="28"/>
          <w:lang w:eastAsia="ru-RU"/>
        </w:rPr>
        <w:t>та</w:t>
      </w:r>
      <w:r w:rsidRPr="00CD4CD7">
        <w:rPr>
          <w:rFonts w:eastAsia="Times New Roman" w:cs="Times New Roman"/>
          <w:sz w:val="28"/>
          <w:szCs w:val="28"/>
          <w:lang w:eastAsia="ru-RU"/>
        </w:rPr>
        <w:t>ло</w:t>
      </w:r>
      <w:r>
        <w:rPr>
          <w:rFonts w:eastAsia="Times New Roman" w:cs="Times New Roman"/>
          <w:sz w:val="28"/>
          <w:szCs w:val="28"/>
          <w:lang w:eastAsia="ru-RU"/>
        </w:rPr>
        <w:t>сь фа</w:t>
      </w:r>
      <w:r w:rsidRPr="00CD4CD7">
        <w:rPr>
          <w:rFonts w:eastAsia="Times New Roman" w:cs="Times New Roman"/>
          <w:sz w:val="28"/>
          <w:szCs w:val="28"/>
          <w:lang w:eastAsia="ru-RU"/>
        </w:rPr>
        <w:t>кти</w:t>
      </w:r>
      <w:r>
        <w:rPr>
          <w:rFonts w:eastAsia="Times New Roman" w:cs="Times New Roman"/>
          <w:sz w:val="28"/>
          <w:szCs w:val="28"/>
          <w:lang w:eastAsia="ru-RU"/>
        </w:rPr>
        <w:t>че</w:t>
      </w:r>
      <w:r w:rsidRPr="00CD4CD7">
        <w:rPr>
          <w:rFonts w:eastAsia="Times New Roman" w:cs="Times New Roman"/>
          <w:sz w:val="28"/>
          <w:szCs w:val="28"/>
          <w:lang w:eastAsia="ru-RU"/>
        </w:rPr>
        <w:t>с</w:t>
      </w:r>
      <w:r>
        <w:rPr>
          <w:rFonts w:eastAsia="Times New Roman" w:cs="Times New Roman"/>
          <w:sz w:val="28"/>
          <w:szCs w:val="28"/>
          <w:lang w:eastAsia="ru-RU"/>
        </w:rPr>
        <w:t>ки на уровне 2010 года – 197 обращений (2010 г. – 192), что составило 17,5 % от общего количества поступивших обращений (2010 г. – 15,9 %).</w:t>
      </w:r>
    </w:p>
    <w:p w:rsidR="000346F3" w:rsidRDefault="000346F3" w:rsidP="000346F3">
      <w:pPr>
        <w:pStyle w:val="a8"/>
        <w:spacing w:before="0" w:after="0" w:line="240" w:lineRule="auto"/>
        <w:ind w:left="0" w:firstLine="720"/>
        <w:jc w:val="both"/>
        <w:rPr>
          <w:rFonts w:cs="Times New Roman"/>
          <w:sz w:val="28"/>
          <w:szCs w:val="28"/>
        </w:rPr>
      </w:pPr>
      <w:r w:rsidRPr="00736BF0">
        <w:rPr>
          <w:rFonts w:cs="Times New Roman"/>
          <w:sz w:val="28"/>
          <w:szCs w:val="28"/>
        </w:rPr>
        <w:t>Продолжают поступать жалобы по вопросам  расселения  ветхого и аварийного жилищного фонда. Они главным образом посвящены признанию домов ветхими или аварийными, выполнению программ по сносу домов и отселению жителей, характеристикам предлагаемого для переселения жилья. Жилые объекты, признанные  ветхими или аварийными, длительное время не сносятся, а их жители не отселяются в другие благоустроенные помещения.</w:t>
      </w:r>
    </w:p>
    <w:p w:rsidR="000346F3" w:rsidRPr="008C3CE4"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8C3CE4">
        <w:rPr>
          <w:rFonts w:ascii="Times New Roman" w:hAnsi="Times New Roman" w:cs="Times New Roman"/>
          <w:i/>
          <w:sz w:val="28"/>
          <w:szCs w:val="28"/>
        </w:rPr>
        <w:t>Так, в</w:t>
      </w:r>
      <w:r w:rsidRPr="008C3CE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июне 2011 года к Уполномоченному</w:t>
      </w:r>
      <w:r w:rsidRPr="008C3CE4">
        <w:rPr>
          <w:rFonts w:cs="Times New Roman"/>
          <w:i/>
          <w:sz w:val="28"/>
          <w:szCs w:val="28"/>
        </w:rPr>
        <w:t xml:space="preserve"> </w:t>
      </w:r>
      <w:r w:rsidRPr="008C3CE4">
        <w:rPr>
          <w:rFonts w:ascii="Times New Roman" w:hAnsi="Times New Roman" w:cs="Times New Roman"/>
          <w:i/>
          <w:sz w:val="28"/>
          <w:szCs w:val="28"/>
        </w:rPr>
        <w:t>по правам человека в Республике Алтай</w:t>
      </w:r>
      <w:r w:rsidRPr="008C3CE4">
        <w:rPr>
          <w:rFonts w:cs="Times New Roman"/>
          <w:i/>
          <w:sz w:val="28"/>
          <w:szCs w:val="28"/>
        </w:rPr>
        <w:t xml:space="preserve"> </w:t>
      </w:r>
      <w:r>
        <w:rPr>
          <w:rFonts w:ascii="Times New Roman" w:eastAsia="Times New Roman" w:hAnsi="Times New Roman" w:cs="Times New Roman"/>
          <w:i/>
          <w:sz w:val="28"/>
          <w:szCs w:val="28"/>
          <w:lang w:eastAsia="ru-RU"/>
        </w:rPr>
        <w:t xml:space="preserve">поступило коллективное обращение граждан, проживающих по ул. Энергетиков в с. Толгоек Чемальского района. С декабря 2010 года, с момента переселения данных граждан из ветхого жилья в новый дом, начались их мытарства. В доме обнаружилось много недоделок: батареи протекали, электропроводка не выдерживала нагрузки, и свет постоянно отключался,  в квартирах появилась плесень и т.д. В течение полугода жильцы обращались то в районную администрацию, то в районную прокуратуру. Застройщик дома Жамхарян Н.А. не отрицал своего намерения в добровольном порядке устранить все выявленные недостатки, в связи с чем органы прокуратуры посчитали нецелесообразным принимать меры прокурорского реагирования. После личной встречи Уполномоченного с застройщиком проблемы жильцов нового дома начали постепенно разрешаться.   </w:t>
      </w:r>
    </w:p>
    <w:p w:rsidR="000346F3" w:rsidRPr="008C3CE4" w:rsidRDefault="000346F3" w:rsidP="000346F3">
      <w:pPr>
        <w:pStyle w:val="a8"/>
        <w:spacing w:before="0" w:after="0" w:line="240" w:lineRule="auto"/>
        <w:ind w:left="0" w:firstLine="720"/>
        <w:jc w:val="both"/>
        <w:rPr>
          <w:rFonts w:cs="Times New Roman"/>
          <w:i/>
          <w:sz w:val="28"/>
          <w:szCs w:val="28"/>
        </w:rPr>
      </w:pPr>
      <w:r>
        <w:rPr>
          <w:rFonts w:cs="Times New Roman"/>
          <w:i/>
          <w:sz w:val="28"/>
          <w:szCs w:val="28"/>
        </w:rPr>
        <w:t xml:space="preserve">В </w:t>
      </w:r>
      <w:r w:rsidRPr="008C3CE4">
        <w:rPr>
          <w:rFonts w:cs="Times New Roman"/>
          <w:i/>
          <w:sz w:val="28"/>
          <w:szCs w:val="28"/>
        </w:rPr>
        <w:t xml:space="preserve">августе 2011 года к Уполномоченному </w:t>
      </w:r>
      <w:r>
        <w:rPr>
          <w:rFonts w:cs="Times New Roman"/>
          <w:i/>
          <w:sz w:val="28"/>
          <w:szCs w:val="28"/>
        </w:rPr>
        <w:t>обрати</w:t>
      </w:r>
      <w:r w:rsidRPr="008C3CE4">
        <w:rPr>
          <w:rFonts w:cs="Times New Roman"/>
          <w:i/>
          <w:sz w:val="28"/>
          <w:szCs w:val="28"/>
        </w:rPr>
        <w:t>л</w:t>
      </w:r>
      <w:r>
        <w:rPr>
          <w:rFonts w:cs="Times New Roman"/>
          <w:i/>
          <w:sz w:val="28"/>
          <w:szCs w:val="28"/>
        </w:rPr>
        <w:t>ись</w:t>
      </w:r>
      <w:r w:rsidRPr="008C3CE4">
        <w:rPr>
          <w:rFonts w:cs="Times New Roman"/>
          <w:i/>
          <w:sz w:val="28"/>
          <w:szCs w:val="28"/>
        </w:rPr>
        <w:t xml:space="preserve"> жильц</w:t>
      </w:r>
      <w:r>
        <w:rPr>
          <w:rFonts w:cs="Times New Roman"/>
          <w:i/>
          <w:sz w:val="28"/>
          <w:szCs w:val="28"/>
        </w:rPr>
        <w:t>ы</w:t>
      </w:r>
      <w:r w:rsidRPr="008C3CE4">
        <w:rPr>
          <w:rFonts w:cs="Times New Roman"/>
          <w:i/>
          <w:sz w:val="28"/>
          <w:szCs w:val="28"/>
        </w:rPr>
        <w:t xml:space="preserve"> дома № 8, расположенного  в с. Акташ по ул. Орджоникидзе. Данный дом был включен в программу «Переселение граждан из ветхого и аварийного жилья». На момент обращения к Уполномоченному сроки сдачи дома были сорваны, дом так и не был сдан, подрядчиком не были оплачены счета за электроэнергию и за теплоснабжение. Проведенная районной прокуратурой проверка подтвердила изложенные в жалобе факты: строительство подрядчиком – ООО «Европоль» в обозначенный муниципальным контрактом срок не было  завершено, остались невыполненными работы по благоустройству по </w:t>
      </w:r>
      <w:r w:rsidRPr="008C3CE4">
        <w:rPr>
          <w:rFonts w:cs="Times New Roman"/>
          <w:i/>
          <w:sz w:val="28"/>
          <w:szCs w:val="28"/>
        </w:rPr>
        <w:lastRenderedPageBreak/>
        <w:t>прилегающей к дому территории.  В связи с выявленными нарушениями сроков строительства жилого дома, а также отсутствием надлежащего контроля за ходом строительства со стороны заказчика – администрации МО «Акташское сельское поселение», прокурором района было внесено представление главе Акташского сельского поселения.</w:t>
      </w:r>
    </w:p>
    <w:p w:rsidR="000346F3" w:rsidRPr="008C3CE4" w:rsidRDefault="000346F3" w:rsidP="000346F3">
      <w:pPr>
        <w:tabs>
          <w:tab w:val="left" w:pos="567"/>
          <w:tab w:val="left" w:pos="851"/>
        </w:tabs>
        <w:spacing w:after="0" w:line="240" w:lineRule="auto"/>
        <w:ind w:firstLine="539"/>
        <w:jc w:val="both"/>
        <w:rPr>
          <w:rFonts w:cs="Times New Roman"/>
          <w:i/>
          <w:sz w:val="28"/>
          <w:szCs w:val="28"/>
        </w:rPr>
      </w:pPr>
      <w:r>
        <w:rPr>
          <w:rFonts w:ascii="Times New Roman" w:eastAsia="Times New Roman" w:hAnsi="Times New Roman" w:cs="Times New Roman"/>
          <w:i/>
          <w:sz w:val="28"/>
          <w:szCs w:val="28"/>
          <w:lang w:eastAsia="ru-RU"/>
        </w:rPr>
        <w:t xml:space="preserve">  </w:t>
      </w:r>
      <w:r w:rsidRPr="008C3CE4">
        <w:rPr>
          <w:rFonts w:ascii="Times New Roman" w:eastAsia="Times New Roman" w:hAnsi="Times New Roman" w:cs="Times New Roman"/>
          <w:i/>
          <w:sz w:val="28"/>
          <w:szCs w:val="28"/>
          <w:lang w:eastAsia="ru-RU"/>
        </w:rPr>
        <w:t xml:space="preserve">По опубликованной в СМИ статье «В списках не значатся…» Уполномоченный обратился за содействием к главе Майминского сельского поселения. Еще весной из-за утечки было отключено отопление в доме № 14 по ул. Механизаторов. Названный дом был признан аварийным. В октябре все оставалось без изменений. Необходимо отметить, что  сельская администрация отреагировала быстро. В ответе от 26.10.2011 г.  Уполномоченному сообщили, что по поручению главы сельской администрации был произведен капитальный ремонт  тепловых сетей, аварийная ситуация устранена, и отопление многоквартирного дома производилось в полном объеме. </w:t>
      </w:r>
      <w:r w:rsidRPr="008C3CE4">
        <w:rPr>
          <w:rFonts w:cs="Times New Roman"/>
          <w:i/>
          <w:sz w:val="28"/>
          <w:szCs w:val="28"/>
        </w:rPr>
        <w:t xml:space="preserve">  </w:t>
      </w:r>
    </w:p>
    <w:p w:rsidR="000346F3" w:rsidRPr="00CD4CD7" w:rsidRDefault="000346F3" w:rsidP="000346F3">
      <w:pPr>
        <w:pStyle w:val="WW-"/>
        <w:spacing w:line="240" w:lineRule="auto"/>
        <w:ind w:firstLine="709"/>
        <w:jc w:val="both"/>
        <w:rPr>
          <w:rFonts w:eastAsia="Times New Roman" w:cs="Times New Roman"/>
          <w:bCs/>
          <w:sz w:val="28"/>
          <w:szCs w:val="28"/>
          <w:lang w:eastAsia="ru-RU"/>
        </w:rPr>
      </w:pPr>
      <w:r>
        <w:rPr>
          <w:rFonts w:eastAsia="Times New Roman" w:cs="Times New Roman"/>
          <w:bCs/>
          <w:sz w:val="28"/>
          <w:szCs w:val="28"/>
          <w:lang w:eastAsia="ru-RU"/>
        </w:rPr>
        <w:t>В 2011 году в адрес Уполномоченного стали поступать обращения по обеспечению жилыми помещениями граждан, пострадавших от пожара. Следует обратить внимание на то, что к</w:t>
      </w:r>
      <w:r w:rsidRPr="00CD4CD7">
        <w:rPr>
          <w:rFonts w:eastAsia="Times New Roman" w:cs="Times New Roman"/>
          <w:bCs/>
          <w:sz w:val="28"/>
          <w:szCs w:val="28"/>
          <w:lang w:eastAsia="ru-RU"/>
        </w:rPr>
        <w:t>райне неудовлетворительно на сегодняшний день решаются вопросы по жалобам погорельцев.</w:t>
      </w:r>
      <w:r>
        <w:rPr>
          <w:rFonts w:eastAsia="Times New Roman" w:cs="Times New Roman"/>
          <w:bCs/>
          <w:sz w:val="28"/>
          <w:szCs w:val="28"/>
          <w:lang w:eastAsia="ru-RU"/>
        </w:rPr>
        <w:t xml:space="preserve"> Фактически, данную проблему невозможно разрешить из-за отсутствия муниципального жилья.</w:t>
      </w:r>
    </w:p>
    <w:p w:rsidR="000346F3" w:rsidRPr="00624BF5"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624BF5">
        <w:rPr>
          <w:rFonts w:ascii="Times New Roman" w:eastAsia="Times New Roman" w:hAnsi="Times New Roman" w:cs="Times New Roman"/>
          <w:color w:val="000000"/>
          <w:sz w:val="28"/>
          <w:szCs w:val="28"/>
          <w:lang w:eastAsia="ru-RU"/>
        </w:rPr>
        <w:t xml:space="preserve">Во многом решение жилищных, как и многих других проблем, зависит от размера финансовых средств, направляемых на их разрешение. Но это ещё далеко не всё. Важную роль играет качество администрирования и действенный контроль за результатами со стороны органов власти. </w:t>
      </w:r>
    </w:p>
    <w:p w:rsidR="000346F3" w:rsidRPr="0070406B" w:rsidRDefault="000346F3" w:rsidP="000346F3">
      <w:pPr>
        <w:spacing w:after="0" w:line="240" w:lineRule="auto"/>
        <w:ind w:firstLine="720"/>
        <w:jc w:val="both"/>
        <w:rPr>
          <w:rFonts w:ascii="Times New Roman" w:eastAsia="Times New Roman" w:hAnsi="Times New Roman" w:cs="Times New Roman"/>
          <w:i/>
          <w:sz w:val="28"/>
          <w:szCs w:val="28"/>
          <w:lang w:eastAsia="ru-RU"/>
        </w:rPr>
      </w:pPr>
      <w:r w:rsidRPr="00624BF5">
        <w:rPr>
          <w:rFonts w:ascii="Times New Roman" w:eastAsia="Times New Roman" w:hAnsi="Times New Roman" w:cs="Times New Roman"/>
          <w:color w:val="000000"/>
          <w:sz w:val="28"/>
          <w:szCs w:val="28"/>
          <w:lang w:eastAsia="ru-RU"/>
        </w:rPr>
        <w:t xml:space="preserve">Неудовлетворенность этими параметрами постоянно высказывается гражданами, как в обращениях, так и в ходе личных приёмов. </w:t>
      </w:r>
    </w:p>
    <w:p w:rsidR="000346F3" w:rsidRPr="00CD4CD7"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CD4CD7">
        <w:rPr>
          <w:rFonts w:ascii="Times New Roman" w:eastAsia="Times New Roman" w:hAnsi="Times New Roman" w:cs="Times New Roman"/>
          <w:color w:val="000000"/>
          <w:sz w:val="28"/>
          <w:szCs w:val="28"/>
          <w:lang w:eastAsia="ru-RU"/>
        </w:rPr>
        <w:t xml:space="preserve">Хотелось бы сразу обратить внимание на то, что </w:t>
      </w:r>
      <w:r>
        <w:rPr>
          <w:rFonts w:ascii="Times New Roman" w:eastAsia="Times New Roman" w:hAnsi="Times New Roman" w:cs="Times New Roman"/>
          <w:color w:val="000000"/>
          <w:sz w:val="28"/>
          <w:szCs w:val="28"/>
          <w:lang w:eastAsia="ru-RU"/>
        </w:rPr>
        <w:t>з</w:t>
      </w:r>
      <w:r w:rsidRPr="00CD4CD7">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явителя</w:t>
      </w:r>
      <w:r w:rsidRPr="00CD4CD7">
        <w:rPr>
          <w:rFonts w:ascii="Times New Roman" w:eastAsia="Times New Roman" w:hAnsi="Times New Roman" w:cs="Times New Roman"/>
          <w:color w:val="000000"/>
          <w:sz w:val="28"/>
          <w:szCs w:val="28"/>
          <w:lang w:eastAsia="ru-RU"/>
        </w:rPr>
        <w:t xml:space="preserve">ми </w:t>
      </w:r>
      <w:r>
        <w:rPr>
          <w:rFonts w:ascii="Times New Roman" w:eastAsia="Times New Roman" w:hAnsi="Times New Roman" w:cs="Times New Roman"/>
          <w:color w:val="000000"/>
          <w:sz w:val="28"/>
          <w:szCs w:val="28"/>
          <w:lang w:eastAsia="ru-RU"/>
        </w:rPr>
        <w:t>изл</w:t>
      </w:r>
      <w:r w:rsidRPr="00CD4CD7">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г</w:t>
      </w:r>
      <w:r w:rsidRPr="00CD4CD7">
        <w:rPr>
          <w:rFonts w:ascii="Times New Roman" w:eastAsia="Times New Roman" w:hAnsi="Times New Roman" w:cs="Times New Roman"/>
          <w:color w:val="000000"/>
          <w:sz w:val="28"/>
          <w:szCs w:val="28"/>
          <w:lang w:eastAsia="ru-RU"/>
        </w:rPr>
        <w:t xml:space="preserve">ается отнюдь не иждивенческая позиция </w:t>
      </w:r>
      <w:r>
        <w:rPr>
          <w:rFonts w:ascii="Times New Roman" w:eastAsia="Times New Roman" w:hAnsi="Times New Roman" w:cs="Times New Roman"/>
          <w:color w:val="000000"/>
          <w:sz w:val="28"/>
          <w:szCs w:val="28"/>
          <w:lang w:eastAsia="ru-RU"/>
        </w:rPr>
        <w:t xml:space="preserve">– </w:t>
      </w:r>
      <w:r w:rsidRPr="00CD4CD7">
        <w:rPr>
          <w:rFonts w:ascii="Times New Roman" w:eastAsia="Times New Roman" w:hAnsi="Times New Roman" w:cs="Times New Roman"/>
          <w:color w:val="000000"/>
          <w:sz w:val="28"/>
          <w:szCs w:val="28"/>
          <w:lang w:eastAsia="ru-RU"/>
        </w:rPr>
        <w:t xml:space="preserve">«государство нам должно, а мы ничего делать не будем», а наоборот, вполне обоснованные вопросы: «мы создали ТСЖ, мы заплатили собственные средства, мы выполнили указания органов власти, а где же роль государства, почему мы один на один остаёмся со своими проблемами?!». </w:t>
      </w:r>
    </w:p>
    <w:p w:rsidR="000346F3" w:rsidRDefault="000346F3" w:rsidP="000346F3">
      <w:pPr>
        <w:spacing w:after="0" w:line="240" w:lineRule="auto"/>
        <w:ind w:firstLine="720"/>
        <w:jc w:val="both"/>
        <w:rPr>
          <w:rFonts w:ascii="Times New Roman" w:eastAsia="Times New Roman" w:hAnsi="Times New Roman" w:cs="Times New Roman"/>
          <w:color w:val="000000"/>
          <w:sz w:val="28"/>
          <w:szCs w:val="28"/>
          <w:lang w:eastAsia="ru-RU"/>
        </w:rPr>
      </w:pPr>
      <w:r w:rsidRPr="00CD4CD7">
        <w:rPr>
          <w:rFonts w:ascii="Times New Roman" w:eastAsia="Times New Roman" w:hAnsi="Times New Roman" w:cs="Times New Roman"/>
          <w:color w:val="000000"/>
          <w:sz w:val="28"/>
          <w:szCs w:val="28"/>
          <w:lang w:eastAsia="ru-RU"/>
        </w:rPr>
        <w:t>С 200</w:t>
      </w:r>
      <w:r>
        <w:rPr>
          <w:rFonts w:ascii="Times New Roman" w:eastAsia="Times New Roman" w:hAnsi="Times New Roman" w:cs="Times New Roman"/>
          <w:color w:val="000000"/>
          <w:sz w:val="28"/>
          <w:szCs w:val="28"/>
          <w:lang w:eastAsia="ru-RU"/>
        </w:rPr>
        <w:t>9</w:t>
      </w:r>
      <w:r w:rsidRPr="00CD4CD7">
        <w:rPr>
          <w:rFonts w:ascii="Times New Roman" w:eastAsia="Times New Roman" w:hAnsi="Times New Roman" w:cs="Times New Roman"/>
          <w:color w:val="000000"/>
          <w:sz w:val="28"/>
          <w:szCs w:val="28"/>
          <w:lang w:eastAsia="ru-RU"/>
        </w:rPr>
        <w:t xml:space="preserve"> года в р</w:t>
      </w:r>
      <w:r>
        <w:rPr>
          <w:rFonts w:ascii="Times New Roman" w:eastAsia="Times New Roman" w:hAnsi="Times New Roman" w:cs="Times New Roman"/>
          <w:color w:val="000000"/>
          <w:sz w:val="28"/>
          <w:szCs w:val="28"/>
          <w:lang w:eastAsia="ru-RU"/>
        </w:rPr>
        <w:t>е</w:t>
      </w:r>
      <w:r w:rsidRPr="00CD4CD7">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публи</w:t>
      </w:r>
      <w:r w:rsidRPr="00CD4CD7">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е</w:t>
      </w:r>
      <w:r w:rsidRPr="00CD4CD7">
        <w:rPr>
          <w:rFonts w:ascii="Times New Roman" w:eastAsia="Times New Roman" w:hAnsi="Times New Roman" w:cs="Times New Roman"/>
          <w:color w:val="000000"/>
          <w:sz w:val="28"/>
          <w:szCs w:val="28"/>
          <w:lang w:eastAsia="ru-RU"/>
        </w:rPr>
        <w:t xml:space="preserve"> начался масштабный капитальный ремонт многоквартирных домов во многих муниципальных образованиях. </w:t>
      </w:r>
    </w:p>
    <w:p w:rsidR="000346F3" w:rsidRPr="008C3CE4" w:rsidRDefault="000346F3" w:rsidP="000346F3">
      <w:pPr>
        <w:spacing w:after="0" w:line="240" w:lineRule="auto"/>
        <w:ind w:firstLine="720"/>
        <w:jc w:val="both"/>
        <w:rPr>
          <w:rFonts w:ascii="Times New Roman" w:eastAsia="Times New Roman" w:hAnsi="Times New Roman" w:cs="Times New Roman"/>
          <w:i/>
          <w:sz w:val="28"/>
          <w:szCs w:val="28"/>
          <w:lang w:eastAsia="ru-RU"/>
        </w:rPr>
      </w:pPr>
      <w:r w:rsidRPr="008C3CE4">
        <w:rPr>
          <w:rFonts w:ascii="Times New Roman" w:eastAsia="Times New Roman" w:hAnsi="Times New Roman" w:cs="Times New Roman"/>
          <w:i/>
          <w:color w:val="000000"/>
          <w:sz w:val="28"/>
          <w:szCs w:val="28"/>
          <w:lang w:eastAsia="ru-RU"/>
        </w:rPr>
        <w:t>Так по жалобам жителей с. Маймы, поступивших в адрес Уполномоченного, п</w:t>
      </w:r>
      <w:r w:rsidRPr="008C3CE4">
        <w:rPr>
          <w:rFonts w:ascii="Times New Roman" w:eastAsia="Times New Roman" w:hAnsi="Times New Roman" w:cs="Times New Roman"/>
          <w:i/>
          <w:sz w:val="28"/>
          <w:szCs w:val="28"/>
          <w:lang w:eastAsia="ru-RU"/>
        </w:rPr>
        <w:t>рокуратурой Майминского района с привлечением специалистов Управления финансов, Отдела капитального строительства администрации МО «Майминский район» проведены проверки целевого расходования бюджетных денежных средств, проверено качество и объем выполненных работ по проведенному капитальному ремонту в трех многоквартирных жилых домах, расположенных в с.Майма по ул. Катунская д. 4, ул. Катунская д. 4 «а», ул. Катунская д. 7, по результатам которых установлено следующее.</w:t>
      </w:r>
    </w:p>
    <w:p w:rsidR="000346F3" w:rsidRDefault="000346F3" w:rsidP="000346F3">
      <w:pPr>
        <w:spacing w:after="0" w:line="240" w:lineRule="auto"/>
        <w:jc w:val="both"/>
        <w:rPr>
          <w:rFonts w:ascii="Times New Roman" w:eastAsia="Times New Roman" w:hAnsi="Times New Roman" w:cs="Times New Roman"/>
          <w:i/>
          <w:sz w:val="28"/>
          <w:szCs w:val="28"/>
          <w:lang w:eastAsia="ru-RU"/>
        </w:rPr>
      </w:pPr>
      <w:r w:rsidRPr="008C3CE4">
        <w:rPr>
          <w:rFonts w:ascii="Times New Roman" w:eastAsia="Times New Roman" w:hAnsi="Times New Roman" w:cs="Times New Roman"/>
          <w:i/>
          <w:sz w:val="28"/>
          <w:szCs w:val="28"/>
          <w:lang w:eastAsia="ru-RU"/>
        </w:rPr>
        <w:t xml:space="preserve">      Подрядчик по проведению капитального ремонта в данных жилых домах, ООО «Стройтепло»,  превысил сумму, предусмотренную договором подряда </w:t>
      </w:r>
      <w:r w:rsidRPr="008C3CE4">
        <w:rPr>
          <w:rFonts w:ascii="Times New Roman" w:eastAsia="Times New Roman" w:hAnsi="Times New Roman" w:cs="Times New Roman"/>
          <w:i/>
          <w:sz w:val="28"/>
          <w:szCs w:val="28"/>
          <w:lang w:eastAsia="ru-RU"/>
        </w:rPr>
        <w:lastRenderedPageBreak/>
        <w:t>на выполнение работ по ремонту крыши, утеплению и ремонту фасада, на 174 388 руб.     Проверкой установлено, что работы по ремонту внутренних инженерных систем не выполнялись, отмостка выполнена с нарушением технологии, имеются и другие недоделки. По факту выявленных нарушений прокуратурой Майминского района вынесено представление генеральному директору ООО «Жилище».</w:t>
      </w:r>
    </w:p>
    <w:p w:rsidR="000346F3" w:rsidRDefault="000346F3" w:rsidP="000346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ab/>
      </w:r>
      <w:r w:rsidRPr="00FB1001">
        <w:rPr>
          <w:rFonts w:ascii="Times New Roman" w:eastAsia="Times New Roman" w:hAnsi="Times New Roman" w:cs="Times New Roman"/>
          <w:bCs/>
          <w:sz w:val="28"/>
          <w:szCs w:val="28"/>
          <w:lang w:eastAsia="ru-RU"/>
        </w:rPr>
        <w:t>В процессе приватизации жилого фонда государство заняло удобную для себя позицию, что теперь содержание жилья – обязанность собственника.</w:t>
      </w:r>
      <w:r w:rsidRPr="00736BF0">
        <w:rPr>
          <w:rFonts w:ascii="Times New Roman" w:eastAsia="Times New Roman" w:hAnsi="Times New Roman" w:cs="Times New Roman"/>
          <w:b/>
          <w:bCs/>
          <w:sz w:val="28"/>
          <w:szCs w:val="28"/>
          <w:lang w:eastAsia="ru-RU"/>
        </w:rPr>
        <w:t xml:space="preserve"> </w:t>
      </w:r>
      <w:r w:rsidRPr="00736BF0">
        <w:rPr>
          <w:rFonts w:ascii="Times New Roman" w:eastAsia="Times New Roman" w:hAnsi="Times New Roman" w:cs="Times New Roman"/>
          <w:sz w:val="28"/>
          <w:szCs w:val="28"/>
          <w:lang w:eastAsia="ru-RU"/>
        </w:rPr>
        <w:t xml:space="preserve">И какие бы проблемы в реализации жилищных прав не возникали у граждан – и собственников, и нанимателей жилых помещений – решать их, как правило, приходится им самим. </w:t>
      </w:r>
    </w:p>
    <w:p w:rsidR="000346F3"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sz w:val="28"/>
          <w:szCs w:val="28"/>
          <w:lang w:eastAsia="ru-RU"/>
        </w:rPr>
        <w:t xml:space="preserve">Значительная часть бытовых проблем превращается буквально в войну с коммунальными структурами. </w:t>
      </w:r>
    </w:p>
    <w:p w:rsidR="000346F3" w:rsidRDefault="000346F3" w:rsidP="000346F3">
      <w:pPr>
        <w:spacing w:after="0" w:line="240" w:lineRule="auto"/>
        <w:ind w:firstLine="720"/>
        <w:jc w:val="both"/>
        <w:rPr>
          <w:rFonts w:ascii="Times New Roman" w:hAnsi="Times New Roman" w:cs="Times New Roman"/>
          <w:sz w:val="28"/>
          <w:szCs w:val="28"/>
        </w:rPr>
      </w:pPr>
      <w:r w:rsidRPr="00736BF0">
        <w:rPr>
          <w:rFonts w:ascii="Times New Roman" w:eastAsia="Times New Roman" w:hAnsi="Times New Roman" w:cs="Times New Roman"/>
          <w:sz w:val="28"/>
          <w:szCs w:val="28"/>
          <w:lang w:eastAsia="ru-RU"/>
        </w:rPr>
        <w:t xml:space="preserve">При таком отношении обслуживающих организаций, естественно, граждан не могут не возмущать </w:t>
      </w:r>
      <w:r w:rsidRPr="00FB1001">
        <w:rPr>
          <w:rFonts w:ascii="Times New Roman" w:eastAsia="Times New Roman" w:hAnsi="Times New Roman" w:cs="Times New Roman"/>
          <w:bCs/>
          <w:sz w:val="28"/>
          <w:szCs w:val="28"/>
          <w:lang w:eastAsia="ru-RU"/>
        </w:rPr>
        <w:t>растущие тарифы на оплату жилищно-коммунальных услуг.</w:t>
      </w:r>
      <w:r w:rsidRPr="00FB1001">
        <w:rPr>
          <w:rFonts w:ascii="Arial" w:eastAsia="Times New Roman" w:hAnsi="Arial" w:cs="Arial"/>
          <w:bCs/>
          <w:sz w:val="20"/>
          <w:szCs w:val="20"/>
          <w:lang w:eastAsia="ru-RU"/>
        </w:rPr>
        <w:t xml:space="preserve"> </w:t>
      </w:r>
      <w:r w:rsidRPr="00736BF0">
        <w:rPr>
          <w:rFonts w:ascii="Times New Roman" w:hAnsi="Times New Roman" w:cs="Times New Roman"/>
          <w:sz w:val="28"/>
          <w:szCs w:val="28"/>
        </w:rPr>
        <w:t xml:space="preserve">Низким остается качество жилищно-коммунальных услуг. Жалобы граждан касаются вопросов тепло-, водо-, энергоснабжения;  оплаты жилой площади и коммунальных услуг; содержания и ремонта жилья. </w:t>
      </w:r>
    </w:p>
    <w:p w:rsidR="000346F3" w:rsidRPr="002B458F"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 xml:space="preserve">По данным органов прокуратуры, </w:t>
      </w:r>
      <w:r w:rsidRPr="002B458F">
        <w:rPr>
          <w:rFonts w:ascii="Times New Roman" w:eastAsia="Times New Roman" w:hAnsi="Times New Roman" w:cs="Times New Roman"/>
          <w:sz w:val="28"/>
          <w:szCs w:val="28"/>
          <w:lang w:eastAsia="ru-RU"/>
        </w:rPr>
        <w:t>за 9 мес</w:t>
      </w:r>
      <w:r>
        <w:rPr>
          <w:rFonts w:ascii="Times New Roman" w:eastAsia="Times New Roman" w:hAnsi="Times New Roman" w:cs="Times New Roman"/>
          <w:sz w:val="28"/>
          <w:szCs w:val="28"/>
          <w:lang w:eastAsia="ru-RU"/>
        </w:rPr>
        <w:t xml:space="preserve">яцев </w:t>
      </w:r>
      <w:r w:rsidRPr="002B458F">
        <w:rPr>
          <w:rFonts w:ascii="Times New Roman" w:eastAsia="Times New Roman" w:hAnsi="Times New Roman" w:cs="Times New Roman"/>
          <w:sz w:val="28"/>
          <w:szCs w:val="28"/>
          <w:lang w:eastAsia="ru-RU"/>
        </w:rPr>
        <w:t>2011 года выявлено 615 нарушений закона в жилищно-коммунальной сфере, внесено 218 представлений об их устранении, привлечено к дисциплинарной ответственности 36 лиц, к административной – 49 лиц, предостережено 43 должностных лица, возбуждены 2 уголовных дела.</w:t>
      </w:r>
    </w:p>
    <w:p w:rsidR="000346F3" w:rsidRPr="002B458F" w:rsidRDefault="000346F3" w:rsidP="000346F3">
      <w:pPr>
        <w:spacing w:after="0" w:line="240" w:lineRule="auto"/>
        <w:jc w:val="both"/>
        <w:rPr>
          <w:rFonts w:ascii="Times New Roman" w:eastAsia="Times New Roman" w:hAnsi="Times New Roman" w:cs="Times New Roman"/>
          <w:sz w:val="28"/>
          <w:szCs w:val="28"/>
          <w:lang w:eastAsia="ru-RU"/>
        </w:rPr>
      </w:pPr>
      <w:r w:rsidRPr="002B458F">
        <w:rPr>
          <w:rFonts w:ascii="Times New Roman" w:eastAsia="Times New Roman" w:hAnsi="Times New Roman" w:cs="Times New Roman"/>
          <w:sz w:val="28"/>
          <w:szCs w:val="28"/>
          <w:lang w:eastAsia="ru-RU"/>
        </w:rPr>
        <w:t>         Только за июль – сентябрь 2011 г</w:t>
      </w:r>
      <w:r>
        <w:rPr>
          <w:rFonts w:ascii="Times New Roman" w:eastAsia="Times New Roman" w:hAnsi="Times New Roman" w:cs="Times New Roman"/>
          <w:sz w:val="28"/>
          <w:szCs w:val="28"/>
          <w:lang w:eastAsia="ru-RU"/>
        </w:rPr>
        <w:t>ода</w:t>
      </w:r>
      <w:r w:rsidRPr="002B458F">
        <w:rPr>
          <w:rFonts w:ascii="Times New Roman" w:eastAsia="Times New Roman" w:hAnsi="Times New Roman" w:cs="Times New Roman"/>
          <w:sz w:val="28"/>
          <w:szCs w:val="28"/>
          <w:lang w:eastAsia="ru-RU"/>
        </w:rPr>
        <w:t xml:space="preserve"> прокурорами г. Горно-Алтайска и Майминского района установлены нарушения в деятельности управляющих компаний по начислению оплаты за коммунальные услуги и оказанию услуг по обслуживанию общедомового имущества, внесено 11 представлений, возбуждено 7 дел об административных правонарушениях. (ООО «ЖЭУ», УК «Центральная», ООО «Горно-Строй», МУП «Горно-Алтайское ЖКХ»</w:t>
      </w:r>
      <w:r>
        <w:rPr>
          <w:rFonts w:ascii="Times New Roman" w:eastAsia="Times New Roman" w:hAnsi="Times New Roman" w:cs="Times New Roman"/>
          <w:sz w:val="28"/>
          <w:szCs w:val="28"/>
          <w:lang w:eastAsia="ru-RU"/>
        </w:rPr>
        <w:t xml:space="preserve">  – </w:t>
      </w:r>
      <w:r w:rsidRPr="002B458F">
        <w:rPr>
          <w:rFonts w:ascii="Times New Roman" w:eastAsia="Times New Roman" w:hAnsi="Times New Roman" w:cs="Times New Roman"/>
          <w:sz w:val="28"/>
          <w:szCs w:val="28"/>
          <w:lang w:eastAsia="ru-RU"/>
        </w:rPr>
        <w:t xml:space="preserve">г. Горно-Алтайск, Майминский район </w:t>
      </w:r>
      <w:r>
        <w:rPr>
          <w:rFonts w:ascii="Times New Roman" w:eastAsia="Times New Roman" w:hAnsi="Times New Roman" w:cs="Times New Roman"/>
          <w:sz w:val="28"/>
          <w:szCs w:val="28"/>
          <w:lang w:eastAsia="ru-RU"/>
        </w:rPr>
        <w:t>–</w:t>
      </w:r>
      <w:r w:rsidRPr="002B458F">
        <w:rPr>
          <w:rFonts w:ascii="Times New Roman" w:eastAsia="Times New Roman" w:hAnsi="Times New Roman" w:cs="Times New Roman"/>
          <w:sz w:val="28"/>
          <w:szCs w:val="28"/>
          <w:lang w:eastAsia="ru-RU"/>
        </w:rPr>
        <w:t xml:space="preserve"> МУП «Водоканал» и ООО «Жилище»)</w:t>
      </w:r>
      <w:r>
        <w:rPr>
          <w:rFonts w:ascii="Times New Roman" w:eastAsia="Times New Roman" w:hAnsi="Times New Roman" w:cs="Times New Roman"/>
          <w:sz w:val="28"/>
          <w:szCs w:val="28"/>
          <w:lang w:eastAsia="ru-RU"/>
        </w:rPr>
        <w:t>.</w:t>
      </w:r>
    </w:p>
    <w:p w:rsidR="000346F3" w:rsidRPr="00CA540F" w:rsidRDefault="000346F3" w:rsidP="000346F3">
      <w:pPr>
        <w:spacing w:after="0" w:line="240" w:lineRule="auto"/>
        <w:jc w:val="both"/>
        <w:rPr>
          <w:rFonts w:ascii="Times New Roman" w:eastAsia="Times New Roman" w:hAnsi="Times New Roman" w:cs="Times New Roman"/>
          <w:i/>
          <w:sz w:val="28"/>
          <w:szCs w:val="28"/>
          <w:lang w:eastAsia="ru-RU"/>
        </w:rPr>
      </w:pPr>
      <w:r w:rsidRPr="002B45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CA540F">
        <w:rPr>
          <w:rFonts w:ascii="Times New Roman" w:eastAsia="Times New Roman" w:hAnsi="Times New Roman" w:cs="Times New Roman"/>
          <w:i/>
          <w:sz w:val="28"/>
          <w:szCs w:val="28"/>
          <w:lang w:eastAsia="ru-RU"/>
        </w:rPr>
        <w:t xml:space="preserve">В октябре поступило коллективное обращение к Уполномоченному по вопросу  предъявления к оплате гражданам, имеющим индивидуальные приборы учета, разницы за потребленные ресурсы между общедомовым прибором учета и индивидуальными. </w:t>
      </w:r>
    </w:p>
    <w:p w:rsidR="000346F3" w:rsidRPr="00CA540F"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CA540F">
        <w:rPr>
          <w:rFonts w:ascii="Times New Roman" w:eastAsia="Times New Roman" w:hAnsi="Times New Roman" w:cs="Times New Roman"/>
          <w:i/>
          <w:sz w:val="28"/>
          <w:szCs w:val="28"/>
          <w:lang w:eastAsia="ru-RU"/>
        </w:rPr>
        <w:t xml:space="preserve">Благодаря содействию республиканской прокуратуры, было установлено, что жителям многоквартирных домов, обслуживаемых ООО «Управляющая компания «Центральная», начислялась дополнительная плата за коммунальные услуги (холодное и горячее водоснабжение, электроснабжение). Граждане, получая от управляющей компании квитанции об оплате жилищно-коммунальных услуг, предполагали, что указанные к оплате суммы рассчитаны верно и следует оплатить за коммунальные услуги именно в том размере, который указан в квитанции. Вместе с тем, по результатам прокурорской проверки с привлечением в качестве специалистов ревизоров Контрольно-ревизионного отдела Администрации г. Горно-Алтайска установлено, что суммы, предъявленные к оплате, были необоснованно завышены. </w:t>
      </w:r>
    </w:p>
    <w:p w:rsidR="000346F3" w:rsidRPr="00CA540F"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CA540F">
        <w:rPr>
          <w:rFonts w:ascii="Times New Roman" w:eastAsia="Times New Roman" w:hAnsi="Times New Roman" w:cs="Times New Roman"/>
          <w:i/>
          <w:sz w:val="28"/>
          <w:szCs w:val="28"/>
          <w:lang w:eastAsia="ru-RU"/>
        </w:rPr>
        <w:lastRenderedPageBreak/>
        <w:t xml:space="preserve">Коэффициенты потерь, распределяемые между собственниками квартир, рассчитывались управляющей компанией неправильно, неправомерно завышались, что влекло необоснованное предъявление гражданам платы за </w:t>
      </w:r>
      <w:r>
        <w:rPr>
          <w:rFonts w:ascii="Times New Roman" w:eastAsia="Times New Roman" w:hAnsi="Times New Roman" w:cs="Times New Roman"/>
          <w:i/>
          <w:sz w:val="28"/>
          <w:szCs w:val="28"/>
          <w:lang w:eastAsia="ru-RU"/>
        </w:rPr>
        <w:t>д</w:t>
      </w:r>
      <w:r w:rsidRPr="00CA540F">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н</w:t>
      </w:r>
      <w:r w:rsidRPr="00CA540F">
        <w:rPr>
          <w:rFonts w:ascii="Times New Roman" w:eastAsia="Times New Roman" w:hAnsi="Times New Roman" w:cs="Times New Roman"/>
          <w:i/>
          <w:sz w:val="28"/>
          <w:szCs w:val="28"/>
          <w:lang w:eastAsia="ru-RU"/>
        </w:rPr>
        <w:t xml:space="preserve">ные </w:t>
      </w:r>
      <w:r>
        <w:rPr>
          <w:rFonts w:ascii="Times New Roman" w:eastAsia="Times New Roman" w:hAnsi="Times New Roman" w:cs="Times New Roman"/>
          <w:i/>
          <w:sz w:val="28"/>
          <w:szCs w:val="28"/>
          <w:lang w:eastAsia="ru-RU"/>
        </w:rPr>
        <w:t>потер</w:t>
      </w:r>
      <w:r w:rsidRPr="00CA540F">
        <w:rPr>
          <w:rFonts w:ascii="Times New Roman" w:eastAsia="Times New Roman" w:hAnsi="Times New Roman" w:cs="Times New Roman"/>
          <w:i/>
          <w:sz w:val="28"/>
          <w:szCs w:val="28"/>
          <w:lang w:eastAsia="ru-RU"/>
        </w:rPr>
        <w:t>и. Указанные противоправные действия направлены на компенсацию потерь при оказании коммунальных услуг, получение прибыли  путем незаконного получения денежных средств в счет оплаты коммунальных услуг от добросовестных граждан города.</w:t>
      </w:r>
    </w:p>
    <w:p w:rsidR="000346F3" w:rsidRPr="00CA540F"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CA540F">
        <w:rPr>
          <w:rFonts w:ascii="Times New Roman" w:eastAsia="Times New Roman" w:hAnsi="Times New Roman" w:cs="Times New Roman"/>
          <w:i/>
          <w:sz w:val="28"/>
          <w:szCs w:val="28"/>
          <w:lang w:eastAsia="ru-RU"/>
        </w:rPr>
        <w:t>Прокурором г. Горно-Алтайска в отношении ООО «Управляющая компания «Центральная» дважды были возбуждены дела об административном правонарушении по ст. 14.7 КоАП РФ – обман потребителей. По итогам их рассмотрения, Управлением Роспотребнадзора по Республике Алтай 29 ноября и 29 декабря 2011 года организация привлечена к административной ответственности в виде штрафов на общую сумму 30 тысяч рублей.</w:t>
      </w:r>
    </w:p>
    <w:p w:rsidR="000346F3" w:rsidRPr="00417C8E" w:rsidRDefault="000346F3" w:rsidP="000346F3">
      <w:pPr>
        <w:pStyle w:val="a3"/>
        <w:spacing w:line="240" w:lineRule="auto"/>
        <w:ind w:firstLine="720"/>
        <w:jc w:val="both"/>
        <w:rPr>
          <w:sz w:val="28"/>
          <w:szCs w:val="28"/>
        </w:rPr>
      </w:pPr>
      <w:r w:rsidRPr="00417C8E">
        <w:rPr>
          <w:sz w:val="28"/>
          <w:szCs w:val="28"/>
        </w:rPr>
        <w:t xml:space="preserve">Ситуация с реализацией малоимущими и другими категориями граждан конституционного права на бесплатное получение жилья остается напряженной. Люди стоят в очередях на улучшение жилищных условий с 80-х годов </w:t>
      </w:r>
      <w:r>
        <w:rPr>
          <w:sz w:val="28"/>
          <w:szCs w:val="28"/>
        </w:rPr>
        <w:t>ХХ</w:t>
      </w:r>
      <w:r w:rsidRPr="00417C8E">
        <w:rPr>
          <w:sz w:val="28"/>
          <w:szCs w:val="28"/>
        </w:rPr>
        <w:t xml:space="preserve"> века.  </w:t>
      </w:r>
    </w:p>
    <w:p w:rsidR="000346F3" w:rsidRPr="00736BF0" w:rsidRDefault="000346F3" w:rsidP="000346F3">
      <w:pPr>
        <w:spacing w:after="0" w:line="240" w:lineRule="auto"/>
        <w:ind w:firstLine="720"/>
        <w:jc w:val="both"/>
        <w:rPr>
          <w:rFonts w:ascii="Times New Roman" w:hAnsi="Times New Roman" w:cs="Times New Roman"/>
          <w:sz w:val="28"/>
          <w:szCs w:val="28"/>
        </w:rPr>
      </w:pPr>
      <w:r w:rsidRPr="00736BF0">
        <w:rPr>
          <w:rFonts w:ascii="Times New Roman" w:hAnsi="Times New Roman" w:cs="Times New Roman"/>
          <w:sz w:val="28"/>
          <w:szCs w:val="28"/>
        </w:rPr>
        <w:t xml:space="preserve">К сожалению, ни действующий Жилищный кодекс Российской Федерации,  ни законодательство </w:t>
      </w:r>
      <w:r>
        <w:rPr>
          <w:rFonts w:ascii="Times New Roman" w:hAnsi="Times New Roman" w:cs="Times New Roman"/>
          <w:sz w:val="28"/>
          <w:szCs w:val="28"/>
        </w:rPr>
        <w:t>Ре</w:t>
      </w:r>
      <w:r w:rsidRPr="00736BF0">
        <w:rPr>
          <w:rFonts w:ascii="Times New Roman" w:hAnsi="Times New Roman" w:cs="Times New Roman"/>
          <w:sz w:val="28"/>
          <w:szCs w:val="28"/>
        </w:rPr>
        <w:t>с</w:t>
      </w:r>
      <w:r>
        <w:rPr>
          <w:rFonts w:ascii="Times New Roman" w:hAnsi="Times New Roman" w:cs="Times New Roman"/>
          <w:sz w:val="28"/>
          <w:szCs w:val="28"/>
        </w:rPr>
        <w:t>публи</w:t>
      </w:r>
      <w:r w:rsidRPr="00736BF0">
        <w:rPr>
          <w:rFonts w:ascii="Times New Roman" w:hAnsi="Times New Roman" w:cs="Times New Roman"/>
          <w:sz w:val="28"/>
          <w:szCs w:val="28"/>
        </w:rPr>
        <w:t>к</w:t>
      </w:r>
      <w:r>
        <w:rPr>
          <w:rFonts w:ascii="Times New Roman" w:hAnsi="Times New Roman" w:cs="Times New Roman"/>
          <w:sz w:val="28"/>
          <w:szCs w:val="28"/>
        </w:rPr>
        <w:t>и Алтай</w:t>
      </w:r>
      <w:r w:rsidRPr="00736BF0">
        <w:rPr>
          <w:rFonts w:ascii="Times New Roman" w:hAnsi="Times New Roman" w:cs="Times New Roman"/>
          <w:sz w:val="28"/>
          <w:szCs w:val="28"/>
        </w:rPr>
        <w:t xml:space="preserve"> не предусматривают приоритетного права на обеспечение жилыми помещениями  инвалидов, престарелых, многодетных, и других остро нуждающихся категорий, а также лиц, имеющих заслуги перед государством, например, ветеранов боевых действий.</w:t>
      </w:r>
      <w:r>
        <w:rPr>
          <w:rFonts w:ascii="Times New Roman" w:hAnsi="Times New Roman" w:cs="Times New Roman"/>
          <w:sz w:val="28"/>
          <w:szCs w:val="28"/>
        </w:rPr>
        <w:t xml:space="preserve"> </w:t>
      </w:r>
      <w:r w:rsidRPr="00736BF0">
        <w:rPr>
          <w:rFonts w:ascii="Times New Roman" w:hAnsi="Times New Roman" w:cs="Times New Roman"/>
          <w:sz w:val="28"/>
          <w:szCs w:val="28"/>
        </w:rPr>
        <w:t>Обозначенные изъяны федерального и регионального  законодательства исключают возможность дифференцированного подхода и  учета конкретных жизненных обстоятельств при рассмотрении вопросов о постановке на учет и обеспечении жильем.</w:t>
      </w:r>
    </w:p>
    <w:p w:rsidR="000346F3" w:rsidRDefault="000346F3" w:rsidP="000346F3">
      <w:pPr>
        <w:spacing w:after="0" w:line="240" w:lineRule="auto"/>
        <w:ind w:firstLine="708"/>
        <w:jc w:val="both"/>
        <w:rPr>
          <w:sz w:val="28"/>
          <w:szCs w:val="28"/>
        </w:rPr>
      </w:pPr>
      <w:r w:rsidRPr="00736BF0">
        <w:rPr>
          <w:rFonts w:ascii="Times New Roman" w:hAnsi="Times New Roman" w:cs="Times New Roman"/>
          <w:sz w:val="28"/>
          <w:szCs w:val="28"/>
        </w:rPr>
        <w:t>Федеральный законодатель возложил обязанности по обеспечению населения жильем на органы местного самоуправления городских и сельских поселений. Их экономические возможности неодинаковы. Большинство муниципальных образований не в состоянии справиться с жилищной проблемой и требуют финансовой поддержки вышестоящих бюджетов.</w:t>
      </w:r>
      <w:r>
        <w:rPr>
          <w:rFonts w:ascii="Times New Roman" w:hAnsi="Times New Roman" w:cs="Times New Roman"/>
          <w:sz w:val="28"/>
          <w:szCs w:val="28"/>
        </w:rPr>
        <w:t xml:space="preserve"> </w:t>
      </w:r>
      <w:r>
        <w:rPr>
          <w:sz w:val="28"/>
          <w:szCs w:val="28"/>
        </w:rPr>
        <w:t xml:space="preserve">                                                                                                                                                                                                                                                                                                                                                                                                                                                                                                                                                                                                                                                                                                                                                                                                                                                                                                                                                                                                                                                                                                                                                                                                                                                                                                                                                                                                                                                                                                                                                                                                                                                                                                                                                                                                                                                                                                                                                                                                                                                                                                                                                                                                                                                                                                                                                                                                                                                                                                  </w:t>
      </w:r>
      <w:r>
        <w:rPr>
          <w:sz w:val="28"/>
          <w:szCs w:val="28"/>
        </w:rPr>
        <w:tab/>
      </w:r>
      <w:r w:rsidRPr="00CD4368">
        <w:rPr>
          <w:rFonts w:ascii="Times New Roman" w:hAnsi="Times New Roman" w:cs="Times New Roman"/>
          <w:sz w:val="28"/>
          <w:szCs w:val="28"/>
        </w:rPr>
        <w:t>В 2011 году в республике по-прежнему особое внимание уделялось вопросу обеспечения жильем участников Великой Отечественной войны и членов их семей в соответствии с Указом Президента РФ от 07.05.2008 г. № 714 «Об обеспечении жильем ветеранов Великой Отечественной войны 1941 - 1945 годов».</w:t>
      </w:r>
      <w:r>
        <w:rPr>
          <w:sz w:val="28"/>
          <w:szCs w:val="28"/>
        </w:rPr>
        <w:t xml:space="preserve"> </w:t>
      </w:r>
    </w:p>
    <w:p w:rsidR="000346F3" w:rsidRDefault="000346F3" w:rsidP="000346F3">
      <w:pPr>
        <w:pStyle w:val="WW-"/>
        <w:spacing w:line="240" w:lineRule="auto"/>
        <w:ind w:firstLine="709"/>
        <w:jc w:val="both"/>
        <w:rPr>
          <w:sz w:val="28"/>
          <w:szCs w:val="28"/>
        </w:rPr>
      </w:pPr>
      <w:r>
        <w:rPr>
          <w:sz w:val="28"/>
          <w:szCs w:val="28"/>
        </w:rPr>
        <w:t xml:space="preserve">По информации Министерства труда и социального развития Республики Алтай, на 01 января 2012 года на учете зарегистрировано 1083 ветерана, вставших на учет после 01 марта 2005 года, в том числе 198 участников Великой Отечественной войны, 4 жителя блокадного Ленинграда, 881 вдова участника войны. 1034 наших заслуженных земляков получили квартиры или субсидии, на оставшихся 49 граждан средства поступят в 2012 году. </w:t>
      </w:r>
    </w:p>
    <w:p w:rsidR="000346F3" w:rsidRPr="00CD4CD7" w:rsidRDefault="000346F3" w:rsidP="000346F3">
      <w:pPr>
        <w:pStyle w:val="WW-"/>
        <w:spacing w:line="240" w:lineRule="auto"/>
        <w:ind w:firstLine="709"/>
        <w:jc w:val="both"/>
        <w:rPr>
          <w:rFonts w:eastAsia="Times New Roman" w:cs="Times New Roman"/>
          <w:sz w:val="28"/>
          <w:szCs w:val="28"/>
          <w:lang w:eastAsia="ru-RU"/>
        </w:rPr>
      </w:pPr>
      <w:r>
        <w:rPr>
          <w:sz w:val="28"/>
          <w:szCs w:val="28"/>
        </w:rPr>
        <w:t xml:space="preserve">Как видим, органами государственной власти уже сделано немало, но, тем не менее, и тут не обошлось без проблем. </w:t>
      </w:r>
      <w:r w:rsidRPr="00CD4CD7">
        <w:rPr>
          <w:rFonts w:eastAsia="Times New Roman" w:cs="Times New Roman"/>
          <w:color w:val="000000"/>
          <w:sz w:val="28"/>
          <w:szCs w:val="28"/>
          <w:lang w:eastAsia="ru-RU"/>
        </w:rPr>
        <w:t xml:space="preserve">Во многом решение жилищных, как и многих других проблем, зависит от размера финансовых средств, </w:t>
      </w:r>
      <w:r w:rsidRPr="00CD4CD7">
        <w:rPr>
          <w:rFonts w:eastAsia="Times New Roman" w:cs="Times New Roman"/>
          <w:color w:val="000000"/>
          <w:sz w:val="28"/>
          <w:szCs w:val="28"/>
          <w:lang w:eastAsia="ru-RU"/>
        </w:rPr>
        <w:lastRenderedPageBreak/>
        <w:t xml:space="preserve">направляемых на их разрешение. Но это ещё далеко не всё. Важную роль играет качество администрирования и действенный контроль за результатами со стороны органов власти. </w:t>
      </w:r>
    </w:p>
    <w:p w:rsidR="000346F3" w:rsidRPr="00BB084B" w:rsidRDefault="000346F3" w:rsidP="000346F3">
      <w:pPr>
        <w:pStyle w:val="WW-"/>
        <w:spacing w:line="240" w:lineRule="auto"/>
        <w:ind w:firstLine="709"/>
        <w:jc w:val="both"/>
        <w:rPr>
          <w:i/>
          <w:sz w:val="28"/>
          <w:szCs w:val="28"/>
        </w:rPr>
      </w:pPr>
      <w:r w:rsidRPr="00BB084B">
        <w:rPr>
          <w:i/>
          <w:sz w:val="28"/>
          <w:szCs w:val="28"/>
        </w:rPr>
        <w:t xml:space="preserve">В ноябре по данному вопросу по жалобе вдовы участника Великой Отечественной войны К. Уполномоченный обратился за помощью к прокурору Республики Алтай. В результате проверки, проведенной прокуратурой Турачакского района, были выявлены нарушения требований Федерального закона «О ветеранах» и Закона Республики Алтай «О наделении органов местного самоуправления в Республике Алтай отдельными государственными полномочиями в области социальной поддержки, социального обслуживания отдельных категорий граждан и управления охраной труда». Так, районной администрацией не контролировался  ход строительства жилого помещения для вдовы ветерана  ВОВ, строительный надзор осуществлялся формально, акты на скрытые работы подписывались без проверки фактического выполнения работ, что привело к расторжению договора подряда гр. К. с ООО «Стройкомплект» и неэффективному использованию финансовых средств, выделенных на строительство жилого помещения. </w:t>
      </w:r>
    </w:p>
    <w:p w:rsidR="000346F3" w:rsidRPr="00BB084B" w:rsidRDefault="000346F3" w:rsidP="000346F3">
      <w:pPr>
        <w:pStyle w:val="WW-"/>
        <w:spacing w:line="240" w:lineRule="auto"/>
        <w:ind w:firstLine="709"/>
        <w:jc w:val="both"/>
        <w:rPr>
          <w:i/>
          <w:sz w:val="28"/>
          <w:szCs w:val="28"/>
        </w:rPr>
      </w:pPr>
      <w:r w:rsidRPr="00BB084B">
        <w:rPr>
          <w:i/>
          <w:sz w:val="28"/>
          <w:szCs w:val="28"/>
        </w:rPr>
        <w:t xml:space="preserve">Весной в Аппарат Уполномоченного с просьбой о содействии в ремонте дома обратился ветеран Великой Отечественной войны С., проживающий в с. Бирюля. И только после обращения Уполномоченного  сельская администрация обратила внимание на насущную проблему заслуженного человека и пообещала в ближайшее время помочь С. с ремонтом. </w:t>
      </w:r>
    </w:p>
    <w:p w:rsidR="000346F3" w:rsidRDefault="000346F3" w:rsidP="000346F3">
      <w:pPr>
        <w:pStyle w:val="WW-"/>
        <w:spacing w:line="240" w:lineRule="auto"/>
        <w:ind w:firstLine="709"/>
        <w:jc w:val="both"/>
        <w:rPr>
          <w:sz w:val="28"/>
          <w:szCs w:val="28"/>
        </w:rPr>
      </w:pPr>
      <w:r>
        <w:rPr>
          <w:sz w:val="28"/>
          <w:szCs w:val="28"/>
        </w:rPr>
        <w:t>По-прежнему в почте Уполномоченного достаточно много обращений граждан из числа оставшихся без попечения родителей (старше 18 лет), которые состоят во внеочередном списке на получение жилья. Фактически каждый год приходится обращать внимание всех властных структур как на проблему обеспечения жильем данной категории лиц, так и на качество предоставляемых им жилых помещений.</w:t>
      </w:r>
    </w:p>
    <w:p w:rsidR="000346F3" w:rsidRPr="0023771F"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23771F">
        <w:rPr>
          <w:rFonts w:ascii="Times New Roman" w:eastAsia="Times New Roman" w:hAnsi="Times New Roman" w:cs="Times New Roman"/>
          <w:i/>
          <w:sz w:val="28"/>
          <w:szCs w:val="28"/>
          <w:lang w:eastAsia="ru-RU"/>
        </w:rPr>
        <w:t>По результатам проведенной прокуратурой города проверки соблюдения законодательства при обеспечении детей сирот и детей, оставшихся без попечения родителей, жилыми помещениями, было установлено, что при строительстве домов по ул. Лучистой в г. Горно-Алтайске были допущены существенные нарушения как строительных, так и санитарных, норм. В результате условия проживания в данных домах представляют угрозу для здоровья и полноценной жизни проживающих.</w:t>
      </w:r>
    </w:p>
    <w:p w:rsidR="000346F3" w:rsidRPr="0023771F" w:rsidRDefault="000346F3" w:rsidP="000346F3">
      <w:pPr>
        <w:spacing w:after="0" w:line="240" w:lineRule="auto"/>
        <w:jc w:val="both"/>
        <w:rPr>
          <w:rFonts w:ascii="Times New Roman" w:eastAsia="Times New Roman" w:hAnsi="Times New Roman" w:cs="Times New Roman"/>
          <w:i/>
          <w:sz w:val="28"/>
          <w:szCs w:val="28"/>
          <w:lang w:eastAsia="ru-RU"/>
        </w:rPr>
      </w:pPr>
      <w:r w:rsidRPr="0023771F">
        <w:rPr>
          <w:rFonts w:ascii="Times New Roman" w:eastAsia="Times New Roman" w:hAnsi="Times New Roman" w:cs="Times New Roman"/>
          <w:i/>
          <w:sz w:val="28"/>
          <w:szCs w:val="28"/>
          <w:lang w:eastAsia="ru-RU"/>
        </w:rPr>
        <w:t xml:space="preserve">         Для восстановления нарушенных прав граждан из числа детей, оставшихся в малолетнем возрасте без попечения родителей, прокурором города в суд было направлено исковое заявление об обязании Администрации города устранить допущенные в ходе строительства нарушения, привести указанные дома в соответствие санитарным и техническим требованиям и степени благоустройства. </w:t>
      </w:r>
    </w:p>
    <w:p w:rsidR="000346F3" w:rsidRDefault="000346F3" w:rsidP="000346F3">
      <w:pPr>
        <w:spacing w:after="0" w:line="240" w:lineRule="auto"/>
        <w:jc w:val="both"/>
        <w:rPr>
          <w:rFonts w:ascii="Times New Roman" w:eastAsia="Times New Roman" w:hAnsi="Times New Roman" w:cs="Times New Roman"/>
          <w:sz w:val="28"/>
          <w:szCs w:val="28"/>
          <w:lang w:eastAsia="ru-RU"/>
        </w:rPr>
      </w:pPr>
      <w:r w:rsidRPr="00FA7B87">
        <w:rPr>
          <w:rFonts w:ascii="Times New Roman" w:eastAsia="Times New Roman" w:hAnsi="Times New Roman" w:cs="Times New Roman"/>
          <w:sz w:val="28"/>
          <w:szCs w:val="28"/>
          <w:lang w:eastAsia="ru-RU"/>
        </w:rPr>
        <w:t>         Регистрационный учет детей-сирот и детей, оставшихся без попечения родителей, осуществляется как по месту жительства (место закрепления за ними жилой площади), так и по месту временного пребывания (учреждение для детей-сирот и детей, оставшихся без попечения родителей, общежитие, семья опекуна (попечителя), приемная семья).</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96196E">
        <w:rPr>
          <w:rFonts w:ascii="Times New Roman" w:eastAsia="Times New Roman" w:hAnsi="Times New Roman" w:cs="Times New Roman"/>
          <w:sz w:val="28"/>
          <w:szCs w:val="28"/>
          <w:lang w:eastAsia="ru-RU"/>
        </w:rPr>
        <w:t xml:space="preserve">В настоящее время </w:t>
      </w:r>
      <w:r>
        <w:rPr>
          <w:rFonts w:ascii="Times New Roman" w:eastAsia="Times New Roman" w:hAnsi="Times New Roman" w:cs="Times New Roman"/>
          <w:sz w:val="28"/>
          <w:szCs w:val="28"/>
          <w:lang w:eastAsia="ru-RU"/>
        </w:rPr>
        <w:t xml:space="preserve"> к У</w:t>
      </w:r>
      <w:r w:rsidRPr="0096196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лномоченном</w:t>
      </w:r>
      <w:r w:rsidRPr="0096196E">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по правам челове</w:t>
      </w:r>
      <w:r w:rsidRPr="0096196E">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w:t>
      </w:r>
      <w:r w:rsidRPr="0096196E">
        <w:rPr>
          <w:rFonts w:ascii="Times New Roman" w:eastAsia="Times New Roman" w:hAnsi="Times New Roman" w:cs="Times New Roman"/>
          <w:sz w:val="28"/>
          <w:szCs w:val="28"/>
          <w:lang w:eastAsia="ru-RU"/>
        </w:rPr>
        <w:t xml:space="preserve"> обращаются граждане из числа детей, оставшихся без попечения родителей, с жалобами о невозможности получить меру государственной поддержки в виде обеспечения жильем, в связи с тем, что они сменили место жительства, а соответственно, лишены возможности получить жилое помещение по месту первичной постановки на учет, и тем самым нарушается порядок очередности обеспечения таких детей жильем.</w:t>
      </w:r>
      <w:r>
        <w:rPr>
          <w:rFonts w:ascii="Times New Roman" w:eastAsia="Times New Roman" w:hAnsi="Times New Roman" w:cs="Times New Roman"/>
          <w:sz w:val="28"/>
          <w:szCs w:val="28"/>
          <w:lang w:eastAsia="ru-RU"/>
        </w:rPr>
        <w:t xml:space="preserve"> </w:t>
      </w:r>
    </w:p>
    <w:p w:rsidR="000346F3" w:rsidRPr="00BB084B" w:rsidRDefault="000346F3" w:rsidP="000346F3">
      <w:pPr>
        <w:pStyle w:val="WW-"/>
        <w:spacing w:line="240" w:lineRule="auto"/>
        <w:ind w:firstLine="709"/>
        <w:jc w:val="both"/>
        <w:rPr>
          <w:i/>
          <w:sz w:val="28"/>
          <w:szCs w:val="28"/>
        </w:rPr>
      </w:pPr>
      <w:r w:rsidRPr="00BB084B">
        <w:rPr>
          <w:i/>
          <w:sz w:val="28"/>
          <w:szCs w:val="28"/>
        </w:rPr>
        <w:t>В течение нескольких месяцев при содействии Уполномоченного решалась жилищная проблема гражданки К. Будучи сиротой, К. с детства проживала с бабушкой, являющейся ее опекуном, в Турочакском районе.  В 2006 году органы опеки и попечительства Турочакского района в связи с тем, что К. осталась без попечения родителей на территории Шебалинского района ходатайствовали перед жилищной комиссией администрации МО «Шебалинский район»  о постановке К.   в льготную очередь на получение жилья. По обращению Уполномоченного республиканская прокуратура провела проверку и выявила нарушения прав К. В адрес главы администрации Турочакского района  было внесено представление об устранении нарушений с требованием поставить К. на учет нуждающихся в улучшении жилищных условий категории детей-сирот, детей, оставшихся без попечения родителей в МО «Турочакский район» под номером по состоянию на 12.12.2006 года, т.е. на момент постановки на учет в МО «Шебалинский район».</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96196E">
        <w:rPr>
          <w:rFonts w:ascii="Times New Roman" w:eastAsia="Times New Roman" w:hAnsi="Times New Roman" w:cs="Times New Roman"/>
          <w:sz w:val="28"/>
          <w:szCs w:val="28"/>
          <w:lang w:eastAsia="ru-RU"/>
        </w:rPr>
        <w:t>В связи с изложенным, прокурором республики в адрес Главы Республики Алтай, Председателя Правительства Республики Алтай внесено предложение  о внесении соответствующих изменений в Положение о порядке обеспечения жилыми помещениями детей-сирот и детей, оставшихся без попечения родителей, утвержденное постановлением    Правительства Республики Алтай № 316 от 29.12.2006 г.</w:t>
      </w:r>
    </w:p>
    <w:p w:rsidR="000346F3" w:rsidRPr="0096196E" w:rsidRDefault="000346F3" w:rsidP="000346F3">
      <w:pPr>
        <w:shd w:val="clear" w:color="auto" w:fill="FFFFFF"/>
        <w:spacing w:after="0" w:line="240" w:lineRule="auto"/>
        <w:ind w:right="19"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По-прежнему </w:t>
      </w:r>
      <w:r w:rsidRPr="00CD4368">
        <w:rPr>
          <w:rFonts w:ascii="Times New Roman" w:eastAsia="Calibri" w:hAnsi="Times New Roman" w:cs="Times New Roman"/>
          <w:sz w:val="28"/>
          <w:szCs w:val="28"/>
        </w:rPr>
        <w:t>Уполномоченный считает необходимым сосредоточить свое внимание и внимание властей к самым уязвимым на сегодня слоям населения: нуждающимся в жилье детям-сиротам, ветеранам Великой Отечественной войны, инвалидам, старикам.</w:t>
      </w:r>
      <w:r>
        <w:rPr>
          <w:rFonts w:ascii="Times New Roman" w:eastAsia="Calibri" w:hAnsi="Times New Roman" w:cs="Times New Roman"/>
          <w:sz w:val="28"/>
          <w:szCs w:val="28"/>
        </w:rPr>
        <w:t xml:space="preserve"> </w:t>
      </w:r>
    </w:p>
    <w:p w:rsidR="000346F3" w:rsidRDefault="000346F3" w:rsidP="000346F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Pr="004A45FC">
        <w:rPr>
          <w:rFonts w:ascii="Times New Roman" w:eastAsia="Times New Roman" w:hAnsi="Times New Roman" w:cs="Times New Roman"/>
          <w:bCs/>
          <w:sz w:val="28"/>
          <w:szCs w:val="28"/>
          <w:lang w:eastAsia="ru-RU"/>
        </w:rPr>
        <w:t>Одной из основных</w:t>
      </w:r>
      <w:r w:rsidRPr="00736BF0">
        <w:rPr>
          <w:rFonts w:ascii="Times New Roman" w:eastAsia="Times New Roman" w:hAnsi="Times New Roman" w:cs="Times New Roman"/>
          <w:bCs/>
          <w:sz w:val="28"/>
          <w:szCs w:val="28"/>
          <w:lang w:eastAsia="ru-RU"/>
        </w:rPr>
        <w:t xml:space="preserve"> проблем </w:t>
      </w:r>
      <w:r>
        <w:rPr>
          <w:rFonts w:ascii="Times New Roman" w:eastAsia="Times New Roman" w:hAnsi="Times New Roman" w:cs="Times New Roman"/>
          <w:bCs/>
          <w:sz w:val="28"/>
          <w:szCs w:val="28"/>
          <w:lang w:eastAsia="ru-RU"/>
        </w:rPr>
        <w:t>в течение всех пяти лет существования института регионального Уполномоченного по правам человека</w:t>
      </w:r>
      <w:r w:rsidRPr="00736BF0">
        <w:rPr>
          <w:rFonts w:ascii="Times New Roman" w:eastAsia="Times New Roman" w:hAnsi="Times New Roman" w:cs="Times New Roman"/>
          <w:bCs/>
          <w:sz w:val="28"/>
          <w:szCs w:val="28"/>
          <w:lang w:eastAsia="ru-RU"/>
        </w:rPr>
        <w:t xml:space="preserve"> – препятствия в реализации права собственности граждан на земельные участки в связи с неправомерными действиями уполномоченных органов власти</w:t>
      </w:r>
      <w:r>
        <w:rPr>
          <w:rFonts w:ascii="Times New Roman" w:eastAsia="Times New Roman" w:hAnsi="Times New Roman" w:cs="Times New Roman"/>
          <w:bCs/>
          <w:sz w:val="28"/>
          <w:szCs w:val="28"/>
          <w:lang w:eastAsia="ru-RU"/>
        </w:rPr>
        <w:t xml:space="preserve">. </w:t>
      </w:r>
    </w:p>
    <w:p w:rsidR="000346F3" w:rsidRDefault="000346F3" w:rsidP="000346F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И в 2011 году к Уполномоченному поступило 46 жалоб по земельным вопросам, что составило 4,1% от всего количества поступивших обращений. В 2010 году – 57 заявлений или 4,7%.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sz w:val="28"/>
          <w:szCs w:val="28"/>
          <w:lang w:eastAsia="ru-RU"/>
        </w:rPr>
        <w:t xml:space="preserve">Земельный вопрос традиционно занимает одно из центральных мест в жизни российского общества. Под лозунгом его справедливого решения добивались власти, вспыхивали бунты, вершились революции. Именно поэтому, в свете «ренессанса» права частной собственности на землю, органам власти всех уровней необходимо особенно внимательно подходить к вопросам предоставления земельных участков в собственность граждан, надлежащей защите этого права, руководствуясь в своей деятельности принципами </w:t>
      </w:r>
      <w:r w:rsidRPr="00736BF0">
        <w:rPr>
          <w:rFonts w:ascii="Times New Roman" w:eastAsia="Times New Roman" w:hAnsi="Times New Roman" w:cs="Times New Roman"/>
          <w:sz w:val="28"/>
          <w:szCs w:val="28"/>
          <w:lang w:eastAsia="ru-RU"/>
        </w:rPr>
        <w:lastRenderedPageBreak/>
        <w:t xml:space="preserve">справедливости, равенства, законности и максимальной прозрачности осуществляемых мероприятий. </w:t>
      </w:r>
    </w:p>
    <w:p w:rsidR="000346F3" w:rsidRPr="00736BF0"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color w:val="000000"/>
          <w:sz w:val="28"/>
          <w:szCs w:val="28"/>
          <w:lang w:eastAsia="ru-RU"/>
        </w:rPr>
        <w:t xml:space="preserve">Вместе с тем, практика </w:t>
      </w:r>
      <w:r w:rsidRPr="00736BF0">
        <w:rPr>
          <w:rFonts w:ascii="Times New Roman" w:eastAsia="Times New Roman" w:hAnsi="Times New Roman" w:cs="Times New Roman"/>
          <w:sz w:val="28"/>
          <w:szCs w:val="28"/>
          <w:lang w:eastAsia="ru-RU"/>
        </w:rPr>
        <w:t>последних лет, и в том числе прошедшего 201</w:t>
      </w:r>
      <w:r>
        <w:rPr>
          <w:rFonts w:ascii="Times New Roman" w:eastAsia="Times New Roman" w:hAnsi="Times New Roman" w:cs="Times New Roman"/>
          <w:sz w:val="28"/>
          <w:szCs w:val="28"/>
          <w:lang w:eastAsia="ru-RU"/>
        </w:rPr>
        <w:t>1</w:t>
      </w:r>
      <w:r w:rsidRPr="00736BF0">
        <w:rPr>
          <w:rFonts w:ascii="Times New Roman" w:eastAsia="Times New Roman" w:hAnsi="Times New Roman" w:cs="Times New Roman"/>
          <w:sz w:val="28"/>
          <w:szCs w:val="28"/>
          <w:lang w:eastAsia="ru-RU"/>
        </w:rPr>
        <w:t xml:space="preserve"> года, показала, что системные проблемы в возможности граждан реализации своих прав собственности на земельные участки до сих пор не устранены. Земля в нашей стране до настоящего времени в основе своей продолжает находиться в государственной собственности. При этом в большинстве случаев основным звеном власти, на которое возложена основная функция по распоряжению земельными участками, являются органы местного самоуправления. В свою очередь, полномочия этих органов власти по распоряжению</w:t>
      </w:r>
      <w:r w:rsidRPr="005C1DF7">
        <w:rPr>
          <w:rFonts w:ascii="Arial" w:eastAsia="Times New Roman" w:hAnsi="Arial" w:cs="Arial"/>
          <w:sz w:val="20"/>
          <w:szCs w:val="20"/>
          <w:lang w:eastAsia="ru-RU"/>
        </w:rPr>
        <w:t xml:space="preserve"> </w:t>
      </w:r>
      <w:r w:rsidRPr="00736BF0">
        <w:rPr>
          <w:rFonts w:ascii="Times New Roman" w:eastAsia="Times New Roman" w:hAnsi="Times New Roman" w:cs="Times New Roman"/>
          <w:sz w:val="28"/>
          <w:szCs w:val="28"/>
          <w:lang w:eastAsia="ru-RU"/>
        </w:rPr>
        <w:t>государственной земл</w:t>
      </w:r>
      <w:r>
        <w:rPr>
          <w:rFonts w:ascii="Times New Roman" w:eastAsia="Times New Roman" w:hAnsi="Times New Roman" w:cs="Times New Roman"/>
          <w:sz w:val="28"/>
          <w:szCs w:val="28"/>
          <w:lang w:eastAsia="ru-RU"/>
        </w:rPr>
        <w:t>е</w:t>
      </w:r>
      <w:r w:rsidRPr="00736BF0">
        <w:rPr>
          <w:rFonts w:ascii="Times New Roman" w:eastAsia="Times New Roman" w:hAnsi="Times New Roman" w:cs="Times New Roman"/>
          <w:sz w:val="28"/>
          <w:szCs w:val="28"/>
          <w:lang w:eastAsia="ru-RU"/>
        </w:rPr>
        <w:t xml:space="preserve">й настолько обширны и глубоки, а возможности их реализации настолько неоднозначны, что простому землевладельцу крайне трудно ощущать себя полноправным хозяином земли.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sz w:val="28"/>
          <w:szCs w:val="28"/>
          <w:lang w:eastAsia="ru-RU"/>
        </w:rPr>
        <w:t>А обычный гражданин, заинтересованный в получении земли, в большинстве случаев окруж</w:t>
      </w:r>
      <w:r>
        <w:rPr>
          <w:rFonts w:ascii="Times New Roman" w:eastAsia="Times New Roman" w:hAnsi="Times New Roman" w:cs="Times New Roman"/>
          <w:sz w:val="28"/>
          <w:szCs w:val="28"/>
          <w:lang w:eastAsia="ru-RU"/>
        </w:rPr>
        <w:t>е</w:t>
      </w:r>
      <w:r w:rsidRPr="00736BF0">
        <w:rPr>
          <w:rFonts w:ascii="Times New Roman" w:eastAsia="Times New Roman" w:hAnsi="Times New Roman" w:cs="Times New Roman"/>
          <w:sz w:val="28"/>
          <w:szCs w:val="28"/>
          <w:lang w:eastAsia="ru-RU"/>
        </w:rPr>
        <w:t>н множеством трудо</w:t>
      </w:r>
      <w:r>
        <w:rPr>
          <w:rFonts w:ascii="Times New Roman" w:eastAsia="Times New Roman" w:hAnsi="Times New Roman" w:cs="Times New Roman"/>
          <w:sz w:val="28"/>
          <w:szCs w:val="28"/>
          <w:lang w:eastAsia="ru-RU"/>
        </w:rPr>
        <w:t>е</w:t>
      </w:r>
      <w:r w:rsidRPr="00736BF0">
        <w:rPr>
          <w:rFonts w:ascii="Times New Roman" w:eastAsia="Times New Roman" w:hAnsi="Times New Roman" w:cs="Times New Roman"/>
          <w:sz w:val="28"/>
          <w:szCs w:val="28"/>
          <w:lang w:eastAsia="ru-RU"/>
        </w:rPr>
        <w:t xml:space="preserve">мких процедур, нередко превращаемых чиновниками в благоприятную среду коррупции. Именно в связи с реализацией этой функции к деятельности чиновников возникают многочисленные претензии граждан. </w:t>
      </w:r>
    </w:p>
    <w:p w:rsidR="000346F3"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BB084B">
        <w:rPr>
          <w:rFonts w:ascii="Times New Roman" w:eastAsia="Times New Roman" w:hAnsi="Times New Roman" w:cs="Times New Roman"/>
          <w:i/>
          <w:sz w:val="28"/>
          <w:szCs w:val="28"/>
          <w:lang w:eastAsia="ru-RU"/>
        </w:rPr>
        <w:t>Так, в апреле к Уполномоченному обратился житель с. Чемал гр. Д. по вопросу оформления права собственности на земельный участок. Как сообщил гр. Д., еще в 1994 году ему был предоставлен в длительное пользование земельный участок для ведения личного подсобного хозяйства. В 1999 году запись о наличии данного участка была внесена в похозяйственную книгу, все эти годы Д. использовал данный участок по целевому назначению. С 2006 года Д. неоднократно обращался в районную администрацию по вопросу оформления земельного участка, но до апреля этот вопрос так и не был решен.</w:t>
      </w:r>
    </w:p>
    <w:p w:rsidR="000346F3" w:rsidRPr="00BB084B"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BB084B">
        <w:rPr>
          <w:rFonts w:ascii="Times New Roman" w:eastAsia="Times New Roman" w:hAnsi="Times New Roman" w:cs="Times New Roman"/>
          <w:i/>
          <w:sz w:val="28"/>
          <w:szCs w:val="28"/>
          <w:lang w:eastAsia="ru-RU"/>
        </w:rPr>
        <w:t xml:space="preserve">По обращению Уполномоченного прокуратура Чемальского района провела проверку, которой данные факты получили подтверждение. Было установлено, что администрация МО «Чемальский район» в нарушение требований Федерального закона от 25.102 001 № 137-ФЗ «О введении в действие Земельного кодекса Российской Федерации» на протяжении более трех лет затягивала процесс выделения и оформления земельного участка Д. По данному факту 31.05.2011 г. прокурором района на имя главы районной администрации было внесено представление об устранении нарушений закона с требованием представить гражданину Д. земельный участок в собственность. </w:t>
      </w:r>
    </w:p>
    <w:p w:rsidR="000346F3" w:rsidRPr="00736BF0"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еще один пример. </w:t>
      </w:r>
      <w:r w:rsidRPr="00BB084B">
        <w:rPr>
          <w:rFonts w:ascii="Times New Roman" w:eastAsia="Times New Roman" w:hAnsi="Times New Roman" w:cs="Times New Roman"/>
          <w:i/>
          <w:sz w:val="28"/>
          <w:szCs w:val="28"/>
          <w:lang w:eastAsia="ru-RU"/>
        </w:rPr>
        <w:t xml:space="preserve">В октябре к Уполномоченному обратилась жительница Горно-Алтайска гр. Б. Садовый участок, принадлежащий  ее матери, в данное время переводится в зону жилой застройки. В Свидетельстве о государственной регистрации права собственности указанная площадь  земельного участка составляет 432 кв.м, в течение многих лет женщина платила налог за данный земельный участок.  </w:t>
      </w:r>
      <w:r>
        <w:rPr>
          <w:rFonts w:ascii="Times New Roman" w:eastAsia="Times New Roman" w:hAnsi="Times New Roman" w:cs="Times New Roman"/>
          <w:i/>
          <w:sz w:val="28"/>
          <w:szCs w:val="28"/>
          <w:lang w:eastAsia="ru-RU"/>
        </w:rPr>
        <w:t>Ч</w:t>
      </w:r>
      <w:r w:rsidRPr="00BB084B">
        <w:rPr>
          <w:rFonts w:ascii="Times New Roman" w:eastAsia="Times New Roman" w:hAnsi="Times New Roman" w:cs="Times New Roman"/>
          <w:i/>
          <w:sz w:val="28"/>
          <w:szCs w:val="28"/>
          <w:lang w:eastAsia="ru-RU"/>
        </w:rPr>
        <w:t>и</w:t>
      </w:r>
      <w:r>
        <w:rPr>
          <w:rFonts w:ascii="Times New Roman" w:eastAsia="Times New Roman" w:hAnsi="Times New Roman" w:cs="Times New Roman"/>
          <w:i/>
          <w:sz w:val="28"/>
          <w:szCs w:val="28"/>
          <w:lang w:eastAsia="ru-RU"/>
        </w:rPr>
        <w:t>новник</w:t>
      </w:r>
      <w:r w:rsidRPr="00BB084B">
        <w:rPr>
          <w:rFonts w:ascii="Times New Roman" w:eastAsia="Times New Roman" w:hAnsi="Times New Roman" w:cs="Times New Roman"/>
          <w:i/>
          <w:sz w:val="28"/>
          <w:szCs w:val="28"/>
          <w:lang w:eastAsia="ru-RU"/>
        </w:rPr>
        <w:t xml:space="preserve"> отдела по земельным отношениям городской администрации почему-то не соглашается с данным размером участка, указывая в документах меньшую площадь. И только личное вмешательство Уполномоченного в ситуацию </w:t>
      </w:r>
      <w:r>
        <w:rPr>
          <w:rFonts w:ascii="Times New Roman" w:eastAsia="Times New Roman" w:hAnsi="Times New Roman" w:cs="Times New Roman"/>
          <w:i/>
          <w:sz w:val="28"/>
          <w:szCs w:val="28"/>
          <w:lang w:eastAsia="ru-RU"/>
        </w:rPr>
        <w:t xml:space="preserve">и </w:t>
      </w:r>
      <w:r>
        <w:rPr>
          <w:rFonts w:ascii="Times New Roman" w:eastAsia="Times New Roman" w:hAnsi="Times New Roman" w:cs="Times New Roman"/>
          <w:i/>
          <w:sz w:val="28"/>
          <w:szCs w:val="28"/>
          <w:lang w:eastAsia="ru-RU"/>
        </w:rPr>
        <w:lastRenderedPageBreak/>
        <w:t xml:space="preserve">беседа с руководителем убедили «бюрократов» в </w:t>
      </w:r>
      <w:r w:rsidRPr="00BB084B">
        <w:rPr>
          <w:rFonts w:ascii="Times New Roman" w:eastAsia="Times New Roman" w:hAnsi="Times New Roman" w:cs="Times New Roman"/>
          <w:i/>
          <w:sz w:val="28"/>
          <w:szCs w:val="28"/>
          <w:lang w:eastAsia="ru-RU"/>
        </w:rPr>
        <w:t>неправомерност</w:t>
      </w:r>
      <w:r>
        <w:rPr>
          <w:rFonts w:ascii="Times New Roman" w:eastAsia="Times New Roman" w:hAnsi="Times New Roman" w:cs="Times New Roman"/>
          <w:i/>
          <w:sz w:val="28"/>
          <w:szCs w:val="28"/>
          <w:lang w:eastAsia="ru-RU"/>
        </w:rPr>
        <w:t>и</w:t>
      </w:r>
      <w:r w:rsidRPr="00BB084B">
        <w:rPr>
          <w:rFonts w:ascii="Times New Roman" w:eastAsia="Times New Roman" w:hAnsi="Times New Roman" w:cs="Times New Roman"/>
          <w:i/>
          <w:sz w:val="28"/>
          <w:szCs w:val="28"/>
          <w:lang w:eastAsia="ru-RU"/>
        </w:rPr>
        <w:t xml:space="preserve"> своих действий.</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sz w:val="28"/>
          <w:szCs w:val="28"/>
          <w:lang w:eastAsia="ru-RU"/>
        </w:rPr>
        <w:t>Со своей стороны считаю необходимым заметить, что грамотная и справедливая земельная политика органов власти имеет все шансы сдвинуть с мертвой точки имеющиеся проблемы.</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CD4368">
        <w:rPr>
          <w:rFonts w:ascii="Times New Roman" w:eastAsia="Times New Roman" w:hAnsi="Times New Roman" w:cs="Times New Roman"/>
          <w:bCs/>
          <w:sz w:val="28"/>
          <w:szCs w:val="28"/>
          <w:lang w:eastAsia="ru-RU"/>
        </w:rPr>
        <w:t>Ряд категорий граждан наделен возможностью однократного бесплатного получения в собственность земельного участка из земель, находящихся в государственной или муниципальной собственности, в том числе для индивидуального жилищного строительства.</w:t>
      </w:r>
      <w:r w:rsidRPr="00736B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Вот только добиться своих прав гражданам указанных категорий удается не всем.</w:t>
      </w:r>
    </w:p>
    <w:p w:rsidR="000346F3" w:rsidRPr="00BB084B"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BB084B">
        <w:rPr>
          <w:rFonts w:ascii="Times New Roman" w:eastAsia="Times New Roman" w:hAnsi="Times New Roman" w:cs="Times New Roman"/>
          <w:i/>
          <w:sz w:val="28"/>
          <w:szCs w:val="28"/>
          <w:lang w:eastAsia="ru-RU"/>
        </w:rPr>
        <w:t xml:space="preserve">Так, к Уполномоченному обратились семья И. из города Горно-Алтайска и семья Г. из Маймы. Обе семьи являются многодетными, давно состоят на учете граждан, желающих получить земельный участок для строительства индивидуального жилого дома. После обращения Уполномоченного и от администрации МО «Майминской район», и администрации МО «Город Горно-Алтайск» пришли ответы о положительном решении насущного вопроса многодетных семей.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736BF0">
        <w:rPr>
          <w:rFonts w:ascii="Times New Roman" w:eastAsia="Times New Roman" w:hAnsi="Times New Roman" w:cs="Times New Roman"/>
          <w:sz w:val="28"/>
          <w:szCs w:val="28"/>
          <w:lang w:eastAsia="ru-RU"/>
        </w:rPr>
        <w:t>В свете фактического отсутствия деятельности по строительству муниципального жилья, предназначенного для предоставления гражданам на условиях социального найма, право граждан на бесплатное получение в собственность земельного участка для индивидуального жилищного строительства является особенно актуальным и призвано, хоть каким-то образом, способствовать урегулированию с</w:t>
      </w:r>
      <w:r>
        <w:rPr>
          <w:rFonts w:ascii="Times New Roman" w:eastAsia="Times New Roman" w:hAnsi="Times New Roman" w:cs="Times New Roman"/>
          <w:sz w:val="28"/>
          <w:szCs w:val="28"/>
          <w:lang w:eastAsia="ru-RU"/>
        </w:rPr>
        <w:t xml:space="preserve"> трудом</w:t>
      </w:r>
      <w:r w:rsidRPr="00736BF0">
        <w:rPr>
          <w:rFonts w:ascii="Times New Roman" w:eastAsia="Times New Roman" w:hAnsi="Times New Roman" w:cs="Times New Roman"/>
          <w:sz w:val="28"/>
          <w:szCs w:val="28"/>
          <w:lang w:eastAsia="ru-RU"/>
        </w:rPr>
        <w:t xml:space="preserve"> решаемых в настоящее время жилищных проблем многочисленных очередников. </w:t>
      </w:r>
    </w:p>
    <w:p w:rsidR="000346F3" w:rsidRDefault="000346F3" w:rsidP="000346F3">
      <w:pPr>
        <w:spacing w:after="0" w:line="240" w:lineRule="auto"/>
        <w:jc w:val="both"/>
        <w:rPr>
          <w:rFonts w:ascii="Times New Roman" w:eastAsia="Times New Roman" w:hAnsi="Times New Roman" w:cs="Times New Roman"/>
          <w:sz w:val="28"/>
          <w:szCs w:val="28"/>
          <w:lang w:eastAsia="ru-RU"/>
        </w:rPr>
      </w:pPr>
    </w:p>
    <w:p w:rsidR="000346F3" w:rsidRDefault="000346F3" w:rsidP="000346F3">
      <w:pPr>
        <w:pStyle w:val="WW-"/>
        <w:spacing w:line="240" w:lineRule="auto"/>
        <w:jc w:val="center"/>
        <w:rPr>
          <w:b/>
          <w:sz w:val="28"/>
          <w:szCs w:val="28"/>
        </w:rPr>
      </w:pPr>
      <w:r>
        <w:rPr>
          <w:b/>
          <w:sz w:val="28"/>
          <w:szCs w:val="28"/>
        </w:rPr>
        <w:t>2.2. Права граждан в сфере трудовых отношений</w:t>
      </w:r>
    </w:p>
    <w:p w:rsidR="000346F3" w:rsidRDefault="000346F3" w:rsidP="000346F3">
      <w:pPr>
        <w:pStyle w:val="WW-"/>
        <w:spacing w:line="240" w:lineRule="auto"/>
        <w:jc w:val="center"/>
      </w:pPr>
    </w:p>
    <w:p w:rsidR="000346F3" w:rsidRDefault="000346F3" w:rsidP="000346F3">
      <w:pPr>
        <w:pStyle w:val="WW-"/>
        <w:spacing w:line="240" w:lineRule="auto"/>
        <w:ind w:firstLine="708"/>
        <w:jc w:val="both"/>
        <w:rPr>
          <w:rFonts w:eastAsia="Times New Roman" w:cs="Times New Roman"/>
          <w:sz w:val="28"/>
          <w:szCs w:val="28"/>
          <w:lang w:eastAsia="ru-RU"/>
        </w:rPr>
      </w:pPr>
      <w:r w:rsidRPr="00907B1F">
        <w:rPr>
          <w:rFonts w:eastAsia="Times New Roman" w:cs="Times New Roman"/>
          <w:sz w:val="28"/>
          <w:szCs w:val="28"/>
          <w:lang w:eastAsia="ru-RU"/>
        </w:rPr>
        <w:t xml:space="preserve">В условиях рыночных отношений и, особенно, при наличии безработицы, главной задачей государства в лице его властных органов становиться создание и всемерная поддержка цивилизованного рынка труда, когда организация труда держится на равноправии и равных возможностях работодателя и наёмного работника. Именно поэтому право каждого гражданина на свободный от любой формы принуждения труд, на отдых, на вознаграждение за труд, на защиту связанных с трудовой деятельностью прав и законных интересов закреплено статьей 37 Конституции РФ. </w:t>
      </w:r>
    </w:p>
    <w:p w:rsidR="000346F3" w:rsidRPr="005A01DC" w:rsidRDefault="000346F3" w:rsidP="000346F3">
      <w:pPr>
        <w:pStyle w:val="WW-"/>
        <w:spacing w:line="240" w:lineRule="auto"/>
        <w:ind w:firstLine="708"/>
        <w:jc w:val="both"/>
        <w:rPr>
          <w:sz w:val="28"/>
          <w:szCs w:val="28"/>
        </w:rPr>
      </w:pPr>
      <w:r>
        <w:rPr>
          <w:sz w:val="28"/>
          <w:szCs w:val="28"/>
        </w:rPr>
        <w:t xml:space="preserve">Количество обращений граждан по вопросам нарушения трудовых прав </w:t>
      </w:r>
      <w:r w:rsidRPr="005A01DC">
        <w:rPr>
          <w:sz w:val="28"/>
          <w:szCs w:val="28"/>
        </w:rPr>
        <w:t>по-прежнему занимает значительное  место</w:t>
      </w:r>
      <w:r>
        <w:rPr>
          <w:sz w:val="28"/>
          <w:szCs w:val="28"/>
        </w:rPr>
        <w:t xml:space="preserve"> в почте Уполномоченного. </w:t>
      </w:r>
      <w:r w:rsidRPr="005A01DC">
        <w:rPr>
          <w:sz w:val="28"/>
          <w:szCs w:val="28"/>
        </w:rPr>
        <w:t>В 20</w:t>
      </w:r>
      <w:r>
        <w:rPr>
          <w:sz w:val="28"/>
          <w:szCs w:val="28"/>
        </w:rPr>
        <w:t>11</w:t>
      </w:r>
      <w:r w:rsidRPr="005A01DC">
        <w:rPr>
          <w:sz w:val="28"/>
          <w:szCs w:val="28"/>
        </w:rPr>
        <w:t xml:space="preserve"> году поступило </w:t>
      </w:r>
      <w:r>
        <w:rPr>
          <w:sz w:val="28"/>
          <w:szCs w:val="28"/>
        </w:rPr>
        <w:t>7</w:t>
      </w:r>
      <w:r w:rsidRPr="005A01DC">
        <w:rPr>
          <w:sz w:val="28"/>
          <w:szCs w:val="28"/>
        </w:rPr>
        <w:t xml:space="preserve">2 обращения, что составило </w:t>
      </w:r>
      <w:r>
        <w:rPr>
          <w:sz w:val="28"/>
          <w:szCs w:val="28"/>
        </w:rPr>
        <w:t>6</w:t>
      </w:r>
      <w:r w:rsidRPr="005A01DC">
        <w:rPr>
          <w:sz w:val="28"/>
          <w:szCs w:val="28"/>
        </w:rPr>
        <w:t>,</w:t>
      </w:r>
      <w:r>
        <w:rPr>
          <w:sz w:val="28"/>
          <w:szCs w:val="28"/>
        </w:rPr>
        <w:t>4</w:t>
      </w:r>
      <w:r w:rsidRPr="005A01DC">
        <w:rPr>
          <w:sz w:val="28"/>
          <w:szCs w:val="28"/>
        </w:rPr>
        <w:t xml:space="preserve">% от общего количества </w:t>
      </w:r>
      <w:r>
        <w:rPr>
          <w:sz w:val="28"/>
          <w:szCs w:val="28"/>
        </w:rPr>
        <w:t>(</w:t>
      </w:r>
      <w:r w:rsidRPr="005A01DC">
        <w:rPr>
          <w:sz w:val="28"/>
          <w:szCs w:val="28"/>
        </w:rPr>
        <w:t>в 2010 г. – 69 обращений или 5,9 %</w:t>
      </w:r>
      <w:r>
        <w:rPr>
          <w:sz w:val="28"/>
          <w:szCs w:val="28"/>
        </w:rPr>
        <w:t>)</w:t>
      </w:r>
      <w:r w:rsidRPr="005A01DC">
        <w:rPr>
          <w:sz w:val="28"/>
          <w:szCs w:val="28"/>
        </w:rPr>
        <w:t xml:space="preserve">.  </w:t>
      </w:r>
      <w:r>
        <w:rPr>
          <w:sz w:val="28"/>
          <w:szCs w:val="28"/>
        </w:rPr>
        <w:t>Вновь п</w:t>
      </w:r>
      <w:r w:rsidRPr="005A01DC">
        <w:rPr>
          <w:sz w:val="28"/>
          <w:szCs w:val="28"/>
        </w:rPr>
        <w:t>о</w:t>
      </w:r>
      <w:r>
        <w:rPr>
          <w:sz w:val="28"/>
          <w:szCs w:val="28"/>
        </w:rPr>
        <w:t>в</w:t>
      </w:r>
      <w:r w:rsidRPr="005A01DC">
        <w:rPr>
          <w:sz w:val="28"/>
          <w:szCs w:val="28"/>
        </w:rPr>
        <w:t>т</w:t>
      </w:r>
      <w:r>
        <w:rPr>
          <w:sz w:val="28"/>
          <w:szCs w:val="28"/>
        </w:rPr>
        <w:t>орюс</w:t>
      </w:r>
      <w:r w:rsidRPr="005A01DC">
        <w:rPr>
          <w:sz w:val="28"/>
          <w:szCs w:val="28"/>
        </w:rPr>
        <w:t xml:space="preserve">ь, что статистика обращений граждан к Уполномоченному не может рассматриваться как безусловное отражение положения дел, </w:t>
      </w:r>
      <w:r>
        <w:rPr>
          <w:sz w:val="28"/>
          <w:szCs w:val="28"/>
        </w:rPr>
        <w:t xml:space="preserve">тем </w:t>
      </w:r>
      <w:r w:rsidRPr="005A01DC">
        <w:rPr>
          <w:sz w:val="28"/>
          <w:szCs w:val="28"/>
        </w:rPr>
        <w:t>н</w:t>
      </w:r>
      <w:r>
        <w:rPr>
          <w:sz w:val="28"/>
          <w:szCs w:val="28"/>
        </w:rPr>
        <w:t>е менее,</w:t>
      </w:r>
      <w:r w:rsidRPr="005A01DC">
        <w:rPr>
          <w:sz w:val="28"/>
          <w:szCs w:val="28"/>
        </w:rPr>
        <w:t xml:space="preserve"> она дает информацию о существующих тенденциях.</w:t>
      </w:r>
    </w:p>
    <w:p w:rsidR="000346F3" w:rsidRDefault="000346F3" w:rsidP="000346F3">
      <w:pPr>
        <w:pStyle w:val="WW-"/>
        <w:spacing w:line="240" w:lineRule="auto"/>
        <w:ind w:firstLine="708"/>
        <w:jc w:val="both"/>
        <w:rPr>
          <w:rFonts w:eastAsia="Calibri" w:cs="Times New Roman"/>
          <w:sz w:val="28"/>
          <w:szCs w:val="28"/>
        </w:rPr>
      </w:pPr>
      <w:r w:rsidRPr="00907B1F">
        <w:rPr>
          <w:rFonts w:eastAsia="Calibri" w:cs="Times New Roman"/>
          <w:sz w:val="28"/>
          <w:szCs w:val="28"/>
        </w:rPr>
        <w:t>В 20</w:t>
      </w:r>
      <w:r>
        <w:rPr>
          <w:rFonts w:eastAsia="Calibri" w:cs="Times New Roman"/>
          <w:sz w:val="28"/>
          <w:szCs w:val="28"/>
        </w:rPr>
        <w:t>1</w:t>
      </w:r>
      <w:r w:rsidRPr="00907B1F">
        <w:rPr>
          <w:rFonts w:eastAsia="Calibri" w:cs="Times New Roman"/>
          <w:sz w:val="28"/>
          <w:szCs w:val="28"/>
        </w:rPr>
        <w:t>0 году в большинстве случаев граждане жаловались на массовые увольнения и задержки заработной платы,  в 201</w:t>
      </w:r>
      <w:r>
        <w:rPr>
          <w:rFonts w:eastAsia="Calibri" w:cs="Times New Roman"/>
          <w:sz w:val="28"/>
          <w:szCs w:val="28"/>
        </w:rPr>
        <w:t>1</w:t>
      </w:r>
      <w:r w:rsidRPr="00907B1F">
        <w:rPr>
          <w:rFonts w:eastAsia="Calibri" w:cs="Times New Roman"/>
          <w:sz w:val="28"/>
          <w:szCs w:val="28"/>
        </w:rPr>
        <w:t xml:space="preserve"> – на последствия кризисных явлений, в основном связанных с  банкротством предприятий, взысканием задолженностей по заработной плате</w:t>
      </w:r>
      <w:r>
        <w:rPr>
          <w:rFonts w:eastAsia="Calibri" w:cs="Times New Roman"/>
          <w:sz w:val="28"/>
          <w:szCs w:val="28"/>
        </w:rPr>
        <w:t>.</w:t>
      </w:r>
    </w:p>
    <w:p w:rsidR="000346F3" w:rsidRPr="007F15E3"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Упо</w:t>
      </w:r>
      <w:r w:rsidRPr="007F15E3">
        <w:rPr>
          <w:rFonts w:ascii="Times New Roman" w:eastAsia="Calibri" w:hAnsi="Times New Roman" w:cs="Times New Roman"/>
          <w:sz w:val="28"/>
          <w:szCs w:val="28"/>
        </w:rPr>
        <w:t>л</w:t>
      </w:r>
      <w:r>
        <w:rPr>
          <w:rFonts w:ascii="Times New Roman" w:eastAsia="Calibri" w:hAnsi="Times New Roman" w:cs="Times New Roman"/>
          <w:sz w:val="28"/>
          <w:szCs w:val="28"/>
        </w:rPr>
        <w:t>номоч</w:t>
      </w:r>
      <w:r w:rsidRPr="007F15E3">
        <w:rPr>
          <w:rFonts w:ascii="Times New Roman" w:eastAsia="Calibri" w:hAnsi="Times New Roman" w:cs="Times New Roman"/>
          <w:sz w:val="28"/>
          <w:szCs w:val="28"/>
        </w:rPr>
        <w:t>е</w:t>
      </w:r>
      <w:r>
        <w:rPr>
          <w:rFonts w:ascii="Times New Roman" w:eastAsia="Calibri" w:hAnsi="Times New Roman" w:cs="Times New Roman"/>
          <w:sz w:val="28"/>
          <w:szCs w:val="28"/>
        </w:rPr>
        <w:t>нным</w:t>
      </w:r>
      <w:r w:rsidRPr="007F15E3">
        <w:rPr>
          <w:rFonts w:ascii="Times New Roman" w:eastAsia="Calibri" w:hAnsi="Times New Roman" w:cs="Times New Roman"/>
          <w:sz w:val="28"/>
          <w:szCs w:val="28"/>
        </w:rPr>
        <w:t xml:space="preserve">, </w:t>
      </w:r>
      <w:r>
        <w:rPr>
          <w:rFonts w:eastAsia="Calibri" w:cs="Times New Roman"/>
          <w:sz w:val="28"/>
          <w:szCs w:val="28"/>
        </w:rPr>
        <w:t>о</w:t>
      </w:r>
      <w:r w:rsidRPr="007F15E3">
        <w:rPr>
          <w:rFonts w:ascii="Times New Roman" w:eastAsia="Times New Roman" w:hAnsi="Times New Roman" w:cs="Times New Roman"/>
          <w:sz w:val="28"/>
          <w:szCs w:val="28"/>
          <w:lang w:eastAsia="ru-RU"/>
        </w:rPr>
        <w:t xml:space="preserve">рганами прокуратуры республики </w:t>
      </w:r>
      <w:r>
        <w:rPr>
          <w:rFonts w:ascii="Times New Roman" w:eastAsia="Times New Roman" w:hAnsi="Times New Roman" w:cs="Times New Roman"/>
          <w:sz w:val="28"/>
          <w:szCs w:val="28"/>
          <w:lang w:eastAsia="ru-RU"/>
        </w:rPr>
        <w:t xml:space="preserve">и Государственной трудовой инспекцией труда в Республике Алтай </w:t>
      </w:r>
      <w:r w:rsidRPr="007F15E3">
        <w:rPr>
          <w:rFonts w:ascii="Times New Roman" w:eastAsia="Times New Roman" w:hAnsi="Times New Roman" w:cs="Times New Roman"/>
          <w:sz w:val="28"/>
          <w:szCs w:val="28"/>
          <w:lang w:eastAsia="ru-RU"/>
        </w:rPr>
        <w:t xml:space="preserve">постоянно осуществляется  </w:t>
      </w:r>
      <w:r>
        <w:rPr>
          <w:rFonts w:ascii="Times New Roman" w:eastAsia="Times New Roman" w:hAnsi="Times New Roman" w:cs="Times New Roman"/>
          <w:sz w:val="28"/>
          <w:szCs w:val="28"/>
          <w:lang w:eastAsia="ru-RU"/>
        </w:rPr>
        <w:t xml:space="preserve">контроль и </w:t>
      </w:r>
      <w:r w:rsidRPr="007F15E3">
        <w:rPr>
          <w:rFonts w:ascii="Times New Roman" w:eastAsia="Times New Roman" w:hAnsi="Times New Roman" w:cs="Times New Roman"/>
          <w:sz w:val="28"/>
          <w:szCs w:val="28"/>
          <w:lang w:eastAsia="ru-RU"/>
        </w:rPr>
        <w:t>надзор за исполнением трудового законодательства, регулирующего оплату труда.</w:t>
      </w:r>
      <w:r>
        <w:rPr>
          <w:rFonts w:ascii="Times New Roman" w:eastAsia="Times New Roman" w:hAnsi="Times New Roman" w:cs="Times New Roman"/>
          <w:sz w:val="28"/>
          <w:szCs w:val="28"/>
          <w:lang w:eastAsia="ru-RU"/>
        </w:rPr>
        <w:t xml:space="preserve"> </w:t>
      </w:r>
      <w:r w:rsidRPr="007F15E3">
        <w:rPr>
          <w:rFonts w:ascii="Times New Roman" w:eastAsia="Times New Roman" w:hAnsi="Times New Roman" w:cs="Times New Roman"/>
          <w:sz w:val="28"/>
          <w:szCs w:val="28"/>
          <w:lang w:eastAsia="ru-RU"/>
        </w:rPr>
        <w:t>       Всего за 11 месяцев 2011 года прокурорами внесено 161 представление,  к административной ответственности привлечено 67 лиц, из них двое руководителей предприятий дисквалифицированы судом. В суды направлено 256 заявлений на общую сумму 3 млн. 428 тыс. рублей, внесено 8 предостережений. По результатам прокурорских проверок возбуждено 4 уголовных дела. В результате принятых мер прокурорского реагирования удалось погасить задолженность на общую сумму около 21 млн. рублей.</w:t>
      </w:r>
    </w:p>
    <w:p w:rsidR="000346F3" w:rsidRPr="00907B1F" w:rsidRDefault="000346F3" w:rsidP="000346F3">
      <w:pPr>
        <w:spacing w:after="0" w:line="240" w:lineRule="auto"/>
        <w:ind w:firstLine="720"/>
        <w:jc w:val="both"/>
        <w:rPr>
          <w:rFonts w:ascii="Times New Roman" w:eastAsia="Calibri" w:hAnsi="Times New Roman" w:cs="Times New Roman"/>
          <w:sz w:val="28"/>
          <w:szCs w:val="28"/>
        </w:rPr>
      </w:pPr>
      <w:r w:rsidRPr="00907B1F">
        <w:rPr>
          <w:rFonts w:ascii="Times New Roman" w:eastAsia="Calibri" w:hAnsi="Times New Roman" w:cs="Times New Roman"/>
          <w:sz w:val="28"/>
          <w:szCs w:val="28"/>
        </w:rPr>
        <w:t>Остаются актуальными жалобы на незаконное увольнение работников.  Зачастую в целях скорейшего увольнения сотрудника подвергают жесткому психологическому давлению, создают невыносимые условия для работы, предлагают заведомо невыполнимые производственные задания, под любыми предлогами налагают взыскания. В применении подобных методов были замечены не только коммерческие организации, но и государственные, муниципальные органы.</w:t>
      </w:r>
    </w:p>
    <w:p w:rsidR="000346F3" w:rsidRDefault="000346F3" w:rsidP="000346F3">
      <w:pPr>
        <w:spacing w:after="0" w:line="240" w:lineRule="auto"/>
        <w:ind w:firstLine="720"/>
        <w:jc w:val="both"/>
        <w:rPr>
          <w:rFonts w:ascii="Times New Roman" w:eastAsia="Calibri" w:hAnsi="Times New Roman" w:cs="Times New Roman"/>
          <w:sz w:val="28"/>
          <w:szCs w:val="28"/>
        </w:rPr>
      </w:pPr>
      <w:r w:rsidRPr="00907B1F">
        <w:rPr>
          <w:rFonts w:ascii="Times New Roman" w:eastAsia="Calibri" w:hAnsi="Times New Roman" w:cs="Times New Roman"/>
          <w:sz w:val="28"/>
          <w:szCs w:val="28"/>
        </w:rPr>
        <w:t>В большинстве таких случаев ожидаемым для  работодателя  результатом давления на работника становится его увольнение по «собственному желанию» без предусмотренных законодательством  компенсаций.</w:t>
      </w:r>
    </w:p>
    <w:p w:rsidR="000346F3" w:rsidRPr="00490E6B" w:rsidRDefault="000346F3" w:rsidP="000346F3">
      <w:pPr>
        <w:pStyle w:val="a3"/>
        <w:spacing w:before="28" w:after="28" w:line="240" w:lineRule="auto"/>
        <w:ind w:firstLine="708"/>
        <w:jc w:val="both"/>
        <w:rPr>
          <w:i/>
          <w:sz w:val="28"/>
          <w:szCs w:val="28"/>
        </w:rPr>
      </w:pPr>
      <w:r w:rsidRPr="00490E6B">
        <w:rPr>
          <w:i/>
          <w:sz w:val="28"/>
          <w:szCs w:val="28"/>
        </w:rPr>
        <w:t xml:space="preserve">Так, в первые послепраздничные январские дни 2011 года к Уполномоченному обратилась бывший директор МОУ «Кош-Агачская основная общеобразовательная школа» по вопросу ее неправомерного увольнения. Как выяснилось, педагогический коллектив образовательного учреждения за годы работы под руководством Б. достиг положительных результатов в обучении и воспитании учащихся. Школа являлась пилотной школой по апробации и внедрению комплексного проекта модернизации образования в районе. На ее базе проводится апробация механизма введения федерального государственного образовательного стандарта в начальной общеобразовательной школе. По презентации отчета, посвященного Году учителя, МОУ «Кош-Агачская ООШ» заняла первое место среди общеобразовательных учреждений района. С 2007 года данная школа является стажерской площадкой Института повышения квалификации работников образования Республики Алтай. Возникает естественный вопрос: что подвигло Управление образования, спорта и молодежной политики МО «Кош-Агачский район» издать приказ 28 декабря (!) 2010 года о досрочном прекращении трудового договора с директором МОУ «Кош-Агачская основная общеобразовательная школа» по п. 2 ст. 278 Трудового кодекса РФ? </w:t>
      </w:r>
    </w:p>
    <w:p w:rsidR="000346F3" w:rsidRPr="00490E6B" w:rsidRDefault="000346F3" w:rsidP="000346F3">
      <w:pPr>
        <w:pStyle w:val="a3"/>
        <w:spacing w:before="28" w:after="28" w:line="240" w:lineRule="auto"/>
        <w:ind w:firstLine="708"/>
        <w:jc w:val="both"/>
        <w:rPr>
          <w:i/>
          <w:sz w:val="28"/>
          <w:szCs w:val="28"/>
        </w:rPr>
      </w:pPr>
      <w:r w:rsidRPr="00490E6B">
        <w:rPr>
          <w:i/>
          <w:sz w:val="28"/>
          <w:szCs w:val="28"/>
        </w:rPr>
        <w:t xml:space="preserve">Прокуратура района на обращение Уполномоченного отреагировала быстро. В ответе сообщалось, что по проведенной прокурорской проверке принесен протест на приказ начальника Управления образования, спорта и молодежной политики администрации МО «Кош-Агачский район» с требованием отмены данного приказа о досрочном прекращении трудового договора с гражданкой Б. </w:t>
      </w:r>
    </w:p>
    <w:p w:rsidR="000346F3" w:rsidRDefault="000346F3" w:rsidP="000346F3">
      <w:pPr>
        <w:spacing w:after="0" w:line="240" w:lineRule="auto"/>
        <w:ind w:firstLine="720"/>
        <w:jc w:val="both"/>
        <w:rPr>
          <w:rFonts w:ascii="Times New Roman" w:eastAsia="Calibri" w:hAnsi="Times New Roman" w:cs="Times New Roman"/>
          <w:sz w:val="28"/>
          <w:szCs w:val="28"/>
        </w:rPr>
      </w:pPr>
      <w:r w:rsidRPr="00907B1F">
        <w:rPr>
          <w:rFonts w:ascii="Times New Roman" w:eastAsia="Calibri" w:hAnsi="Times New Roman" w:cs="Times New Roman"/>
          <w:sz w:val="28"/>
          <w:szCs w:val="28"/>
        </w:rPr>
        <w:lastRenderedPageBreak/>
        <w:t xml:space="preserve">Распространенным явлением остаются  длительные задержки выплаты денежных средств, причитающихся работникам в связи с увольнением. Это вызывает оправданное недовольство и  жалобы граждан. </w:t>
      </w:r>
    </w:p>
    <w:p w:rsidR="000346F3" w:rsidRPr="00907B1F" w:rsidRDefault="000346F3" w:rsidP="000346F3">
      <w:pPr>
        <w:pStyle w:val="a3"/>
        <w:spacing w:before="28" w:after="28" w:line="240" w:lineRule="auto"/>
        <w:jc w:val="both"/>
        <w:rPr>
          <w:rFonts w:cs="Times New Roman"/>
          <w:sz w:val="28"/>
          <w:szCs w:val="28"/>
        </w:rPr>
      </w:pPr>
      <w:r>
        <w:rPr>
          <w:sz w:val="28"/>
          <w:szCs w:val="28"/>
        </w:rPr>
        <w:tab/>
      </w:r>
      <w:r w:rsidRPr="00907B1F">
        <w:rPr>
          <w:rFonts w:eastAsia="Calibri" w:cs="Times New Roman"/>
          <w:sz w:val="28"/>
          <w:szCs w:val="28"/>
        </w:rPr>
        <w:t>Не теряет актуальности проблема взыскания задолженности по заработной плате, в том числе, на стадии исполнения судебных решений.</w:t>
      </w:r>
    </w:p>
    <w:p w:rsidR="000346F3" w:rsidRPr="00907B1F" w:rsidRDefault="000346F3" w:rsidP="000346F3">
      <w:pPr>
        <w:spacing w:after="0" w:line="240" w:lineRule="auto"/>
        <w:ind w:firstLine="720"/>
        <w:jc w:val="both"/>
        <w:rPr>
          <w:rFonts w:ascii="Times New Roman" w:eastAsia="Calibri" w:hAnsi="Times New Roman" w:cs="Times New Roman"/>
          <w:sz w:val="28"/>
          <w:szCs w:val="28"/>
        </w:rPr>
      </w:pPr>
      <w:r w:rsidRPr="00907B1F">
        <w:rPr>
          <w:rFonts w:ascii="Times New Roman" w:eastAsia="Calibri" w:hAnsi="Times New Roman" w:cs="Times New Roman"/>
          <w:sz w:val="28"/>
          <w:szCs w:val="28"/>
        </w:rPr>
        <w:t xml:space="preserve">Интересы соблюдения прав граждан в сфере трудовых правоотношений требуют повышения эффективности контроля за  соблюдением законодательства работодателями. Этот контроль должен иметь упреждающий, профилактический характер и в равной мере присутствовать на всех стадиях – от заключения трудового договора до вопросов погашения задолженностей. Особенно это актуально в отношении работодателей, ранее замеченных в несвоевременной выплате заработной платы и других нарушениях трудовых прав граждан.   </w:t>
      </w:r>
    </w:p>
    <w:p w:rsidR="000346F3" w:rsidRPr="00490E6B" w:rsidRDefault="000346F3" w:rsidP="000346F3">
      <w:pPr>
        <w:spacing w:after="0" w:line="240" w:lineRule="auto"/>
        <w:ind w:firstLine="720"/>
        <w:jc w:val="both"/>
        <w:rPr>
          <w:rFonts w:ascii="Times New Roman" w:hAnsi="Times New Roman" w:cs="Times New Roman"/>
          <w:i/>
          <w:sz w:val="28"/>
          <w:szCs w:val="28"/>
        </w:rPr>
      </w:pPr>
      <w:r w:rsidRPr="00490E6B">
        <w:rPr>
          <w:rFonts w:ascii="Times New Roman" w:eastAsia="Calibri" w:hAnsi="Times New Roman" w:cs="Times New Roman"/>
          <w:i/>
          <w:sz w:val="28"/>
          <w:szCs w:val="28"/>
        </w:rPr>
        <w:t xml:space="preserve">В 2011 году прошлогодняя ситуация с </w:t>
      </w:r>
      <w:r w:rsidRPr="00490E6B">
        <w:rPr>
          <w:rFonts w:ascii="Times New Roman" w:hAnsi="Times New Roman" w:cs="Times New Roman"/>
          <w:i/>
          <w:sz w:val="28"/>
          <w:szCs w:val="28"/>
        </w:rPr>
        <w:t>МУП «Тепло» продолжилась, но получила иное развитие. В октябре к уполномоченному поступила коллективная жалоба на невыплату денежных средств гражданам в связи с их увольнением из МУП «Тепло» по причине ликвидации данного предприятия.</w:t>
      </w:r>
    </w:p>
    <w:p w:rsidR="000346F3" w:rsidRPr="00490E6B" w:rsidRDefault="000346F3" w:rsidP="000346F3">
      <w:pPr>
        <w:spacing w:after="0" w:line="240" w:lineRule="auto"/>
        <w:ind w:firstLine="720"/>
        <w:jc w:val="both"/>
        <w:rPr>
          <w:rFonts w:ascii="Times New Roman" w:hAnsi="Times New Roman" w:cs="Times New Roman"/>
          <w:i/>
          <w:sz w:val="28"/>
          <w:szCs w:val="28"/>
        </w:rPr>
      </w:pPr>
      <w:r w:rsidRPr="00490E6B">
        <w:rPr>
          <w:rFonts w:ascii="Times New Roman" w:hAnsi="Times New Roman" w:cs="Times New Roman"/>
          <w:i/>
          <w:sz w:val="28"/>
          <w:szCs w:val="28"/>
        </w:rPr>
        <w:t xml:space="preserve">Еще в сентябре прокуратура Республики Алтай в ходе надзора за соблюдением законодательства об оплате труда выявила факт нарушения порядка представления статистической информации ликвидируемого предприятия МУП «Тепла». По состоянию на 01.09.2011 года в МУП «Тепло» имелась просроченная задолженность по заработной плате перед уволенными работниками за июль-август 2011 года в сумме 157 тыс. рублей. Сведения о наличии просроченной задолженности в Территориальный орган Федеральной службы государственной статистики по РА поданы не были. Республиканской прокуратурой в отношении председателя ликвидационной комиссии МУП «Тепло» Р.С. Киракосяна было возбуждено дело об административном правонарушении по ст. 13.19 КОАП РФ – нарушение должностным лицом, ответственным за предоставление статистической информации, необходимой для проведения государственных статистических наблюдений, порядка ее представления.   </w:t>
      </w:r>
    </w:p>
    <w:p w:rsidR="000346F3" w:rsidRPr="000A686E" w:rsidRDefault="000346F3" w:rsidP="000346F3">
      <w:pPr>
        <w:spacing w:after="0" w:line="240" w:lineRule="auto"/>
        <w:ind w:firstLine="720"/>
        <w:jc w:val="both"/>
        <w:rPr>
          <w:rFonts w:ascii="Times New Roman" w:hAnsi="Times New Roman" w:cs="Times New Roman"/>
          <w:i/>
          <w:sz w:val="28"/>
          <w:szCs w:val="28"/>
        </w:rPr>
      </w:pPr>
      <w:r w:rsidRPr="000A686E">
        <w:rPr>
          <w:rFonts w:ascii="Times New Roman" w:hAnsi="Times New Roman" w:cs="Times New Roman"/>
          <w:i/>
          <w:sz w:val="28"/>
          <w:szCs w:val="28"/>
        </w:rPr>
        <w:t>Помимо этого прокуратура г. Горно-Алтайска совместно с Государственной инспекцией труда в Республике Алтай также занималась данной проблемой. По постановлениям прокурора республиканской Гострудинспекцией названное предприятие дважды в течение 2011 года привлекалось к административной ответственности по ч. 1 ст. 5.27 КоАП РФ – нарушение законодательства о труде и об охране труда. Назначалось административное наказание в виде административных штрафов на общую сумму 70 000 руб. в связи с невыплатой заработной платы в срок.</w:t>
      </w:r>
    </w:p>
    <w:p w:rsidR="000346F3" w:rsidRPr="000A686E" w:rsidRDefault="000346F3" w:rsidP="000346F3">
      <w:pPr>
        <w:spacing w:after="0" w:line="240" w:lineRule="auto"/>
        <w:ind w:firstLine="720"/>
        <w:jc w:val="both"/>
        <w:rPr>
          <w:rFonts w:ascii="Times New Roman" w:hAnsi="Times New Roman" w:cs="Times New Roman"/>
          <w:i/>
          <w:sz w:val="28"/>
          <w:szCs w:val="28"/>
        </w:rPr>
      </w:pPr>
      <w:r w:rsidRPr="000A686E">
        <w:rPr>
          <w:rFonts w:ascii="Times New Roman" w:hAnsi="Times New Roman" w:cs="Times New Roman"/>
          <w:i/>
          <w:sz w:val="28"/>
          <w:szCs w:val="28"/>
        </w:rPr>
        <w:t xml:space="preserve">В интересах всех обратившихся граждан прокуратура города обратилась в суд с заявлением о выдаче судебных приказов о взыскании начисленной, но невыплаченной заработной платы работникам данного предприятия.  К 19 декабря задолженность перед гражданами была погашена. </w:t>
      </w:r>
    </w:p>
    <w:p w:rsidR="000346F3" w:rsidRPr="000A686E" w:rsidRDefault="000346F3" w:rsidP="000346F3">
      <w:pPr>
        <w:spacing w:after="0" w:line="240" w:lineRule="auto"/>
        <w:ind w:firstLine="720"/>
        <w:jc w:val="both"/>
        <w:rPr>
          <w:rFonts w:ascii="Times New Roman" w:hAnsi="Times New Roman" w:cs="Times New Roman"/>
          <w:i/>
          <w:sz w:val="28"/>
          <w:szCs w:val="28"/>
        </w:rPr>
      </w:pPr>
      <w:r w:rsidRPr="000A686E">
        <w:rPr>
          <w:rFonts w:ascii="Times New Roman" w:hAnsi="Times New Roman" w:cs="Times New Roman"/>
          <w:i/>
          <w:sz w:val="28"/>
          <w:szCs w:val="28"/>
        </w:rPr>
        <w:t xml:space="preserve">Также материалы прокурорской проверки, содержащие сведения о совершении председателем ликвидационной комиссии МУП «Тепло» преступления, предусмотренного ч.1 ст. 145.1 УК РФ (частичная невыплата </w:t>
      </w:r>
      <w:r w:rsidRPr="000A686E">
        <w:rPr>
          <w:rFonts w:ascii="Times New Roman" w:hAnsi="Times New Roman" w:cs="Times New Roman"/>
          <w:i/>
          <w:sz w:val="28"/>
          <w:szCs w:val="28"/>
        </w:rPr>
        <w:lastRenderedPageBreak/>
        <w:t xml:space="preserve">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были направлены руководителю следственного отдела по г. Горно-Алтайску СУ СК РФ по РА. </w:t>
      </w:r>
    </w:p>
    <w:p w:rsidR="000346F3" w:rsidRPr="000A686E" w:rsidRDefault="000346F3" w:rsidP="000346F3">
      <w:pPr>
        <w:spacing w:after="0" w:line="240" w:lineRule="auto"/>
        <w:jc w:val="both"/>
        <w:rPr>
          <w:i/>
          <w:sz w:val="28"/>
          <w:szCs w:val="28"/>
        </w:rPr>
      </w:pPr>
      <w:r w:rsidRPr="000A686E">
        <w:rPr>
          <w:rFonts w:ascii="Times New Roman" w:hAnsi="Times New Roman" w:cs="Times New Roman"/>
          <w:i/>
          <w:sz w:val="28"/>
          <w:szCs w:val="28"/>
        </w:rPr>
        <w:t>Надеюсь, что в 2012 году и этот вопрос будет окончательно решен.</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данным пресс-службы</w:t>
      </w:r>
      <w:r w:rsidRPr="00C63171">
        <w:rPr>
          <w:rFonts w:ascii="Times New Roman" w:eastAsia="Times New Roman" w:hAnsi="Times New Roman" w:cs="Times New Roman"/>
          <w:sz w:val="28"/>
          <w:szCs w:val="28"/>
          <w:lang w:eastAsia="ru-RU"/>
        </w:rPr>
        <w:t xml:space="preserve"> республиканского правительства</w:t>
      </w:r>
      <w:r>
        <w:rPr>
          <w:rFonts w:ascii="Times New Roman" w:eastAsia="Times New Roman" w:hAnsi="Times New Roman" w:cs="Times New Roman"/>
          <w:sz w:val="28"/>
          <w:szCs w:val="28"/>
          <w:lang w:eastAsia="ru-RU"/>
        </w:rPr>
        <w:t>, на начало 2012 года у</w:t>
      </w:r>
      <w:r w:rsidRPr="00C63171">
        <w:rPr>
          <w:rFonts w:ascii="Times New Roman" w:eastAsia="Times New Roman" w:hAnsi="Times New Roman" w:cs="Times New Roman"/>
          <w:sz w:val="28"/>
          <w:szCs w:val="28"/>
          <w:lang w:eastAsia="ru-RU"/>
        </w:rPr>
        <w:t>ровень регистрируемой безработицы в Республике Алтай достиг 2,94% от экономически активного населения, а общая численность зарегистрированных безработных составила 2 967 человек. При этом заявленная потребность в работниках составила 1 234 вакансии.</w:t>
      </w:r>
      <w:r>
        <w:rPr>
          <w:rFonts w:ascii="Times New Roman" w:eastAsia="Times New Roman" w:hAnsi="Times New Roman" w:cs="Times New Roman"/>
          <w:sz w:val="28"/>
          <w:szCs w:val="28"/>
          <w:lang w:eastAsia="ru-RU"/>
        </w:rPr>
        <w:t xml:space="preserve"> </w:t>
      </w:r>
      <w:r w:rsidRPr="00C63171">
        <w:rPr>
          <w:rFonts w:ascii="Times New Roman" w:eastAsia="Times New Roman" w:hAnsi="Times New Roman" w:cs="Times New Roman"/>
          <w:sz w:val="28"/>
          <w:szCs w:val="28"/>
          <w:lang w:eastAsia="ru-RU"/>
        </w:rPr>
        <w:t>С начала мониторинга в органы службы занятости населения поступили сведения от 517 организаций на увольнение 3 456 человек. Мониторинг численности граждан, планируемых к увольнению, в связи с ликвидацией организаций либо сокращением численности или штата работников организаций показал, что с начала высвобождения уволены 1 909 человек, из них 739 трудоустроены, в том числе на прежнем предприятии – 363.</w:t>
      </w:r>
    </w:p>
    <w:p w:rsidR="000346F3" w:rsidRPr="000A686E" w:rsidRDefault="000346F3" w:rsidP="000346F3">
      <w:pPr>
        <w:spacing w:after="0" w:line="240" w:lineRule="auto"/>
        <w:ind w:firstLine="708"/>
        <w:jc w:val="both"/>
        <w:rPr>
          <w:rFonts w:ascii="Times New Roman" w:eastAsia="Times New Roman" w:hAnsi="Times New Roman" w:cs="Times New Roman"/>
          <w:i/>
          <w:sz w:val="28"/>
          <w:szCs w:val="28"/>
          <w:lang w:eastAsia="ru-RU"/>
        </w:rPr>
      </w:pPr>
      <w:r w:rsidRPr="000A686E">
        <w:rPr>
          <w:rFonts w:ascii="Times New Roman" w:hAnsi="Times New Roman" w:cs="Times New Roman"/>
          <w:bCs/>
          <w:i/>
          <w:sz w:val="28"/>
          <w:szCs w:val="28"/>
        </w:rPr>
        <w:t xml:space="preserve">В 2011 году нашла свое логическое завершение длившаяся с прошлого </w:t>
      </w:r>
      <w:r w:rsidRPr="000A686E">
        <w:rPr>
          <w:rFonts w:ascii="Times New Roman" w:hAnsi="Times New Roman" w:cs="Times New Roman"/>
          <w:i/>
          <w:sz w:val="28"/>
          <w:szCs w:val="28"/>
        </w:rPr>
        <w:t>ситуация с попавшей под сокращение жительницей Шебалинского района гр. Н., которой Центр занятости населения Шебалинского района пообещал в начале 2011 года оформить пенсию по возрасту досрочно. Потребовалось повторное вмешательство Уполномоченного в данную ситуацию, и гр. Н. было выдано предложение о досрочном оформлении пенсии.</w:t>
      </w:r>
    </w:p>
    <w:p w:rsidR="000346F3" w:rsidRPr="00C63171"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сообщает </w:t>
      </w:r>
      <w:r w:rsidRPr="00907B1F">
        <w:rPr>
          <w:rFonts w:ascii="Times New Roman" w:hAnsi="Times New Roman" w:cs="Times New Roman"/>
          <w:sz w:val="28"/>
          <w:szCs w:val="28"/>
        </w:rPr>
        <w:t>Государственн</w:t>
      </w:r>
      <w:r>
        <w:rPr>
          <w:rFonts w:ascii="Times New Roman" w:hAnsi="Times New Roman" w:cs="Times New Roman"/>
          <w:sz w:val="28"/>
          <w:szCs w:val="28"/>
        </w:rPr>
        <w:t>ая</w:t>
      </w:r>
      <w:r w:rsidRPr="00907B1F">
        <w:rPr>
          <w:rFonts w:ascii="Times New Roman" w:hAnsi="Times New Roman" w:cs="Times New Roman"/>
          <w:sz w:val="28"/>
          <w:szCs w:val="28"/>
        </w:rPr>
        <w:t> инспекци</w:t>
      </w:r>
      <w:r>
        <w:rPr>
          <w:rFonts w:ascii="Times New Roman" w:hAnsi="Times New Roman" w:cs="Times New Roman"/>
          <w:sz w:val="28"/>
          <w:szCs w:val="28"/>
        </w:rPr>
        <w:t>я</w:t>
      </w:r>
      <w:r w:rsidRPr="00907B1F">
        <w:rPr>
          <w:rFonts w:ascii="Times New Roman" w:hAnsi="Times New Roman" w:cs="Times New Roman"/>
          <w:sz w:val="28"/>
          <w:szCs w:val="28"/>
        </w:rPr>
        <w:t> труда</w:t>
      </w:r>
      <w:r>
        <w:rPr>
          <w:rFonts w:ascii="Times New Roman" w:hAnsi="Times New Roman" w:cs="Times New Roman"/>
          <w:sz w:val="28"/>
          <w:szCs w:val="28"/>
        </w:rPr>
        <w:t xml:space="preserve"> </w:t>
      </w:r>
      <w:r w:rsidRPr="00907B1F">
        <w:rPr>
          <w:rFonts w:ascii="Times New Roman" w:hAnsi="Times New Roman" w:cs="Times New Roman"/>
          <w:sz w:val="28"/>
          <w:szCs w:val="28"/>
        </w:rPr>
        <w:t>в Р</w:t>
      </w:r>
      <w:r>
        <w:rPr>
          <w:rFonts w:ascii="Times New Roman" w:hAnsi="Times New Roman" w:cs="Times New Roman"/>
          <w:sz w:val="28"/>
          <w:szCs w:val="28"/>
        </w:rPr>
        <w:t xml:space="preserve">еспублике </w:t>
      </w:r>
      <w:r w:rsidRPr="00907B1F">
        <w:rPr>
          <w:rFonts w:ascii="Times New Roman" w:hAnsi="Times New Roman" w:cs="Times New Roman"/>
          <w:sz w:val="28"/>
          <w:szCs w:val="28"/>
        </w:rPr>
        <w:t>А</w:t>
      </w:r>
      <w:r>
        <w:rPr>
          <w:rFonts w:ascii="Times New Roman" w:hAnsi="Times New Roman" w:cs="Times New Roman"/>
          <w:sz w:val="28"/>
          <w:szCs w:val="28"/>
        </w:rPr>
        <w:t xml:space="preserve">лтай, за 9 месяцев 2011 года </w:t>
      </w:r>
      <w:r w:rsidRPr="00907B1F">
        <w:rPr>
          <w:rFonts w:ascii="Times New Roman" w:hAnsi="Times New Roman" w:cs="Times New Roman"/>
          <w:sz w:val="28"/>
          <w:szCs w:val="28"/>
        </w:rPr>
        <w:t>проведено 325</w:t>
      </w:r>
      <w:r>
        <w:rPr>
          <w:rFonts w:ascii="Times New Roman" w:hAnsi="Times New Roman" w:cs="Times New Roman"/>
          <w:sz w:val="28"/>
          <w:szCs w:val="28"/>
        </w:rPr>
        <w:t xml:space="preserve"> проверок по вопросам соблюдения трудового </w:t>
      </w:r>
      <w:r w:rsidRPr="00907B1F">
        <w:rPr>
          <w:rFonts w:ascii="Times New Roman" w:hAnsi="Times New Roman" w:cs="Times New Roman"/>
          <w:sz w:val="28"/>
          <w:szCs w:val="28"/>
        </w:rPr>
        <w:t>законодательства, проведено расследование</w:t>
      </w:r>
      <w:r>
        <w:rPr>
          <w:rFonts w:ascii="Times New Roman" w:hAnsi="Times New Roman" w:cs="Times New Roman"/>
          <w:sz w:val="28"/>
          <w:szCs w:val="28"/>
        </w:rPr>
        <w:t xml:space="preserve"> 20 несчастных случаев на производстве, наложен 131 административный штраф на должностных, юридических лиц и лиц, осуществляющих предпринимательскую деятельность без образования юридического лица,  </w:t>
      </w:r>
      <w:r w:rsidRPr="00907B1F">
        <w:rPr>
          <w:rFonts w:ascii="Times New Roman" w:hAnsi="Times New Roman" w:cs="Times New Roman"/>
          <w:sz w:val="28"/>
          <w:szCs w:val="28"/>
        </w:rPr>
        <w:t>на общую сумму  1</w:t>
      </w:r>
      <w:r>
        <w:rPr>
          <w:rFonts w:ascii="Times New Roman" w:hAnsi="Times New Roman" w:cs="Times New Roman"/>
          <w:sz w:val="28"/>
          <w:szCs w:val="28"/>
        </w:rPr>
        <w:t> </w:t>
      </w:r>
      <w:r w:rsidRPr="00907B1F">
        <w:rPr>
          <w:rFonts w:ascii="Times New Roman" w:hAnsi="Times New Roman" w:cs="Times New Roman"/>
          <w:sz w:val="28"/>
          <w:szCs w:val="28"/>
        </w:rPr>
        <w:t>107</w:t>
      </w:r>
      <w:r>
        <w:rPr>
          <w:rFonts w:ascii="Times New Roman" w:hAnsi="Times New Roman" w:cs="Times New Roman"/>
          <w:sz w:val="28"/>
          <w:szCs w:val="28"/>
        </w:rPr>
        <w:t xml:space="preserve"> </w:t>
      </w:r>
      <w:r w:rsidRPr="00907B1F">
        <w:rPr>
          <w:rFonts w:ascii="Times New Roman" w:hAnsi="Times New Roman" w:cs="Times New Roman"/>
          <w:sz w:val="28"/>
          <w:szCs w:val="28"/>
        </w:rPr>
        <w:t>500 руб.</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Проверки показали, что по-прежнему основными нарушениями требований законодательства о труде и охране труда являются отсутствие в трудовых договорах указаний на условия труда, режим работы и отдыха, льготы, компенсации работникам за работу в тяжелых и вредных условиях; несоблюдение режима труда и отдыха работников; отсутствие обучений и проверки знаний по охране труда, инструкций по охране труда, несоблюдение сроков проведения инструктажей; необеспечение работников спецодеждой, специальной обувью и другими средствами индивидуальной защиты; недостаточность контроля администрации за трудовой и исполнительской дисциплиной работников.</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 xml:space="preserve">Так, в феврале 2011 года к Уполномоченному обратились жительницы с. Иогач гр. Ч. и П., работающие в течение нескольких лет техничками в школе. По словам заявительниц, с должностными обязанностями они не ознакомлены, трудовой договор получили на руки только в 2011 году, директор школы по своему усмотрению постоянно меняет им объем работы, заставляет работать в выходные дни без дополнительной оплаты, фактически не </w:t>
      </w:r>
      <w:r w:rsidRPr="000A686E">
        <w:rPr>
          <w:rFonts w:ascii="Times New Roman" w:hAnsi="Times New Roman" w:cs="Times New Roman"/>
          <w:i/>
          <w:sz w:val="28"/>
          <w:szCs w:val="28"/>
        </w:rPr>
        <w:lastRenderedPageBreak/>
        <w:t>предоставляет им необходимые средства для уборки помещений и позволяет нецензурные высказывания в их адрес. Кроме того, гр. Ч. одна воспитывает несовершеннолетнюю дочь, и, тем не менее, она была уволена по ч. 5 ст. 81 ТК РФ.</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Данные факты подтвердились, и благодаря взаимодействию Уполномоченного с республиканским государственным инспектором труда, нарушенные права работников школы были восстановлены.</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Итоги проверок </w:t>
      </w:r>
      <w:r w:rsidRPr="00907B1F">
        <w:rPr>
          <w:rFonts w:ascii="Times New Roman" w:hAnsi="Times New Roman" w:cs="Times New Roman"/>
          <w:sz w:val="28"/>
          <w:szCs w:val="28"/>
        </w:rPr>
        <w:t>Государственн</w:t>
      </w:r>
      <w:r>
        <w:rPr>
          <w:rFonts w:ascii="Times New Roman" w:hAnsi="Times New Roman" w:cs="Times New Roman"/>
          <w:sz w:val="28"/>
          <w:szCs w:val="28"/>
        </w:rPr>
        <w:t>ой</w:t>
      </w:r>
      <w:r w:rsidRPr="00907B1F">
        <w:rPr>
          <w:rFonts w:ascii="Times New Roman" w:hAnsi="Times New Roman" w:cs="Times New Roman"/>
          <w:sz w:val="28"/>
          <w:szCs w:val="28"/>
        </w:rPr>
        <w:t> инспекци</w:t>
      </w:r>
      <w:r>
        <w:rPr>
          <w:rFonts w:ascii="Times New Roman" w:hAnsi="Times New Roman" w:cs="Times New Roman"/>
          <w:sz w:val="28"/>
          <w:szCs w:val="28"/>
        </w:rPr>
        <w:t>и</w:t>
      </w:r>
      <w:r w:rsidRPr="00907B1F">
        <w:rPr>
          <w:rFonts w:ascii="Times New Roman" w:hAnsi="Times New Roman" w:cs="Times New Roman"/>
          <w:sz w:val="28"/>
          <w:szCs w:val="28"/>
        </w:rPr>
        <w:t> труда</w:t>
      </w:r>
      <w:r>
        <w:rPr>
          <w:rFonts w:ascii="Times New Roman" w:hAnsi="Times New Roman" w:cs="Times New Roman"/>
          <w:sz w:val="28"/>
          <w:szCs w:val="28"/>
        </w:rPr>
        <w:t xml:space="preserve"> </w:t>
      </w:r>
      <w:r w:rsidRPr="00907B1F">
        <w:rPr>
          <w:rFonts w:ascii="Times New Roman" w:hAnsi="Times New Roman" w:cs="Times New Roman"/>
          <w:sz w:val="28"/>
          <w:szCs w:val="28"/>
        </w:rPr>
        <w:t>в</w:t>
      </w:r>
      <w:r>
        <w:rPr>
          <w:rFonts w:ascii="Times New Roman" w:hAnsi="Times New Roman" w:cs="Times New Roman"/>
          <w:sz w:val="28"/>
          <w:szCs w:val="28"/>
        </w:rPr>
        <w:t xml:space="preserve"> Республике Алтай свидетельствуют, что, несмотря на принимаемые меры, состояние условий и охраны труда в организациях ряда отраслей экономики в республике продолжает оставаться неудовлетворительным, а выявленные госинспекторами труда нарушения требований трудового </w:t>
      </w:r>
      <w:r w:rsidRPr="00907B1F">
        <w:rPr>
          <w:rFonts w:ascii="Times New Roman" w:hAnsi="Times New Roman" w:cs="Times New Roman"/>
          <w:sz w:val="28"/>
          <w:szCs w:val="28"/>
        </w:rPr>
        <w:t>законодательства</w:t>
      </w:r>
      <w:r>
        <w:rPr>
          <w:rFonts w:ascii="Times New Roman" w:hAnsi="Times New Roman" w:cs="Times New Roman"/>
          <w:sz w:val="28"/>
          <w:szCs w:val="28"/>
        </w:rPr>
        <w:t xml:space="preserve"> носят массовый и типичный характер.</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за первое полугодие 2011 года на предприятиях и организация Республики Алтай погибли 3 человека, 12 человек получили тяжелые травмы. </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Наряду с объективными причинами неудовлетворительного состояния охраны труда – неустойчивое экономическое и финансовое положение большого числа хозяйствующих субъектов (особенно сельскохозяйственных) на фоне отсутствия реальных экономических условий и эффективных механизмов, побуждающих работодателей к безусловному соблюдению требований законодательства об охране труда и стимулирующих деятельность по улучшению условий и охраны труда,  </w:t>
      </w:r>
      <w:r w:rsidRPr="00907B1F">
        <w:rPr>
          <w:rFonts w:ascii="Times New Roman" w:hAnsi="Times New Roman" w:cs="Times New Roman"/>
          <w:sz w:val="28"/>
          <w:szCs w:val="28"/>
        </w:rPr>
        <w:t>Государственн</w:t>
      </w:r>
      <w:r>
        <w:rPr>
          <w:rFonts w:ascii="Times New Roman" w:hAnsi="Times New Roman" w:cs="Times New Roman"/>
          <w:sz w:val="28"/>
          <w:szCs w:val="28"/>
        </w:rPr>
        <w:t>ая</w:t>
      </w:r>
      <w:r w:rsidRPr="00907B1F">
        <w:rPr>
          <w:rFonts w:ascii="Times New Roman" w:hAnsi="Times New Roman" w:cs="Times New Roman"/>
          <w:sz w:val="28"/>
          <w:szCs w:val="28"/>
        </w:rPr>
        <w:t> инспекци</w:t>
      </w:r>
      <w:r>
        <w:rPr>
          <w:rFonts w:ascii="Times New Roman" w:hAnsi="Times New Roman" w:cs="Times New Roman"/>
          <w:sz w:val="28"/>
          <w:szCs w:val="28"/>
        </w:rPr>
        <w:t>я</w:t>
      </w:r>
      <w:r w:rsidRPr="00907B1F">
        <w:rPr>
          <w:rFonts w:ascii="Times New Roman" w:hAnsi="Times New Roman" w:cs="Times New Roman"/>
          <w:sz w:val="28"/>
          <w:szCs w:val="28"/>
        </w:rPr>
        <w:t> труда</w:t>
      </w:r>
      <w:r>
        <w:rPr>
          <w:rFonts w:ascii="Times New Roman" w:hAnsi="Times New Roman" w:cs="Times New Roman"/>
          <w:sz w:val="28"/>
          <w:szCs w:val="28"/>
        </w:rPr>
        <w:t xml:space="preserve"> </w:t>
      </w:r>
      <w:r w:rsidRPr="00907B1F">
        <w:rPr>
          <w:rFonts w:ascii="Times New Roman" w:hAnsi="Times New Roman" w:cs="Times New Roman"/>
          <w:sz w:val="28"/>
          <w:szCs w:val="28"/>
        </w:rPr>
        <w:t>в</w:t>
      </w:r>
      <w:r>
        <w:rPr>
          <w:rFonts w:ascii="Times New Roman" w:hAnsi="Times New Roman" w:cs="Times New Roman"/>
          <w:sz w:val="28"/>
          <w:szCs w:val="28"/>
        </w:rPr>
        <w:t xml:space="preserve"> РА отмечает и такие как: низкий уровень трудовой и технологической дисциплины, несоответствующий степени потенциальной опасности современных производств; низкий уровень правовых знаний и элементарной дисциплины руководителей организации, должностных лиц и персонала; недостаточная пропаганда вопросов охраны труда; слабое развитие отношений социального партнерства и неудовлетворительная практическая реализация принципов коллективно-договорного регулирования в решении установленных Трудовым кодексом РФ социально-трудовых вопросов.</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видим, для преодоления названных причин требуются не только контрольные и надзорные действия соответствующих служб, желание и способность работников отстаивать и защищать свои трудовые права, но и реальные меры государственных органов власти в развитии правового просвещение жителей нашей республики.   </w:t>
      </w:r>
    </w:p>
    <w:p w:rsidR="000346F3" w:rsidRPr="007F15E3" w:rsidRDefault="000346F3" w:rsidP="000346F3">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Уполномоченный по-прежнему считает, что недостаточное приятие </w:t>
      </w:r>
      <w:r w:rsidRPr="007F15E3">
        <w:rPr>
          <w:rFonts w:ascii="Times New Roman" w:hAnsi="Times New Roman" w:cs="Times New Roman"/>
          <w:bCs/>
          <w:sz w:val="28"/>
          <w:szCs w:val="28"/>
        </w:rPr>
        <w:t>государством эффективных мер по полному решению проблем, связанных с невыплатой заработной платы, несомненно, является одной из важнейших причин роста социальной напряженности и протестных настроений в обществе.</w:t>
      </w:r>
    </w:p>
    <w:p w:rsidR="000346F3" w:rsidRDefault="000346F3" w:rsidP="000346F3">
      <w:pPr>
        <w:pStyle w:val="WW-"/>
        <w:spacing w:line="240" w:lineRule="auto"/>
        <w:ind w:firstLine="708"/>
        <w:jc w:val="both"/>
        <w:rPr>
          <w:b/>
          <w:bCs/>
          <w:sz w:val="28"/>
          <w:szCs w:val="28"/>
        </w:rPr>
      </w:pPr>
    </w:p>
    <w:p w:rsidR="000346F3" w:rsidRDefault="000346F3" w:rsidP="000346F3">
      <w:pPr>
        <w:pStyle w:val="WW-"/>
        <w:spacing w:line="240" w:lineRule="auto"/>
        <w:jc w:val="center"/>
        <w:rPr>
          <w:b/>
          <w:sz w:val="28"/>
          <w:szCs w:val="28"/>
        </w:rPr>
      </w:pPr>
    </w:p>
    <w:p w:rsidR="000346F3" w:rsidRDefault="000346F3" w:rsidP="000346F3">
      <w:pPr>
        <w:pStyle w:val="WW-"/>
        <w:spacing w:line="240" w:lineRule="auto"/>
        <w:jc w:val="center"/>
        <w:rPr>
          <w:b/>
          <w:sz w:val="28"/>
          <w:szCs w:val="28"/>
        </w:rPr>
      </w:pPr>
    </w:p>
    <w:p w:rsidR="000346F3" w:rsidRDefault="000346F3" w:rsidP="000346F3">
      <w:pPr>
        <w:pStyle w:val="WW-"/>
        <w:spacing w:line="240" w:lineRule="auto"/>
        <w:jc w:val="center"/>
        <w:rPr>
          <w:b/>
          <w:sz w:val="28"/>
          <w:szCs w:val="28"/>
        </w:rPr>
      </w:pPr>
    </w:p>
    <w:p w:rsidR="000346F3" w:rsidRDefault="000346F3" w:rsidP="000346F3">
      <w:pPr>
        <w:pStyle w:val="WW-"/>
        <w:spacing w:line="240" w:lineRule="auto"/>
        <w:jc w:val="center"/>
        <w:rPr>
          <w:b/>
          <w:sz w:val="28"/>
          <w:szCs w:val="28"/>
        </w:rPr>
      </w:pPr>
    </w:p>
    <w:p w:rsidR="003D71EB" w:rsidRDefault="003D71EB" w:rsidP="00D10609">
      <w:pPr>
        <w:pStyle w:val="WW-"/>
        <w:spacing w:line="240" w:lineRule="auto"/>
        <w:rPr>
          <w:b/>
          <w:sz w:val="28"/>
          <w:szCs w:val="28"/>
        </w:rPr>
      </w:pPr>
    </w:p>
    <w:p w:rsidR="003D71EB" w:rsidRDefault="003D71EB" w:rsidP="000346F3">
      <w:pPr>
        <w:pStyle w:val="WW-"/>
        <w:spacing w:line="240" w:lineRule="auto"/>
        <w:jc w:val="center"/>
        <w:rPr>
          <w:b/>
          <w:sz w:val="28"/>
          <w:szCs w:val="28"/>
        </w:rPr>
      </w:pPr>
    </w:p>
    <w:p w:rsidR="000346F3" w:rsidRDefault="000346F3" w:rsidP="000346F3">
      <w:pPr>
        <w:pStyle w:val="WW-"/>
        <w:spacing w:line="240" w:lineRule="auto"/>
        <w:jc w:val="center"/>
      </w:pPr>
      <w:r>
        <w:rPr>
          <w:b/>
          <w:sz w:val="28"/>
          <w:szCs w:val="28"/>
        </w:rPr>
        <w:lastRenderedPageBreak/>
        <w:t xml:space="preserve">РАЗДЕЛ </w:t>
      </w:r>
      <w:r>
        <w:rPr>
          <w:b/>
          <w:sz w:val="28"/>
          <w:szCs w:val="28"/>
          <w:lang w:val="en-US"/>
        </w:rPr>
        <w:t>III</w:t>
      </w:r>
      <w:r>
        <w:rPr>
          <w:b/>
          <w:sz w:val="28"/>
          <w:szCs w:val="28"/>
        </w:rPr>
        <w:t>.</w:t>
      </w:r>
    </w:p>
    <w:p w:rsidR="000346F3" w:rsidRDefault="000346F3" w:rsidP="000346F3">
      <w:pPr>
        <w:pStyle w:val="WW-"/>
        <w:spacing w:line="240" w:lineRule="auto"/>
        <w:jc w:val="center"/>
        <w:rPr>
          <w:b/>
          <w:sz w:val="28"/>
          <w:szCs w:val="28"/>
        </w:rPr>
      </w:pPr>
      <w:r>
        <w:rPr>
          <w:b/>
          <w:sz w:val="28"/>
          <w:szCs w:val="28"/>
        </w:rPr>
        <w:t>ЗАЩИТА СОЦИАЛЬНЫХ ПРАВ ГРАЖДАН</w:t>
      </w:r>
    </w:p>
    <w:p w:rsidR="000346F3" w:rsidRDefault="000346F3" w:rsidP="000346F3">
      <w:pPr>
        <w:pStyle w:val="WW-"/>
        <w:spacing w:line="240" w:lineRule="auto"/>
        <w:jc w:val="center"/>
      </w:pPr>
    </w:p>
    <w:p w:rsidR="000346F3" w:rsidRPr="00BF2C01"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BF2C01">
        <w:rPr>
          <w:rFonts w:ascii="Times New Roman" w:eastAsia="Times New Roman" w:hAnsi="Times New Roman" w:cs="Times New Roman"/>
          <w:sz w:val="28"/>
          <w:szCs w:val="28"/>
          <w:lang w:eastAsia="ru-RU"/>
        </w:rPr>
        <w:t xml:space="preserve">Проблемы в реализации права на социальное обеспечение таковы, что обращения отдельных заявителей отражают чувства и настроения сотен и тысяч человек, которые относятся к подобным социальным группам. </w:t>
      </w:r>
    </w:p>
    <w:p w:rsidR="000346F3"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BF2C01">
        <w:rPr>
          <w:rFonts w:ascii="Times New Roman" w:eastAsia="Times New Roman" w:hAnsi="Times New Roman" w:cs="Times New Roman"/>
          <w:sz w:val="28"/>
          <w:szCs w:val="28"/>
          <w:lang w:eastAsia="ru-RU"/>
        </w:rPr>
        <w:t>В социально ориентированном государстве одной из важнейших задач органов государственной власти и органов местного самоуправления является создание условий для реализации гражданами гарантированных им законодательством социальных прав и их защиты, от каких бы то ни было нарушений.</w:t>
      </w:r>
    </w:p>
    <w:p w:rsidR="000346F3" w:rsidRDefault="000346F3" w:rsidP="000346F3">
      <w:pPr>
        <w:pStyle w:val="WW-"/>
        <w:spacing w:line="240" w:lineRule="auto"/>
        <w:ind w:firstLine="720"/>
        <w:jc w:val="both"/>
        <w:rPr>
          <w:sz w:val="28"/>
          <w:szCs w:val="28"/>
        </w:rPr>
      </w:pPr>
      <w:r>
        <w:rPr>
          <w:sz w:val="28"/>
          <w:szCs w:val="28"/>
        </w:rPr>
        <w:t xml:space="preserve">Значительная часть вопросов, поднятых Уполномоченным в предыдущем докладе, благодаря реагированию должностных лиц, совместной конструктивной работе, нашла свое разрешение в течение  года. </w:t>
      </w:r>
    </w:p>
    <w:p w:rsidR="000346F3" w:rsidRPr="00817130" w:rsidRDefault="000346F3" w:rsidP="000346F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Если в</w:t>
      </w:r>
      <w:r w:rsidRPr="00817130">
        <w:rPr>
          <w:rFonts w:ascii="Times New Roman" w:hAnsi="Times New Roman" w:cs="Times New Roman"/>
          <w:sz w:val="28"/>
          <w:szCs w:val="28"/>
        </w:rPr>
        <w:t xml:space="preserve"> 2010 году в адрес Уполномоченного поступила </w:t>
      </w:r>
      <w:r w:rsidRPr="00817130">
        <w:rPr>
          <w:rFonts w:ascii="Times New Roman" w:hAnsi="Times New Roman" w:cs="Times New Roman"/>
          <w:bCs/>
          <w:sz w:val="28"/>
          <w:szCs w:val="28"/>
        </w:rPr>
        <w:t>171</w:t>
      </w:r>
      <w:r w:rsidRPr="00817130">
        <w:rPr>
          <w:rFonts w:ascii="Times New Roman" w:hAnsi="Times New Roman" w:cs="Times New Roman"/>
          <w:sz w:val="28"/>
          <w:szCs w:val="28"/>
        </w:rPr>
        <w:t xml:space="preserve"> жалоба по социальным вопросам, что составило 14,2</w:t>
      </w:r>
      <w:r w:rsidRPr="00817130">
        <w:rPr>
          <w:rFonts w:ascii="Times New Roman" w:hAnsi="Times New Roman" w:cs="Times New Roman"/>
          <w:bCs/>
          <w:sz w:val="28"/>
          <w:szCs w:val="28"/>
        </w:rPr>
        <w:t xml:space="preserve">% от общего числа поступивших </w:t>
      </w:r>
      <w:r w:rsidRPr="00817130">
        <w:rPr>
          <w:rFonts w:ascii="Times New Roman" w:hAnsi="Times New Roman" w:cs="Times New Roman"/>
          <w:sz w:val="28"/>
          <w:szCs w:val="28"/>
        </w:rPr>
        <w:t>обращений</w:t>
      </w:r>
      <w:r>
        <w:rPr>
          <w:rFonts w:ascii="Times New Roman" w:hAnsi="Times New Roman" w:cs="Times New Roman"/>
          <w:sz w:val="28"/>
          <w:szCs w:val="28"/>
        </w:rPr>
        <w:t>, то в 2011 году – 101 жалоба, составившая 9% от общего количества обращений.</w:t>
      </w:r>
    </w:p>
    <w:p w:rsidR="000346F3" w:rsidRPr="00BF2C01" w:rsidRDefault="000346F3" w:rsidP="000346F3">
      <w:pPr>
        <w:spacing w:after="0" w:line="240" w:lineRule="auto"/>
        <w:ind w:firstLine="720"/>
        <w:jc w:val="both"/>
        <w:rPr>
          <w:rFonts w:ascii="Times New Roman" w:hAnsi="Times New Roman" w:cs="Times New Roman"/>
          <w:sz w:val="28"/>
          <w:szCs w:val="28"/>
        </w:rPr>
      </w:pPr>
      <w:r w:rsidRPr="00BF2C01">
        <w:rPr>
          <w:rFonts w:ascii="Times New Roman" w:hAnsi="Times New Roman" w:cs="Times New Roman"/>
          <w:sz w:val="28"/>
          <w:szCs w:val="28"/>
        </w:rPr>
        <w:t>Продолжают поступать обращения от граждан, нарушения пенсионных прав которых вызваны изъянами федерального законодательства.</w:t>
      </w:r>
    </w:p>
    <w:p w:rsidR="000346F3" w:rsidRDefault="000346F3" w:rsidP="000346F3">
      <w:pPr>
        <w:spacing w:after="0" w:line="240" w:lineRule="auto"/>
        <w:ind w:firstLine="720"/>
        <w:jc w:val="both"/>
        <w:rPr>
          <w:rFonts w:ascii="Times New Roman" w:hAnsi="Times New Roman" w:cs="Times New Roman"/>
          <w:sz w:val="28"/>
          <w:szCs w:val="28"/>
        </w:rPr>
      </w:pPr>
      <w:r w:rsidRPr="00BF2C01">
        <w:rPr>
          <w:rStyle w:val="a5"/>
          <w:rFonts w:ascii="Times New Roman" w:hAnsi="Times New Roman" w:cs="Times New Roman"/>
          <w:b w:val="0"/>
          <w:sz w:val="28"/>
          <w:szCs w:val="28"/>
        </w:rPr>
        <w:t>В 201</w:t>
      </w:r>
      <w:r>
        <w:rPr>
          <w:rStyle w:val="a5"/>
          <w:rFonts w:ascii="Times New Roman" w:hAnsi="Times New Roman" w:cs="Times New Roman"/>
          <w:b w:val="0"/>
          <w:sz w:val="28"/>
          <w:szCs w:val="28"/>
        </w:rPr>
        <w:t>1</w:t>
      </w:r>
      <w:r w:rsidRPr="00BF2C01">
        <w:rPr>
          <w:rStyle w:val="a5"/>
          <w:rFonts w:ascii="Times New Roman" w:hAnsi="Times New Roman" w:cs="Times New Roman"/>
          <w:b w:val="0"/>
          <w:sz w:val="28"/>
          <w:szCs w:val="28"/>
        </w:rPr>
        <w:t xml:space="preserve"> году увеличилось количество обращений,  </w:t>
      </w:r>
      <w:r w:rsidRPr="00BF2C01">
        <w:rPr>
          <w:rFonts w:ascii="Times New Roman" w:hAnsi="Times New Roman" w:cs="Times New Roman"/>
          <w:sz w:val="28"/>
          <w:szCs w:val="28"/>
        </w:rPr>
        <w:t xml:space="preserve"> связанных с просьбой о содействии в поиске документов, подтверждающих заработок и трудовой стаж, в том числе во время работы на территории  других субъектов федерации и бывших республик СССР.  </w:t>
      </w:r>
      <w:r>
        <w:rPr>
          <w:rFonts w:ascii="Times New Roman" w:hAnsi="Times New Roman" w:cs="Times New Roman"/>
          <w:sz w:val="28"/>
          <w:szCs w:val="28"/>
        </w:rPr>
        <w:t xml:space="preserve">Следует отметить, что иногда в отделениях Пенсионного фонда  к этому вопросу подходят формально, а граждане страдают от недостаточного размера выплачиваемой пенсии. </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 xml:space="preserve">Так, в августе 2011 года к Уполномоченному обратилась жительница с. Усть-Кан гр. Ш., которой с 05 июля была назначена пенсия по старости. Ко времени назначения пенсии сотрудники районного Пенсионного фонда так и не сумели получить необходимые документы для ее оформления. В итоге за июль месяц заявительнице была назначена пенсия в размере 3738 руб. 99 коп., а за август – 4292 руб. 91 коп. Пытаясь найти истину и получить квалифицированную консультацию и необходимые разъяснения, гр. Ш позвонила в Отделение ПФР по Республике Алтай, но ее и слушать не стали. Только после вмешательства Уполномоченного в ее интересах республиканское  Отделение ПФР проверило документы пенсионного дела Ш. и выявило нарушения, влияющие на размер пенсии, в связи с чем Управлению ПФР в Усть-Канском районе было поручено их устранить. Также были направлены повторные запросы в организации, находящиеся за пределами республики, где трудилась Ш.  </w:t>
      </w:r>
    </w:p>
    <w:p w:rsidR="000346F3" w:rsidRPr="00BF2C01" w:rsidRDefault="000346F3" w:rsidP="000346F3">
      <w:pPr>
        <w:spacing w:after="0" w:line="240" w:lineRule="auto"/>
        <w:ind w:firstLine="708"/>
        <w:jc w:val="both"/>
        <w:rPr>
          <w:rFonts w:ascii="Times New Roman" w:hAnsi="Times New Roman" w:cs="Times New Roman"/>
          <w:sz w:val="28"/>
          <w:szCs w:val="28"/>
        </w:rPr>
      </w:pPr>
      <w:r w:rsidRPr="00BF2C01">
        <w:rPr>
          <w:rFonts w:ascii="Times New Roman" w:hAnsi="Times New Roman" w:cs="Times New Roman"/>
          <w:sz w:val="28"/>
          <w:szCs w:val="28"/>
        </w:rPr>
        <w:t xml:space="preserve">Уполномоченным с целью изучения положения граждан пожилого возраста и инвалидов в учреждениях </w:t>
      </w:r>
      <w:r>
        <w:rPr>
          <w:rFonts w:ascii="Times New Roman" w:hAnsi="Times New Roman" w:cs="Times New Roman"/>
          <w:sz w:val="28"/>
          <w:szCs w:val="28"/>
        </w:rPr>
        <w:t xml:space="preserve">республики </w:t>
      </w:r>
      <w:r w:rsidRPr="00BF2C01">
        <w:rPr>
          <w:rFonts w:ascii="Times New Roman" w:hAnsi="Times New Roman" w:cs="Times New Roman"/>
          <w:sz w:val="28"/>
          <w:szCs w:val="28"/>
        </w:rPr>
        <w:t>были организованы посещения</w:t>
      </w:r>
      <w:r>
        <w:rPr>
          <w:rFonts w:ascii="Times New Roman" w:hAnsi="Times New Roman" w:cs="Times New Roman"/>
          <w:sz w:val="28"/>
          <w:szCs w:val="28"/>
        </w:rPr>
        <w:t xml:space="preserve"> ГУ РА «Социально-реабилитационное отделение для инвалидов и ветеранов боевых действий», МУ «Комплексный центр социального обслуживания населения г. Горно-Алтайска», МУ «Комплексный центр </w:t>
      </w:r>
      <w:r>
        <w:rPr>
          <w:rFonts w:ascii="Times New Roman" w:hAnsi="Times New Roman" w:cs="Times New Roman"/>
          <w:sz w:val="28"/>
          <w:szCs w:val="28"/>
        </w:rPr>
        <w:lastRenderedPageBreak/>
        <w:t>социального обслуживания населения Майминского района» и АУ РА «Комплексный центр социального обслуживания населения».</w:t>
      </w:r>
      <w:r w:rsidRPr="00BF2C01">
        <w:rPr>
          <w:rFonts w:ascii="Times New Roman" w:hAnsi="Times New Roman" w:cs="Times New Roman"/>
          <w:sz w:val="28"/>
          <w:szCs w:val="28"/>
        </w:rPr>
        <w:t xml:space="preserve"> </w:t>
      </w:r>
    </w:p>
    <w:p w:rsidR="000346F3" w:rsidRDefault="000346F3" w:rsidP="000346F3">
      <w:pPr>
        <w:pStyle w:val="a6"/>
        <w:tabs>
          <w:tab w:val="left" w:pos="4395"/>
        </w:tabs>
        <w:spacing w:after="0" w:line="240" w:lineRule="auto"/>
        <w:ind w:firstLine="720"/>
        <w:jc w:val="both"/>
        <w:rPr>
          <w:rFonts w:ascii="Times New Roman" w:hAnsi="Times New Roman" w:cs="Times New Roman"/>
          <w:sz w:val="28"/>
          <w:szCs w:val="28"/>
        </w:rPr>
      </w:pPr>
      <w:r w:rsidRPr="00BF2C01">
        <w:rPr>
          <w:rFonts w:ascii="Times New Roman" w:hAnsi="Times New Roman" w:cs="Times New Roman"/>
          <w:sz w:val="28"/>
          <w:szCs w:val="28"/>
        </w:rPr>
        <w:t>По результатам мониторинга можно констатировать,   что в</w:t>
      </w:r>
      <w:r>
        <w:rPr>
          <w:rFonts w:ascii="Times New Roman" w:hAnsi="Times New Roman" w:cs="Times New Roman"/>
          <w:sz w:val="28"/>
          <w:szCs w:val="28"/>
        </w:rPr>
        <w:t xml:space="preserve"> данных учреждениях работают не только профессионалы своего дела, но и заинтересованные, неравнодушные специалисты.  </w:t>
      </w:r>
      <w:r w:rsidRPr="00BF2C01">
        <w:rPr>
          <w:rFonts w:ascii="Times New Roman" w:hAnsi="Times New Roman" w:cs="Times New Roman"/>
          <w:sz w:val="28"/>
          <w:szCs w:val="28"/>
        </w:rPr>
        <w:t>Министерством</w:t>
      </w:r>
      <w:r>
        <w:rPr>
          <w:rFonts w:ascii="Times New Roman" w:hAnsi="Times New Roman" w:cs="Times New Roman"/>
          <w:sz w:val="28"/>
          <w:szCs w:val="28"/>
        </w:rPr>
        <w:t xml:space="preserve"> труда и</w:t>
      </w:r>
      <w:r w:rsidRPr="00BF2C01">
        <w:rPr>
          <w:rFonts w:ascii="Times New Roman" w:hAnsi="Times New Roman" w:cs="Times New Roman"/>
          <w:sz w:val="28"/>
          <w:szCs w:val="28"/>
        </w:rPr>
        <w:t xml:space="preserve"> социально</w:t>
      </w:r>
      <w:r>
        <w:rPr>
          <w:rFonts w:ascii="Times New Roman" w:hAnsi="Times New Roman" w:cs="Times New Roman"/>
          <w:sz w:val="28"/>
          <w:szCs w:val="28"/>
        </w:rPr>
        <w:t>го</w:t>
      </w:r>
      <w:r w:rsidRPr="00BF2C01">
        <w:rPr>
          <w:rFonts w:ascii="Times New Roman" w:hAnsi="Times New Roman" w:cs="Times New Roman"/>
          <w:sz w:val="28"/>
          <w:szCs w:val="28"/>
        </w:rPr>
        <w:t xml:space="preserve"> </w:t>
      </w:r>
      <w:r>
        <w:rPr>
          <w:rFonts w:ascii="Times New Roman" w:hAnsi="Times New Roman" w:cs="Times New Roman"/>
          <w:sz w:val="28"/>
          <w:szCs w:val="28"/>
        </w:rPr>
        <w:t>ра</w:t>
      </w:r>
      <w:r w:rsidRPr="00BF2C01">
        <w:rPr>
          <w:rFonts w:ascii="Times New Roman" w:hAnsi="Times New Roman" w:cs="Times New Roman"/>
          <w:sz w:val="28"/>
          <w:szCs w:val="28"/>
        </w:rPr>
        <w:t>з</w:t>
      </w:r>
      <w:r>
        <w:rPr>
          <w:rFonts w:ascii="Times New Roman" w:hAnsi="Times New Roman" w:cs="Times New Roman"/>
          <w:sz w:val="28"/>
          <w:szCs w:val="28"/>
        </w:rPr>
        <w:t>в</w:t>
      </w:r>
      <w:r w:rsidRPr="00BF2C01">
        <w:rPr>
          <w:rFonts w:ascii="Times New Roman" w:hAnsi="Times New Roman" w:cs="Times New Roman"/>
          <w:sz w:val="28"/>
          <w:szCs w:val="28"/>
        </w:rPr>
        <w:t>ит</w:t>
      </w:r>
      <w:r>
        <w:rPr>
          <w:rFonts w:ascii="Times New Roman" w:hAnsi="Times New Roman" w:cs="Times New Roman"/>
          <w:sz w:val="28"/>
          <w:szCs w:val="28"/>
        </w:rPr>
        <w:t>ия Ре</w:t>
      </w:r>
      <w:r w:rsidRPr="00BF2C01">
        <w:rPr>
          <w:rFonts w:ascii="Times New Roman" w:hAnsi="Times New Roman" w:cs="Times New Roman"/>
          <w:sz w:val="28"/>
          <w:szCs w:val="28"/>
        </w:rPr>
        <w:t>с</w:t>
      </w:r>
      <w:r>
        <w:rPr>
          <w:rFonts w:ascii="Times New Roman" w:hAnsi="Times New Roman" w:cs="Times New Roman"/>
          <w:sz w:val="28"/>
          <w:szCs w:val="28"/>
        </w:rPr>
        <w:t>пуб</w:t>
      </w:r>
      <w:r w:rsidRPr="00BF2C01">
        <w:rPr>
          <w:rFonts w:ascii="Times New Roman" w:hAnsi="Times New Roman" w:cs="Times New Roman"/>
          <w:sz w:val="28"/>
          <w:szCs w:val="28"/>
        </w:rPr>
        <w:t>лик</w:t>
      </w:r>
      <w:r>
        <w:rPr>
          <w:rFonts w:ascii="Times New Roman" w:hAnsi="Times New Roman" w:cs="Times New Roman"/>
          <w:sz w:val="28"/>
          <w:szCs w:val="28"/>
        </w:rPr>
        <w:t>и А</w:t>
      </w:r>
      <w:r w:rsidRPr="00BF2C01">
        <w:rPr>
          <w:rFonts w:ascii="Times New Roman" w:hAnsi="Times New Roman" w:cs="Times New Roman"/>
          <w:sz w:val="28"/>
          <w:szCs w:val="28"/>
        </w:rPr>
        <w:t>л</w:t>
      </w:r>
      <w:r>
        <w:rPr>
          <w:rFonts w:ascii="Times New Roman" w:hAnsi="Times New Roman" w:cs="Times New Roman"/>
          <w:sz w:val="28"/>
          <w:szCs w:val="28"/>
        </w:rPr>
        <w:t>т</w:t>
      </w:r>
      <w:r w:rsidRPr="00BF2C01">
        <w:rPr>
          <w:rFonts w:ascii="Times New Roman" w:hAnsi="Times New Roman" w:cs="Times New Roman"/>
          <w:sz w:val="28"/>
          <w:szCs w:val="28"/>
        </w:rPr>
        <w:t>а</w:t>
      </w:r>
      <w:r>
        <w:rPr>
          <w:rFonts w:ascii="Times New Roman" w:hAnsi="Times New Roman" w:cs="Times New Roman"/>
          <w:sz w:val="28"/>
          <w:szCs w:val="28"/>
        </w:rPr>
        <w:t xml:space="preserve">й, муниципальными образованиями </w:t>
      </w:r>
      <w:r w:rsidRPr="00BF2C01">
        <w:rPr>
          <w:rFonts w:ascii="Times New Roman" w:hAnsi="Times New Roman" w:cs="Times New Roman"/>
          <w:sz w:val="28"/>
          <w:szCs w:val="28"/>
        </w:rPr>
        <w:t>и</w:t>
      </w:r>
      <w:r>
        <w:rPr>
          <w:rFonts w:ascii="Times New Roman" w:hAnsi="Times New Roman" w:cs="Times New Roman"/>
          <w:sz w:val="28"/>
          <w:szCs w:val="28"/>
        </w:rPr>
        <w:t xml:space="preserve"> сотрудниками данных учреждений </w:t>
      </w:r>
      <w:r w:rsidRPr="00BF2C01">
        <w:rPr>
          <w:rFonts w:ascii="Times New Roman" w:hAnsi="Times New Roman" w:cs="Times New Roman"/>
          <w:sz w:val="28"/>
          <w:szCs w:val="28"/>
        </w:rPr>
        <w:t xml:space="preserve"> многое делается для улучшения качества социального обслуживания</w:t>
      </w:r>
      <w:r>
        <w:rPr>
          <w:rFonts w:ascii="Times New Roman" w:hAnsi="Times New Roman" w:cs="Times New Roman"/>
          <w:sz w:val="28"/>
          <w:szCs w:val="28"/>
        </w:rPr>
        <w:t xml:space="preserve">. Социальные работники обслуживают одиноко проживающих, маломобильных граждан старшего возраста, инвалидов. 14 декабря на заключительном мероприятии Декады инвалидов 45 социальным  работникам города и Майминского района были вручены сумки соцработника, в которых имеются средства для оказания первой помощи (необходимые лекарства, перевязочные материалы, термометр, тонометр и др.), перчатки, фартук, тапочки. </w:t>
      </w:r>
    </w:p>
    <w:p w:rsidR="000346F3" w:rsidRDefault="000346F3" w:rsidP="000346F3">
      <w:pPr>
        <w:pStyle w:val="a6"/>
        <w:tabs>
          <w:tab w:val="left" w:pos="4395"/>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республиканском Социально-реабилитационном отделении для инвалидов и ветеранов боевых действий, расположенном в с. Майма, несмотря на недостаток площади, по-домашнему уютно: и проживающие, и приходящие на лечение отмечают профессионализм, внимательность и корректность работников. В 2011 году здесь оборудован единственный в республике подъемник для инвалидов-колясочников и приобретен параподиум, дающий возможность самостоятельно вставать, пребывать в вертикальной позиции и даже передвигаться гражданам, которые не могут ходить. Администрацией отделения была озвучена трудноразрешимая для  них в данное время проблема – оформление небольшого земельного участка, где планируется оформить место отдыха для пребывающих в учреждении.</w:t>
      </w:r>
    </w:p>
    <w:p w:rsidR="000346F3" w:rsidRDefault="000346F3" w:rsidP="000346F3">
      <w:pPr>
        <w:pStyle w:val="a6"/>
        <w:tabs>
          <w:tab w:val="left" w:pos="4395"/>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Осенью 2011 года всех работников КЦСОН беспокоила предстоящая реорганизация. Министерство труда и соцразвития разъяснило, что в целях совершенствования системы социальной поддержки, оптимизации расходов на социальную сферу Правительством РА принято постановление от 31.10.2011 года № 309 «О создании бюджетных учреждений Республики Алтай в сфере социальной поддержки населения». Никто не спорит с необходимостью совершенствования и оптимизации расходов, но смею надеяться, что данный процесс не ухудшит, а улучшит ситуацию. </w:t>
      </w:r>
    </w:p>
    <w:p w:rsidR="000346F3" w:rsidRPr="00BF2C01" w:rsidRDefault="000346F3" w:rsidP="000346F3">
      <w:pPr>
        <w:pStyle w:val="a6"/>
        <w:tabs>
          <w:tab w:val="left" w:pos="4395"/>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Проблема, существующая у данных учреждений, общая – недостаток площадей. Все учреждения республики, за исключением Усть-Косинского КЦСОН, располагаются в приспособленных зданиях.</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2011 году вновь достаточно остро встал вопрос о предоставлении мер социальной поддержки на оплату жилого помещения, отопления и освещения педагогическим работникам образовательных учреждений нашего региона. </w:t>
      </w:r>
      <w:r>
        <w:rPr>
          <w:rFonts w:ascii="Times New Roman" w:hAnsi="Times New Roman" w:cs="Times New Roman"/>
          <w:sz w:val="28"/>
          <w:szCs w:val="28"/>
        </w:rPr>
        <w:t xml:space="preserve">Справедливости ради, следует отметить, что предупреждая такую ситуацию, еще в апреле Уполномоченный направил обращение в прокуратуру Республики Алтай о проверке соответствия требованиям федерального законодательства проекта регионального закона «О внесении изменений в некоторые законодательные акты Республики Алтай по вопросам предоставления мер социальной поддержки отдельным категориям граждан». В ответе прокуратуры сообщалось, что вопрос сохранения ранее имевшегося уровня предоставления </w:t>
      </w:r>
      <w:r>
        <w:rPr>
          <w:rFonts w:ascii="Times New Roman" w:hAnsi="Times New Roman" w:cs="Times New Roman"/>
          <w:sz w:val="28"/>
          <w:szCs w:val="28"/>
        </w:rPr>
        <w:lastRenderedPageBreak/>
        <w:t xml:space="preserve">предусмотренных ст. 2 Закона Республики Алтай от 07.06.2005 № 43-РЗ «О мерах социальной поддержки некоторых категорий работников, проживающих в сельской местности Республики Алтай» мер социальной поддержки должен быть решен при принятии Правительством РА нормативно-правового акта, устанавливающего размер, порядок и условия предоставления таких выплат, а также порядок их компенсации. </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eastAsia="Times New Roman" w:hAnsi="Times New Roman" w:cs="Times New Roman"/>
          <w:i/>
          <w:sz w:val="28"/>
          <w:szCs w:val="28"/>
          <w:lang w:eastAsia="ru-RU"/>
        </w:rPr>
        <w:t xml:space="preserve">В самый канун проведения традиционной августовской педагогической конференции массово начали поступать жалобы педагогов </w:t>
      </w:r>
      <w:r w:rsidRPr="000A686E">
        <w:rPr>
          <w:rFonts w:ascii="Times New Roman" w:eastAsia="Calibri" w:hAnsi="Times New Roman" w:cs="Times New Roman"/>
          <w:i/>
          <w:sz w:val="28"/>
          <w:szCs w:val="28"/>
        </w:rPr>
        <w:t>и работник</w:t>
      </w:r>
      <w:r w:rsidRPr="000A686E">
        <w:rPr>
          <w:rFonts w:ascii="Times New Roman" w:hAnsi="Times New Roman" w:cs="Times New Roman"/>
          <w:i/>
          <w:sz w:val="28"/>
          <w:szCs w:val="28"/>
        </w:rPr>
        <w:t>ов</w:t>
      </w:r>
      <w:r w:rsidRPr="000A686E">
        <w:rPr>
          <w:rFonts w:ascii="Times New Roman" w:eastAsia="Calibri" w:hAnsi="Times New Roman" w:cs="Times New Roman"/>
          <w:i/>
          <w:sz w:val="28"/>
          <w:szCs w:val="28"/>
        </w:rPr>
        <w:t xml:space="preserve"> дошкольных образовательных учреждений</w:t>
      </w:r>
      <w:r w:rsidRPr="000A686E">
        <w:rPr>
          <w:rFonts w:ascii="Times New Roman" w:hAnsi="Times New Roman" w:cs="Times New Roman"/>
          <w:i/>
          <w:sz w:val="28"/>
          <w:szCs w:val="28"/>
        </w:rPr>
        <w:t xml:space="preserve"> </w:t>
      </w:r>
      <w:r w:rsidRPr="000A686E">
        <w:rPr>
          <w:rFonts w:ascii="Times New Roman" w:eastAsia="Calibri" w:hAnsi="Times New Roman" w:cs="Times New Roman"/>
          <w:i/>
          <w:sz w:val="28"/>
          <w:szCs w:val="28"/>
        </w:rPr>
        <w:t>по вопросу объема предоставляемых им мер социальной поддержки</w:t>
      </w:r>
      <w:r w:rsidRPr="000A686E">
        <w:rPr>
          <w:rFonts w:ascii="Times New Roman" w:eastAsia="Times New Roman" w:hAnsi="Times New Roman" w:cs="Times New Roman"/>
          <w:i/>
          <w:sz w:val="28"/>
          <w:szCs w:val="28"/>
          <w:lang w:eastAsia="ru-RU"/>
        </w:rPr>
        <w:t xml:space="preserve">. </w:t>
      </w:r>
      <w:r w:rsidRPr="000A686E">
        <w:rPr>
          <w:rFonts w:ascii="Times New Roman" w:hAnsi="Times New Roman" w:cs="Times New Roman"/>
          <w:i/>
          <w:sz w:val="28"/>
          <w:szCs w:val="28"/>
        </w:rPr>
        <w:t>По</w:t>
      </w:r>
      <w:r w:rsidRPr="000A686E">
        <w:rPr>
          <w:rFonts w:ascii="Times New Roman" w:eastAsia="Calibri" w:hAnsi="Times New Roman" w:cs="Times New Roman"/>
          <w:i/>
          <w:sz w:val="28"/>
          <w:szCs w:val="28"/>
        </w:rPr>
        <w:t xml:space="preserve"> с</w:t>
      </w:r>
      <w:r w:rsidRPr="000A686E">
        <w:rPr>
          <w:rFonts w:ascii="Times New Roman" w:hAnsi="Times New Roman" w:cs="Times New Roman"/>
          <w:i/>
          <w:sz w:val="28"/>
          <w:szCs w:val="28"/>
        </w:rPr>
        <w:t>л</w:t>
      </w:r>
      <w:r w:rsidRPr="000A686E">
        <w:rPr>
          <w:rFonts w:ascii="Times New Roman" w:eastAsia="Calibri" w:hAnsi="Times New Roman" w:cs="Times New Roman"/>
          <w:i/>
          <w:sz w:val="28"/>
          <w:szCs w:val="28"/>
        </w:rPr>
        <w:t>о</w:t>
      </w:r>
      <w:r w:rsidRPr="000A686E">
        <w:rPr>
          <w:rFonts w:ascii="Times New Roman" w:hAnsi="Times New Roman" w:cs="Times New Roman"/>
          <w:i/>
          <w:sz w:val="28"/>
          <w:szCs w:val="28"/>
        </w:rPr>
        <w:t>в</w:t>
      </w:r>
      <w:r w:rsidRPr="000A686E">
        <w:rPr>
          <w:rFonts w:ascii="Times New Roman" w:eastAsia="Calibri" w:hAnsi="Times New Roman" w:cs="Times New Roman"/>
          <w:i/>
          <w:sz w:val="28"/>
          <w:szCs w:val="28"/>
        </w:rPr>
        <w:t>а</w:t>
      </w:r>
      <w:r w:rsidRPr="000A686E">
        <w:rPr>
          <w:rFonts w:ascii="Times New Roman" w:hAnsi="Times New Roman" w:cs="Times New Roman"/>
          <w:i/>
          <w:sz w:val="28"/>
          <w:szCs w:val="28"/>
        </w:rPr>
        <w:t>м</w:t>
      </w:r>
      <w:r w:rsidRPr="000A686E">
        <w:rPr>
          <w:rFonts w:ascii="Times New Roman" w:eastAsia="Calibri" w:hAnsi="Times New Roman" w:cs="Times New Roman"/>
          <w:i/>
          <w:sz w:val="28"/>
          <w:szCs w:val="28"/>
        </w:rPr>
        <w:t xml:space="preserve"> </w:t>
      </w:r>
      <w:r w:rsidRPr="000A686E">
        <w:rPr>
          <w:rFonts w:ascii="Times New Roman" w:hAnsi="Times New Roman" w:cs="Times New Roman"/>
          <w:i/>
          <w:sz w:val="28"/>
          <w:szCs w:val="28"/>
        </w:rPr>
        <w:t>з</w:t>
      </w:r>
      <w:r w:rsidRPr="000A686E">
        <w:rPr>
          <w:rFonts w:ascii="Times New Roman" w:eastAsia="Calibri" w:hAnsi="Times New Roman" w:cs="Times New Roman"/>
          <w:i/>
          <w:sz w:val="28"/>
          <w:szCs w:val="28"/>
        </w:rPr>
        <w:t>а</w:t>
      </w:r>
      <w:r w:rsidRPr="000A686E">
        <w:rPr>
          <w:rFonts w:ascii="Times New Roman" w:hAnsi="Times New Roman" w:cs="Times New Roman"/>
          <w:i/>
          <w:sz w:val="28"/>
          <w:szCs w:val="28"/>
        </w:rPr>
        <w:t>яв</w:t>
      </w:r>
      <w:r w:rsidRPr="000A686E">
        <w:rPr>
          <w:rFonts w:ascii="Times New Roman" w:eastAsia="Calibri" w:hAnsi="Times New Roman" w:cs="Times New Roman"/>
          <w:i/>
          <w:sz w:val="28"/>
          <w:szCs w:val="28"/>
        </w:rPr>
        <w:t>ителей, размер предоставляемой им компенсации не соответств</w:t>
      </w:r>
      <w:r w:rsidRPr="000A686E">
        <w:rPr>
          <w:rFonts w:ascii="Times New Roman" w:hAnsi="Times New Roman" w:cs="Times New Roman"/>
          <w:i/>
          <w:sz w:val="28"/>
          <w:szCs w:val="28"/>
        </w:rPr>
        <w:t>овал</w:t>
      </w:r>
      <w:r w:rsidRPr="000A686E">
        <w:rPr>
          <w:rFonts w:ascii="Times New Roman" w:eastAsia="Calibri" w:hAnsi="Times New Roman" w:cs="Times New Roman"/>
          <w:i/>
          <w:sz w:val="28"/>
          <w:szCs w:val="28"/>
        </w:rPr>
        <w:t xml:space="preserve"> реальным затратам. Кроме того педагогическим работникам Майминского района Водоканал выставил счет по задолженности за отопление за пять месяцев 2011 года.</w:t>
      </w:r>
      <w:r w:rsidRPr="000A686E">
        <w:rPr>
          <w:rFonts w:ascii="Times New Roman" w:hAnsi="Times New Roman" w:cs="Times New Roman"/>
          <w:i/>
          <w:sz w:val="28"/>
          <w:szCs w:val="28"/>
        </w:rPr>
        <w:t xml:space="preserve"> </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Данная ситуация получила широкий резонанс. Совместными усилиями Главы республики,</w:t>
      </w:r>
      <w:r>
        <w:rPr>
          <w:rFonts w:ascii="Times New Roman" w:hAnsi="Times New Roman" w:cs="Times New Roman"/>
          <w:i/>
          <w:sz w:val="28"/>
          <w:szCs w:val="28"/>
        </w:rPr>
        <w:t xml:space="preserve"> депутатов </w:t>
      </w:r>
      <w:r w:rsidRPr="000A686E">
        <w:rPr>
          <w:rFonts w:ascii="Times New Roman" w:hAnsi="Times New Roman" w:cs="Times New Roman"/>
          <w:i/>
          <w:sz w:val="28"/>
          <w:szCs w:val="28"/>
        </w:rPr>
        <w:t>Республики Алтай</w:t>
      </w:r>
      <w:r>
        <w:rPr>
          <w:rFonts w:ascii="Times New Roman" w:hAnsi="Times New Roman" w:cs="Times New Roman"/>
          <w:i/>
          <w:sz w:val="28"/>
          <w:szCs w:val="28"/>
        </w:rPr>
        <w:t xml:space="preserve">, </w:t>
      </w:r>
      <w:r w:rsidRPr="000A686E">
        <w:rPr>
          <w:rFonts w:ascii="Times New Roman" w:hAnsi="Times New Roman" w:cs="Times New Roman"/>
          <w:i/>
          <w:sz w:val="28"/>
          <w:szCs w:val="28"/>
        </w:rPr>
        <w:t>Уполномоченного и Прокуратуры Республики Алтай удалось разрешить возникшую проблему и снять социальную напряженность. Внесенными Постановлением Правительства РА от 19.08.2011 № 221 изменениями в Постановление от 14.06.2011 № 124 нарушение прав педагогических работников было устранено. А в целях компенсации расходов педагогических работников на оплату жилого помещения и отопления был предусмотрен авансовый платеж за период с 11 января 2011 года по 30 сентября 2011 года включительно.</w:t>
      </w:r>
    </w:p>
    <w:p w:rsidR="000346F3" w:rsidRPr="00D4787F" w:rsidRDefault="000346F3" w:rsidP="000346F3">
      <w:pPr>
        <w:pStyle w:val="a3"/>
        <w:spacing w:before="28" w:line="240" w:lineRule="auto"/>
        <w:jc w:val="both"/>
        <w:rPr>
          <w:sz w:val="28"/>
          <w:szCs w:val="28"/>
        </w:rPr>
      </w:pPr>
      <w:r>
        <w:rPr>
          <w:sz w:val="28"/>
          <w:szCs w:val="28"/>
        </w:rPr>
        <w:tab/>
      </w:r>
      <w:r w:rsidRPr="00D4787F">
        <w:rPr>
          <w:sz w:val="28"/>
          <w:szCs w:val="28"/>
        </w:rPr>
        <w:t>В 201</w:t>
      </w:r>
      <w:r>
        <w:rPr>
          <w:sz w:val="28"/>
          <w:szCs w:val="28"/>
        </w:rPr>
        <w:t>1</w:t>
      </w:r>
      <w:r w:rsidRPr="00D4787F">
        <w:rPr>
          <w:sz w:val="28"/>
          <w:szCs w:val="28"/>
        </w:rPr>
        <w:t xml:space="preserve"> году п</w:t>
      </w:r>
      <w:r>
        <w:rPr>
          <w:sz w:val="28"/>
          <w:szCs w:val="28"/>
        </w:rPr>
        <w:t>р</w:t>
      </w:r>
      <w:r w:rsidRPr="00D4787F">
        <w:rPr>
          <w:sz w:val="28"/>
          <w:szCs w:val="28"/>
        </w:rPr>
        <w:t>о</w:t>
      </w:r>
      <w:r>
        <w:rPr>
          <w:sz w:val="28"/>
          <w:szCs w:val="28"/>
        </w:rPr>
        <w:t>до</w:t>
      </w:r>
      <w:r w:rsidRPr="00D4787F">
        <w:rPr>
          <w:sz w:val="28"/>
          <w:szCs w:val="28"/>
        </w:rPr>
        <w:t>л</w:t>
      </w:r>
      <w:r>
        <w:rPr>
          <w:sz w:val="28"/>
          <w:szCs w:val="28"/>
        </w:rPr>
        <w:t>жал</w:t>
      </w:r>
      <w:r w:rsidRPr="00D4787F">
        <w:rPr>
          <w:sz w:val="28"/>
          <w:szCs w:val="28"/>
        </w:rPr>
        <w:t>и</w:t>
      </w:r>
      <w:r>
        <w:rPr>
          <w:sz w:val="28"/>
          <w:szCs w:val="28"/>
        </w:rPr>
        <w:t xml:space="preserve"> по</w:t>
      </w:r>
      <w:r w:rsidRPr="00D4787F">
        <w:rPr>
          <w:sz w:val="28"/>
          <w:szCs w:val="28"/>
        </w:rPr>
        <w:t>с</w:t>
      </w:r>
      <w:r>
        <w:rPr>
          <w:sz w:val="28"/>
          <w:szCs w:val="28"/>
        </w:rPr>
        <w:t>тупат</w:t>
      </w:r>
      <w:r w:rsidRPr="00D4787F">
        <w:rPr>
          <w:sz w:val="28"/>
          <w:szCs w:val="28"/>
        </w:rPr>
        <w:t xml:space="preserve">ь обращения граждан с жалобами на отказ государственных органов в предоставлении установленных законом выплат. </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 xml:space="preserve">Так, гражданке Ш. УПФР в Майминском районе отказало в выдаче средств материнского капитала на реконструкцию жилого помещения. В 2008 году Ш. родила второго ребенка. Получив кредит, она пристроила к своей квартире комнату. Тот факт, что семья Ш. проживает в 4-хквартирном доме,  явился основанием для отказа Пенсионного фонда в выдаче ей средств материнского капитала. </w:t>
      </w:r>
    </w:p>
    <w:p w:rsidR="000346F3" w:rsidRPr="003F12DE" w:rsidRDefault="000346F3" w:rsidP="000346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анализе норм законодательства выяснилось, что согласно п</w:t>
      </w:r>
      <w:r w:rsidRPr="003F12DE">
        <w:rPr>
          <w:rFonts w:ascii="Times New Roman" w:hAnsi="Times New Roman" w:cs="Times New Roman"/>
          <w:sz w:val="28"/>
          <w:szCs w:val="28"/>
        </w:rPr>
        <w:t>.</w:t>
      </w:r>
      <w:r w:rsidRPr="003F12DE">
        <w:rPr>
          <w:rFonts w:ascii="Times New Roman" w:hAnsi="Times New Roman" w:cs="Times New Roman"/>
          <w:b/>
          <w:sz w:val="28"/>
          <w:szCs w:val="28"/>
        </w:rPr>
        <w:t xml:space="preserve"> </w:t>
      </w:r>
      <w:r w:rsidRPr="003F12DE">
        <w:rPr>
          <w:rFonts w:ascii="Times New Roman" w:hAnsi="Times New Roman" w:cs="Times New Roman"/>
          <w:sz w:val="28"/>
          <w:szCs w:val="28"/>
        </w:rPr>
        <w:t xml:space="preserve">2 ч. 1 ст. 10 </w:t>
      </w:r>
      <w:hyperlink r:id="rId7" w:history="1">
        <w:r w:rsidRPr="003F12DE">
          <w:rPr>
            <w:rStyle w:val="ac"/>
            <w:rFonts w:ascii="Times New Roman" w:hAnsi="Times New Roman"/>
            <w:b w:val="0"/>
            <w:color w:val="auto"/>
            <w:sz w:val="28"/>
            <w:szCs w:val="28"/>
          </w:rPr>
          <w:t xml:space="preserve">Федерального закона от 29.12.2006 г. № 256-ФЗ </w:t>
        </w:r>
        <w:r w:rsidRPr="003F12DE">
          <w:rPr>
            <w:rStyle w:val="ac"/>
            <w:rFonts w:ascii="Times New Roman" w:hAnsi="Times New Roman"/>
            <w:color w:val="auto"/>
            <w:sz w:val="28"/>
            <w:szCs w:val="28"/>
          </w:rPr>
          <w:t>«</w:t>
        </w:r>
        <w:r w:rsidRPr="003F12DE">
          <w:rPr>
            <w:rStyle w:val="ac"/>
            <w:rFonts w:ascii="Times New Roman" w:hAnsi="Times New Roman"/>
            <w:b w:val="0"/>
            <w:color w:val="auto"/>
            <w:sz w:val="28"/>
            <w:szCs w:val="28"/>
          </w:rPr>
          <w:t>О дополнительных мерах государственной поддержки семей, имеющих детей</w:t>
        </w:r>
        <w:r w:rsidRPr="003F12DE">
          <w:rPr>
            <w:rStyle w:val="ac"/>
            <w:rFonts w:ascii="Times New Roman" w:hAnsi="Times New Roman"/>
            <w:color w:val="auto"/>
            <w:sz w:val="28"/>
            <w:szCs w:val="28"/>
          </w:rPr>
          <w:t xml:space="preserve">» </w:t>
        </w:r>
      </w:hyperlink>
      <w:r w:rsidRPr="003F12DE">
        <w:rPr>
          <w:rFonts w:ascii="Times New Roman" w:hAnsi="Times New Roman" w:cs="Times New Roman"/>
          <w:sz w:val="28"/>
          <w:szCs w:val="28"/>
        </w:rPr>
        <w:t xml:space="preserve">средства (часть средств) материнского (семейного) капитала в соответствии с заявлением о распоряжении могут направляться на строительство, реконструкцию объекта индивидуального жилищного строительства. В соответствии с ч. 3 ст. 48 Градостроительного кодекса РФ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p>
    <w:p w:rsidR="000346F3" w:rsidRPr="003F12DE" w:rsidRDefault="000346F3" w:rsidP="000346F3">
      <w:pPr>
        <w:spacing w:after="0" w:line="240" w:lineRule="auto"/>
        <w:jc w:val="both"/>
        <w:rPr>
          <w:rFonts w:ascii="Times New Roman" w:hAnsi="Times New Roman" w:cs="Times New Roman"/>
          <w:sz w:val="28"/>
          <w:szCs w:val="28"/>
        </w:rPr>
      </w:pPr>
      <w:r w:rsidRPr="003F12DE">
        <w:rPr>
          <w:rFonts w:ascii="Times New Roman" w:hAnsi="Times New Roman" w:cs="Times New Roman"/>
          <w:sz w:val="28"/>
          <w:szCs w:val="28"/>
        </w:rPr>
        <w:tab/>
        <w:t xml:space="preserve">Вместе с тем, в силу ст. 7 </w:t>
      </w:r>
      <w:r>
        <w:rPr>
          <w:rFonts w:ascii="Times New Roman" w:hAnsi="Times New Roman" w:cs="Times New Roman"/>
          <w:sz w:val="28"/>
          <w:szCs w:val="28"/>
        </w:rPr>
        <w:t xml:space="preserve">названного </w:t>
      </w:r>
      <w:hyperlink r:id="rId8" w:history="1">
        <w:r w:rsidRPr="003F12DE">
          <w:rPr>
            <w:rStyle w:val="ac"/>
            <w:rFonts w:ascii="Times New Roman" w:hAnsi="Times New Roman"/>
            <w:b w:val="0"/>
            <w:color w:val="auto"/>
            <w:sz w:val="28"/>
            <w:szCs w:val="28"/>
          </w:rPr>
          <w:t xml:space="preserve">Федерального закона </w:t>
        </w:r>
      </w:hyperlink>
      <w:r w:rsidRPr="003F12DE">
        <w:rPr>
          <w:rFonts w:ascii="Times New Roman" w:hAnsi="Times New Roman" w:cs="Times New Roman"/>
          <w:sz w:val="28"/>
          <w:szCs w:val="28"/>
        </w:rPr>
        <w:t xml:space="preserve">лица, получившие сертификат, могут распоряжаться средствами материнского (семейного) капитала в полном объеме либо по частям по следующим направлениям: улучшение жилищных условий; получение образования </w:t>
      </w:r>
      <w:r w:rsidRPr="003F12DE">
        <w:rPr>
          <w:rFonts w:ascii="Times New Roman" w:hAnsi="Times New Roman" w:cs="Times New Roman"/>
          <w:sz w:val="28"/>
          <w:szCs w:val="28"/>
        </w:rPr>
        <w:lastRenderedPageBreak/>
        <w:t>ребенком (детьми); формирование накопительной части трудовой пенсии для женщин.</w:t>
      </w:r>
    </w:p>
    <w:p w:rsidR="000346F3" w:rsidRPr="000A686E" w:rsidRDefault="000346F3" w:rsidP="000346F3">
      <w:pPr>
        <w:spacing w:after="0" w:line="240" w:lineRule="auto"/>
        <w:ind w:firstLine="720"/>
        <w:jc w:val="both"/>
        <w:rPr>
          <w:rFonts w:ascii="Times New Roman" w:hAnsi="Times New Roman" w:cs="Times New Roman"/>
          <w:i/>
          <w:sz w:val="28"/>
          <w:szCs w:val="28"/>
        </w:rPr>
      </w:pPr>
      <w:r w:rsidRPr="000A686E">
        <w:rPr>
          <w:rFonts w:ascii="Times New Roman" w:hAnsi="Times New Roman" w:cs="Times New Roman"/>
          <w:i/>
          <w:sz w:val="28"/>
          <w:szCs w:val="28"/>
        </w:rPr>
        <w:t>В результате проведенной гр. Ш. реконструкции жилого помещения в виде строительства пристройки увеличилась общая и жилая площадь квартиры, в которой проживает семья заявительницы, что в свою очередь привело к улучшению жилищных условий данной семьи.</w:t>
      </w:r>
    </w:p>
    <w:p w:rsidR="000346F3" w:rsidRPr="000A686E" w:rsidRDefault="000346F3" w:rsidP="000346F3">
      <w:pPr>
        <w:spacing w:after="0" w:line="240" w:lineRule="auto"/>
        <w:jc w:val="both"/>
        <w:rPr>
          <w:rFonts w:ascii="Times New Roman" w:hAnsi="Times New Roman" w:cs="Times New Roman"/>
          <w:i/>
          <w:sz w:val="28"/>
          <w:szCs w:val="28"/>
        </w:rPr>
      </w:pPr>
      <w:r>
        <w:rPr>
          <w:szCs w:val="28"/>
        </w:rPr>
        <w:tab/>
      </w:r>
      <w:r w:rsidRPr="000A686E">
        <w:rPr>
          <w:rFonts w:ascii="Times New Roman" w:hAnsi="Times New Roman" w:cs="Times New Roman"/>
          <w:i/>
          <w:sz w:val="28"/>
          <w:szCs w:val="28"/>
        </w:rPr>
        <w:t>Налицо коллизия норм федерального законодательства и требуется  внесение поправок в ст. 10 указанного Федерального закона и в п. 2 Постановления Правительства РФ от 12.12.2007 № 862 «О Правилах направления средств (части средств) материнского (семейного) капитала на улучшение жилищных условий» в части возможности использования средств материнского капитала на реконструкцию не только индивидуальных особняков, но и  двух-, трех- и т.д. квартирных домов, если в результате проведенной реконструкции улучшаются жилищные условия. В связи с чем Уполномоченный посчитал необходимым обратиться в Комитет по правовой политике и местному самоуправлению и Комитет по социальной и охране здоровья населения Государственного Собрания – Эл Курултай Республики Алтай, а также в Комитет Государственной Думы по вопросам семьи, женщин и детей, Комитет Совета Федерации по социальной политике и в Министерство здравоохранения и социального развития РФ. Смею надеяться, что являющаяся актуальной не только для нашего региона проблема будет услышана и будут предприняты необходимые меры для ее разрешения.</w:t>
      </w:r>
    </w:p>
    <w:p w:rsidR="000346F3" w:rsidRPr="000A686E" w:rsidRDefault="000346F3" w:rsidP="000346F3">
      <w:pPr>
        <w:spacing w:after="0" w:line="240" w:lineRule="auto"/>
        <w:ind w:firstLine="708"/>
        <w:jc w:val="both"/>
        <w:rPr>
          <w:rFonts w:ascii="Times New Roman" w:hAnsi="Times New Roman" w:cs="Times New Roman"/>
          <w:i/>
          <w:sz w:val="28"/>
          <w:szCs w:val="28"/>
        </w:rPr>
      </w:pPr>
      <w:r w:rsidRPr="000A686E">
        <w:rPr>
          <w:rFonts w:ascii="Times New Roman" w:hAnsi="Times New Roman" w:cs="Times New Roman"/>
          <w:i/>
          <w:sz w:val="28"/>
          <w:szCs w:val="28"/>
        </w:rPr>
        <w:t>В октябре 2011 года в квитанциях на оплату жилого помещения жителям нашей республики пришло сообщение о том, что граждане из числа инвалидов, проживающих в принадлежащих им на праве собственности квартирах, находящихся в многоквартирных домах, права на предоставление 50% скидки на оплату жилого помещения не имеют.  Естественно это вызвало шквал обращений к Уполномоченному.</w:t>
      </w:r>
    </w:p>
    <w:p w:rsidR="000346F3" w:rsidRDefault="000346F3" w:rsidP="000346F3">
      <w:pPr>
        <w:spacing w:after="0" w:line="240" w:lineRule="auto"/>
        <w:jc w:val="both"/>
        <w:rPr>
          <w:rFonts w:ascii="Times New Roman" w:hAnsi="Times New Roman" w:cs="Times New Roman"/>
          <w:sz w:val="28"/>
          <w:szCs w:val="28"/>
        </w:rPr>
      </w:pPr>
      <w:r w:rsidRPr="005A6D11">
        <w:rPr>
          <w:rFonts w:ascii="Times New Roman" w:hAnsi="Times New Roman" w:cs="Times New Roman"/>
          <w:sz w:val="28"/>
          <w:szCs w:val="28"/>
        </w:rPr>
        <w:tab/>
        <w:t xml:space="preserve">Согласно </w:t>
      </w:r>
      <w:hyperlink r:id="rId9" w:history="1">
        <w:r w:rsidRPr="005A6D11">
          <w:rPr>
            <w:rStyle w:val="ac"/>
            <w:rFonts w:ascii="Times New Roman" w:hAnsi="Times New Roman"/>
            <w:b w:val="0"/>
            <w:color w:val="auto"/>
            <w:sz w:val="28"/>
            <w:szCs w:val="28"/>
          </w:rPr>
          <w:t>ч. 13 ст. 17</w:t>
        </w:r>
      </w:hyperlink>
      <w:r w:rsidRPr="005A6D11">
        <w:rPr>
          <w:rFonts w:ascii="Times New Roman" w:hAnsi="Times New Roman" w:cs="Times New Roman"/>
          <w:sz w:val="28"/>
          <w:szCs w:val="28"/>
        </w:rPr>
        <w:t xml:space="preserve"> Федерального закона от 24.11.1995 г. № 181-ФЗ «О социальной защите инвалидов в Российской Федерации» инвалидам и семьям, имеющим детей-инвалидов, предоставляется скидка не ниже 50 </w:t>
      </w:r>
      <w:bookmarkStart w:id="0" w:name="sub_1713"/>
      <w:r w:rsidRPr="005A6D11">
        <w:rPr>
          <w:rFonts w:ascii="Times New Roman" w:hAnsi="Times New Roman" w:cs="Times New Roman"/>
          <w:sz w:val="28"/>
          <w:szCs w:val="28"/>
        </w:rPr>
        <w:t>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r>
        <w:rPr>
          <w:rFonts w:ascii="Times New Roman" w:hAnsi="Times New Roman" w:cs="Times New Roman"/>
          <w:sz w:val="28"/>
          <w:szCs w:val="28"/>
        </w:rPr>
        <w:t xml:space="preserve"> </w:t>
      </w:r>
      <w:bookmarkEnd w:id="0"/>
    </w:p>
    <w:p w:rsidR="000346F3" w:rsidRPr="005A6D11" w:rsidRDefault="000346F3" w:rsidP="000346F3">
      <w:pPr>
        <w:spacing w:after="0" w:line="240" w:lineRule="auto"/>
        <w:ind w:firstLine="708"/>
        <w:jc w:val="both"/>
        <w:rPr>
          <w:rFonts w:ascii="Times New Roman" w:hAnsi="Times New Roman" w:cs="Times New Roman"/>
          <w:sz w:val="28"/>
          <w:szCs w:val="28"/>
        </w:rPr>
      </w:pPr>
      <w:r w:rsidRPr="005A6D11">
        <w:rPr>
          <w:rFonts w:ascii="Times New Roman" w:hAnsi="Times New Roman" w:cs="Times New Roman"/>
          <w:sz w:val="28"/>
          <w:szCs w:val="28"/>
        </w:rPr>
        <w:t>Данной нормой установлена скидка на оплату жилого помещения только в домах государственного и муниципального жилищного фонда. Следовательно, граждане из числа инвалидов, проживающие в квартирах, находящихся в многоквартирных домах и принадлежащих им на праве собственности, права на предоставление 50% скидки на оплату жилого помещения не имеют.</w:t>
      </w:r>
    </w:p>
    <w:p w:rsidR="000346F3" w:rsidRDefault="000346F3" w:rsidP="000346F3">
      <w:pPr>
        <w:spacing w:after="0" w:line="240" w:lineRule="auto"/>
        <w:ind w:firstLine="720"/>
        <w:jc w:val="both"/>
        <w:rPr>
          <w:rFonts w:ascii="Times New Roman" w:hAnsi="Times New Roman" w:cs="Times New Roman"/>
          <w:sz w:val="28"/>
          <w:szCs w:val="28"/>
        </w:rPr>
      </w:pPr>
      <w:r w:rsidRPr="005A6D11">
        <w:rPr>
          <w:rFonts w:ascii="Times New Roman" w:hAnsi="Times New Roman" w:cs="Times New Roman"/>
          <w:sz w:val="28"/>
          <w:szCs w:val="28"/>
        </w:rPr>
        <w:t>Такова позиция законодателя, и это подтверждено в Определении Судебной Коллегии по гражданским делам Верховного Суда РФ от 29 января 2009 года №  91-В08-8.</w:t>
      </w:r>
    </w:p>
    <w:p w:rsidR="000346F3" w:rsidRPr="005A6D11" w:rsidRDefault="000346F3" w:rsidP="000346F3">
      <w:pPr>
        <w:spacing w:after="0" w:line="240" w:lineRule="auto"/>
        <w:ind w:firstLine="720"/>
        <w:jc w:val="both"/>
        <w:rPr>
          <w:rFonts w:ascii="Times New Roman" w:hAnsi="Times New Roman" w:cs="Times New Roman"/>
          <w:sz w:val="28"/>
          <w:szCs w:val="28"/>
        </w:rPr>
      </w:pPr>
      <w:r w:rsidRPr="005A6D11">
        <w:rPr>
          <w:rFonts w:ascii="Times New Roman" w:hAnsi="Times New Roman" w:cs="Times New Roman"/>
          <w:sz w:val="28"/>
          <w:szCs w:val="28"/>
        </w:rPr>
        <w:lastRenderedPageBreak/>
        <w:t xml:space="preserve">Любопытен тот факт, что органы социальной защиты пришли к такому выводу в конце 2011 года, в то время как Федеральный закон «О социальной защите инвалидов в Российской Федерации» действует с 1995 года. </w:t>
      </w:r>
    </w:p>
    <w:p w:rsidR="000346F3" w:rsidRPr="00C8649C" w:rsidRDefault="002D0431" w:rsidP="000346F3">
      <w:pPr>
        <w:spacing w:after="0" w:line="240" w:lineRule="auto"/>
        <w:ind w:firstLine="720"/>
        <w:jc w:val="both"/>
        <w:rPr>
          <w:rStyle w:val="ac"/>
          <w:rFonts w:ascii="Times New Roman" w:hAnsi="Times New Roman"/>
          <w:b w:val="0"/>
          <w:color w:val="auto"/>
          <w:sz w:val="28"/>
          <w:szCs w:val="28"/>
        </w:rPr>
      </w:pPr>
      <w:r w:rsidRPr="002D0431">
        <w:rPr>
          <w:szCs w:val="28"/>
        </w:rPr>
        <w:fldChar w:fldCharType="begin"/>
      </w:r>
      <w:r w:rsidR="000346F3" w:rsidRPr="005A6C48">
        <w:rPr>
          <w:szCs w:val="28"/>
        </w:rPr>
        <w:instrText>HYPERLINK "garantF1://32002926.0"</w:instrText>
      </w:r>
      <w:r w:rsidRPr="002D0431">
        <w:rPr>
          <w:szCs w:val="28"/>
        </w:rPr>
        <w:fldChar w:fldCharType="separate"/>
      </w:r>
      <w:r w:rsidR="000346F3" w:rsidRPr="00C8649C">
        <w:rPr>
          <w:rStyle w:val="ac"/>
          <w:rFonts w:ascii="Times New Roman" w:hAnsi="Times New Roman"/>
          <w:b w:val="0"/>
          <w:color w:val="auto"/>
          <w:sz w:val="28"/>
          <w:szCs w:val="28"/>
        </w:rPr>
        <w:t>Постановлением</w:t>
      </w:r>
      <w:r w:rsidR="000346F3" w:rsidRPr="00C8649C">
        <w:rPr>
          <w:rStyle w:val="ac"/>
          <w:rFonts w:ascii="Times New Roman" w:hAnsi="Times New Roman"/>
          <w:color w:val="auto"/>
          <w:sz w:val="28"/>
          <w:szCs w:val="28"/>
        </w:rPr>
        <w:t xml:space="preserve"> </w:t>
      </w:r>
      <w:r w:rsidR="000346F3" w:rsidRPr="00C8649C">
        <w:rPr>
          <w:rStyle w:val="ac"/>
          <w:rFonts w:ascii="Times New Roman" w:hAnsi="Times New Roman"/>
          <w:b w:val="0"/>
          <w:color w:val="auto"/>
          <w:sz w:val="28"/>
          <w:szCs w:val="28"/>
        </w:rPr>
        <w:t>Правительства</w:t>
      </w:r>
      <w:r w:rsidR="000346F3" w:rsidRPr="00C8649C">
        <w:rPr>
          <w:rStyle w:val="ac"/>
          <w:rFonts w:ascii="Times New Roman" w:hAnsi="Times New Roman"/>
          <w:color w:val="auto"/>
          <w:sz w:val="28"/>
          <w:szCs w:val="28"/>
        </w:rPr>
        <w:t xml:space="preserve"> </w:t>
      </w:r>
      <w:r w:rsidR="000346F3" w:rsidRPr="00C8649C">
        <w:rPr>
          <w:rStyle w:val="ac"/>
          <w:rFonts w:ascii="Times New Roman" w:hAnsi="Times New Roman"/>
          <w:b w:val="0"/>
          <w:color w:val="auto"/>
          <w:sz w:val="28"/>
          <w:szCs w:val="28"/>
        </w:rPr>
        <w:t>Республики</w:t>
      </w:r>
      <w:r w:rsidR="000346F3" w:rsidRPr="00C8649C">
        <w:rPr>
          <w:rStyle w:val="ac"/>
          <w:rFonts w:ascii="Times New Roman" w:hAnsi="Times New Roman"/>
          <w:color w:val="auto"/>
          <w:sz w:val="28"/>
          <w:szCs w:val="28"/>
        </w:rPr>
        <w:t xml:space="preserve"> </w:t>
      </w:r>
      <w:r w:rsidR="000346F3" w:rsidRPr="00C8649C">
        <w:rPr>
          <w:rStyle w:val="ac"/>
          <w:rFonts w:ascii="Times New Roman" w:hAnsi="Times New Roman"/>
          <w:b w:val="0"/>
          <w:color w:val="auto"/>
          <w:sz w:val="28"/>
          <w:szCs w:val="28"/>
        </w:rPr>
        <w:t xml:space="preserve">Алтай от 15.03.2005 г. № 32 </w:t>
      </w:r>
      <w:r w:rsidR="000346F3" w:rsidRPr="00C8649C">
        <w:rPr>
          <w:rFonts w:ascii="Times New Roman" w:hAnsi="Times New Roman" w:cs="Times New Roman"/>
          <w:sz w:val="28"/>
          <w:szCs w:val="28"/>
        </w:rPr>
        <w:t xml:space="preserve">инвалидам и семьям, имеющим детей-инвалидов, </w:t>
      </w:r>
      <w:bookmarkStart w:id="1" w:name="sub_10016"/>
      <w:r w:rsidR="000346F3" w:rsidRPr="00C8649C">
        <w:rPr>
          <w:rFonts w:ascii="Times New Roman" w:hAnsi="Times New Roman" w:cs="Times New Roman"/>
          <w:sz w:val="28"/>
          <w:szCs w:val="28"/>
        </w:rPr>
        <w:t>предоставляется мера социальной поддержки по оплате жилого помещения и коммунальных услуг в денежной форме в виде ежемесячных денежных компенсаций. П</w:t>
      </w:r>
      <w:bookmarkEnd w:id="1"/>
      <w:r w:rsidR="000346F3" w:rsidRPr="00C8649C">
        <w:rPr>
          <w:rStyle w:val="ac"/>
          <w:rFonts w:ascii="Times New Roman" w:hAnsi="Times New Roman"/>
          <w:b w:val="0"/>
          <w:color w:val="auto"/>
          <w:sz w:val="28"/>
          <w:szCs w:val="28"/>
        </w:rPr>
        <w:t xml:space="preserve">онятно, что без полной оплаты жилого помещения и коммунальных услуг денежная компенсация выплачиваться не будет.  Общеизвестно, что тарифы ЖКХ в </w:t>
      </w:r>
      <w:r w:rsidR="000346F3">
        <w:rPr>
          <w:rStyle w:val="ac"/>
          <w:rFonts w:ascii="Times New Roman" w:hAnsi="Times New Roman"/>
          <w:b w:val="0"/>
          <w:color w:val="auto"/>
          <w:sz w:val="28"/>
          <w:szCs w:val="28"/>
        </w:rPr>
        <w:t>нашей р</w:t>
      </w:r>
      <w:r w:rsidR="000346F3" w:rsidRPr="00C8649C">
        <w:rPr>
          <w:rStyle w:val="ac"/>
          <w:rFonts w:ascii="Times New Roman" w:hAnsi="Times New Roman"/>
          <w:b w:val="0"/>
          <w:color w:val="auto"/>
          <w:sz w:val="28"/>
          <w:szCs w:val="28"/>
        </w:rPr>
        <w:t xml:space="preserve">еспублике </w:t>
      </w:r>
      <w:r w:rsidR="000346F3">
        <w:rPr>
          <w:rStyle w:val="ac"/>
          <w:rFonts w:ascii="Times New Roman" w:hAnsi="Times New Roman"/>
          <w:b w:val="0"/>
          <w:color w:val="auto"/>
          <w:sz w:val="28"/>
          <w:szCs w:val="28"/>
        </w:rPr>
        <w:t>достаточно высокие</w:t>
      </w:r>
      <w:r w:rsidR="000346F3" w:rsidRPr="00C8649C">
        <w:rPr>
          <w:rStyle w:val="ac"/>
          <w:rFonts w:ascii="Times New Roman" w:hAnsi="Times New Roman"/>
          <w:b w:val="0"/>
          <w:color w:val="auto"/>
          <w:sz w:val="28"/>
          <w:szCs w:val="28"/>
        </w:rPr>
        <w:t>. Вот и получается, что инвалиду, особенно одинокому, придется сначала почти всю свою пенсию потратить на</w:t>
      </w:r>
      <w:r w:rsidR="000346F3" w:rsidRPr="00C8649C">
        <w:rPr>
          <w:rStyle w:val="ac"/>
          <w:rFonts w:ascii="Times New Roman" w:hAnsi="Times New Roman"/>
          <w:color w:val="auto"/>
          <w:sz w:val="28"/>
          <w:szCs w:val="28"/>
        </w:rPr>
        <w:t xml:space="preserve"> </w:t>
      </w:r>
      <w:r w:rsidR="000346F3" w:rsidRPr="00C8649C">
        <w:rPr>
          <w:rStyle w:val="ac"/>
          <w:rFonts w:ascii="Times New Roman" w:hAnsi="Times New Roman"/>
          <w:b w:val="0"/>
          <w:color w:val="auto"/>
          <w:sz w:val="28"/>
          <w:szCs w:val="28"/>
        </w:rPr>
        <w:t>оплату коммунальных услуг и только после этого получить компенсацию.  Не секрет, что в свое время государство фактически подталкивало граждан к приватизации занимаемых ими жилых помещений, и многие приватизировали квартиры, как правило, из-за опасения потерять жилье. В итоге в настоящее время в многоквартирных домах государственного и муниципального жилищного фонда имеется незначительный процент неприватизированных квартир. Что же касается социального жилья, то в нашей республики его, по сути дела, и нет. Дума</w:t>
      </w:r>
      <w:r w:rsidR="000346F3">
        <w:rPr>
          <w:rStyle w:val="ac"/>
          <w:rFonts w:ascii="Times New Roman" w:hAnsi="Times New Roman"/>
          <w:b w:val="0"/>
          <w:color w:val="auto"/>
          <w:sz w:val="28"/>
          <w:szCs w:val="28"/>
        </w:rPr>
        <w:t>ется</w:t>
      </w:r>
      <w:r w:rsidR="000346F3" w:rsidRPr="00C8649C">
        <w:rPr>
          <w:rStyle w:val="ac"/>
          <w:rFonts w:ascii="Times New Roman" w:hAnsi="Times New Roman"/>
          <w:b w:val="0"/>
          <w:color w:val="auto"/>
          <w:sz w:val="28"/>
          <w:szCs w:val="28"/>
        </w:rPr>
        <w:t xml:space="preserve">, что такая ситуация характерна для многих регионов России. </w:t>
      </w:r>
    </w:p>
    <w:p w:rsidR="000346F3" w:rsidRPr="00C8649C" w:rsidRDefault="000346F3" w:rsidP="000346F3">
      <w:pPr>
        <w:spacing w:after="0" w:line="240" w:lineRule="auto"/>
        <w:ind w:firstLine="720"/>
        <w:jc w:val="both"/>
        <w:rPr>
          <w:rFonts w:ascii="Times New Roman" w:hAnsi="Times New Roman" w:cs="Times New Roman"/>
          <w:sz w:val="28"/>
          <w:szCs w:val="28"/>
        </w:rPr>
      </w:pPr>
      <w:r w:rsidRPr="00C8649C">
        <w:rPr>
          <w:rFonts w:ascii="Times New Roman" w:hAnsi="Times New Roman" w:cs="Times New Roman"/>
          <w:sz w:val="28"/>
          <w:szCs w:val="28"/>
        </w:rPr>
        <w:t>Ч</w:t>
      </w:r>
      <w:r>
        <w:rPr>
          <w:rFonts w:ascii="Times New Roman" w:hAnsi="Times New Roman" w:cs="Times New Roman"/>
          <w:sz w:val="28"/>
          <w:szCs w:val="28"/>
        </w:rPr>
        <w:t>.</w:t>
      </w:r>
      <w:r w:rsidRPr="00C8649C">
        <w:rPr>
          <w:rFonts w:ascii="Times New Roman" w:hAnsi="Times New Roman" w:cs="Times New Roman"/>
          <w:sz w:val="28"/>
          <w:szCs w:val="28"/>
        </w:rPr>
        <w:t xml:space="preserve"> 1 ст</w:t>
      </w:r>
      <w:r>
        <w:rPr>
          <w:rFonts w:ascii="Times New Roman" w:hAnsi="Times New Roman" w:cs="Times New Roman"/>
          <w:sz w:val="28"/>
          <w:szCs w:val="28"/>
        </w:rPr>
        <w:t>.</w:t>
      </w:r>
      <w:r w:rsidRPr="00C8649C">
        <w:rPr>
          <w:rFonts w:ascii="Times New Roman" w:hAnsi="Times New Roman" w:cs="Times New Roman"/>
          <w:sz w:val="28"/>
          <w:szCs w:val="28"/>
        </w:rPr>
        <w:t xml:space="preserve"> 7 Конституции РФ определяет,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Как представляется, норма части 13 статьи 17 названного Федерального закона едва ли соответствует конституционной норме. </w:t>
      </w:r>
    </w:p>
    <w:p w:rsidR="000346F3" w:rsidRPr="000A686E" w:rsidRDefault="000346F3" w:rsidP="000346F3">
      <w:pPr>
        <w:spacing w:after="0" w:line="240" w:lineRule="auto"/>
        <w:ind w:firstLine="720"/>
        <w:jc w:val="both"/>
        <w:rPr>
          <w:rStyle w:val="ac"/>
          <w:rFonts w:ascii="Times New Roman" w:hAnsi="Times New Roman"/>
          <w:b w:val="0"/>
          <w:i/>
          <w:color w:val="auto"/>
          <w:sz w:val="28"/>
          <w:szCs w:val="28"/>
        </w:rPr>
      </w:pPr>
      <w:r w:rsidRPr="000A686E">
        <w:rPr>
          <w:rStyle w:val="ac"/>
          <w:rFonts w:ascii="Times New Roman" w:hAnsi="Times New Roman"/>
          <w:b w:val="0"/>
          <w:i/>
          <w:color w:val="auto"/>
          <w:sz w:val="28"/>
          <w:szCs w:val="28"/>
        </w:rPr>
        <w:t xml:space="preserve">Решение возникшей проблемы  связано с внесением изменений в  Федеральный закон </w:t>
      </w:r>
      <w:r w:rsidRPr="000A686E">
        <w:rPr>
          <w:rFonts w:ascii="Times New Roman" w:hAnsi="Times New Roman" w:cs="Times New Roman"/>
          <w:i/>
          <w:sz w:val="28"/>
          <w:szCs w:val="28"/>
        </w:rPr>
        <w:t>«О социальной защите инвалидов в Российской Федерации»</w:t>
      </w:r>
      <w:r w:rsidRPr="000A686E">
        <w:rPr>
          <w:rStyle w:val="ac"/>
          <w:rFonts w:ascii="Times New Roman" w:hAnsi="Times New Roman"/>
          <w:b w:val="0"/>
          <w:i/>
          <w:color w:val="auto"/>
          <w:sz w:val="28"/>
          <w:szCs w:val="28"/>
        </w:rPr>
        <w:t xml:space="preserve">. Поэтому Уполномоченный обратился в </w:t>
      </w:r>
      <w:r w:rsidRPr="000A686E">
        <w:rPr>
          <w:rFonts w:ascii="Times New Roman" w:hAnsi="Times New Roman" w:cs="Times New Roman"/>
          <w:i/>
          <w:sz w:val="28"/>
          <w:szCs w:val="28"/>
        </w:rPr>
        <w:t>Комитет по социальной и охране здоровья населения Госсобрания – Эл Курултай РА, Комитет Государственной Думы по труду и социальной политике, а также в Комитет Совета Федерации по социальной политике и здравоохранению.</w:t>
      </w:r>
      <w:r w:rsidRPr="000A686E">
        <w:rPr>
          <w:rStyle w:val="ac"/>
          <w:rFonts w:ascii="Times New Roman" w:hAnsi="Times New Roman"/>
          <w:b w:val="0"/>
          <w:i/>
          <w:color w:val="auto"/>
          <w:sz w:val="28"/>
          <w:szCs w:val="28"/>
        </w:rPr>
        <w:t xml:space="preserve"> </w:t>
      </w:r>
    </w:p>
    <w:p w:rsidR="000346F3" w:rsidRPr="00150BF0" w:rsidRDefault="000346F3" w:rsidP="000346F3">
      <w:pPr>
        <w:spacing w:after="0" w:line="240" w:lineRule="auto"/>
        <w:ind w:firstLine="720"/>
        <w:jc w:val="both"/>
        <w:rPr>
          <w:rFonts w:ascii="Times New Roman" w:hAnsi="Times New Roman" w:cs="Times New Roman"/>
          <w:i/>
          <w:sz w:val="28"/>
          <w:szCs w:val="28"/>
        </w:rPr>
      </w:pPr>
      <w:r w:rsidRPr="00150BF0">
        <w:rPr>
          <w:rStyle w:val="ac"/>
          <w:rFonts w:ascii="Times New Roman" w:hAnsi="Times New Roman"/>
          <w:b w:val="0"/>
          <w:i/>
          <w:color w:val="auto"/>
          <w:sz w:val="28"/>
          <w:szCs w:val="28"/>
        </w:rPr>
        <w:t>Уже в ноябре был</w:t>
      </w:r>
      <w:r>
        <w:rPr>
          <w:rStyle w:val="ac"/>
          <w:rFonts w:ascii="Times New Roman" w:hAnsi="Times New Roman"/>
          <w:b w:val="0"/>
          <w:color w:val="auto"/>
          <w:sz w:val="28"/>
          <w:szCs w:val="28"/>
        </w:rPr>
        <w:t xml:space="preserve"> </w:t>
      </w:r>
      <w:r w:rsidRPr="00150BF0">
        <w:rPr>
          <w:rStyle w:val="ac"/>
          <w:rFonts w:ascii="Times New Roman" w:hAnsi="Times New Roman"/>
          <w:b w:val="0"/>
          <w:i/>
          <w:color w:val="auto"/>
          <w:sz w:val="28"/>
          <w:szCs w:val="28"/>
        </w:rPr>
        <w:t>получен ответ</w:t>
      </w:r>
      <w:r>
        <w:rPr>
          <w:rStyle w:val="ac"/>
          <w:rFonts w:ascii="Times New Roman" w:hAnsi="Times New Roman"/>
          <w:b w:val="0"/>
          <w:color w:val="auto"/>
          <w:sz w:val="28"/>
          <w:szCs w:val="28"/>
        </w:rPr>
        <w:t xml:space="preserve"> </w:t>
      </w:r>
      <w:r w:rsidRPr="00150BF0">
        <w:rPr>
          <w:rStyle w:val="ac"/>
          <w:rFonts w:ascii="Times New Roman" w:hAnsi="Times New Roman"/>
          <w:b w:val="0"/>
          <w:i/>
          <w:color w:val="auto"/>
          <w:sz w:val="28"/>
          <w:szCs w:val="28"/>
        </w:rPr>
        <w:t>от председателя</w:t>
      </w:r>
      <w:r>
        <w:rPr>
          <w:rStyle w:val="ac"/>
          <w:rFonts w:ascii="Times New Roman" w:hAnsi="Times New Roman"/>
          <w:b w:val="0"/>
          <w:color w:val="auto"/>
          <w:sz w:val="28"/>
          <w:szCs w:val="28"/>
        </w:rPr>
        <w:t xml:space="preserve"> </w:t>
      </w:r>
      <w:r w:rsidR="002D0431" w:rsidRPr="005B6EBE">
        <w:rPr>
          <w:rFonts w:ascii="Times New Roman" w:hAnsi="Times New Roman" w:cs="Times New Roman"/>
          <w:sz w:val="28"/>
          <w:szCs w:val="28"/>
        </w:rPr>
        <w:fldChar w:fldCharType="end"/>
      </w:r>
      <w:r w:rsidRPr="00150BF0">
        <w:rPr>
          <w:rFonts w:ascii="Times New Roman" w:hAnsi="Times New Roman" w:cs="Times New Roman"/>
          <w:i/>
          <w:sz w:val="28"/>
          <w:szCs w:val="28"/>
        </w:rPr>
        <w:t>Комитета Совета</w:t>
      </w:r>
      <w:r w:rsidRPr="005B6EBE">
        <w:rPr>
          <w:rFonts w:ascii="Times New Roman" w:hAnsi="Times New Roman" w:cs="Times New Roman"/>
          <w:sz w:val="28"/>
          <w:szCs w:val="28"/>
        </w:rPr>
        <w:t xml:space="preserve"> </w:t>
      </w:r>
      <w:r w:rsidRPr="00150BF0">
        <w:rPr>
          <w:rFonts w:ascii="Times New Roman" w:hAnsi="Times New Roman" w:cs="Times New Roman"/>
          <w:i/>
          <w:sz w:val="28"/>
          <w:szCs w:val="28"/>
        </w:rPr>
        <w:t>Федерации по социальной политике и здравоохранению В.А. Петренко, которая сообщила, что данная проблема характерна не только для Республики Алтай, но и для целого ряда субъектов РФ. Поэтому Совет Федерации в целом, и Комитет Совета Федерации по социальной политике и здравоохранению в частности полностью разделяют наше мнение о необходимости принятия мер по улучшению положения льготных категорий граждан.</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Учитывая социальную значимость и остроту затронутого вопроса, названный Комитет поддержал наши предложения о внесении поправок в закон, в которых не содержится норма по предоставлению соответствующей скидки на оплату жилого помещения инвалидами и семьями, имеющими детей-инвалидов, в зависимость от принадлежности жилого помещения к тому или иному виду жилищного фонда.</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Более того идея, заложенная в данных законопроектах, согласуется с ч. 2 ст. 19 и ч. 3 ст. 40 Конституции РФ, гарантирующих равенство прав граждан, в том числе и право на доступную плату за жилье.</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Если в 2010 году </w:t>
      </w:r>
      <w:r w:rsidRPr="001735EF">
        <w:rPr>
          <w:rFonts w:ascii="Times New Roman" w:hAnsi="Times New Roman" w:cs="Times New Roman"/>
          <w:sz w:val="28"/>
          <w:szCs w:val="28"/>
        </w:rPr>
        <w:t>количеств</w:t>
      </w:r>
      <w:r>
        <w:rPr>
          <w:rFonts w:ascii="Times New Roman" w:hAnsi="Times New Roman" w:cs="Times New Roman"/>
          <w:sz w:val="28"/>
          <w:szCs w:val="28"/>
        </w:rPr>
        <w:t>о</w:t>
      </w:r>
      <w:r w:rsidRPr="001735EF">
        <w:rPr>
          <w:rFonts w:ascii="Times New Roman" w:hAnsi="Times New Roman" w:cs="Times New Roman"/>
          <w:sz w:val="28"/>
          <w:szCs w:val="28"/>
        </w:rPr>
        <w:t xml:space="preserve"> обращений по вопрос</w:t>
      </w:r>
      <w:r>
        <w:rPr>
          <w:rFonts w:ascii="Times New Roman" w:hAnsi="Times New Roman" w:cs="Times New Roman"/>
          <w:sz w:val="28"/>
          <w:szCs w:val="28"/>
        </w:rPr>
        <w:t xml:space="preserve">у </w:t>
      </w:r>
      <w:r w:rsidRPr="001735EF">
        <w:rPr>
          <w:rFonts w:ascii="Times New Roman" w:hAnsi="Times New Roman" w:cs="Times New Roman"/>
          <w:sz w:val="28"/>
          <w:szCs w:val="28"/>
        </w:rPr>
        <w:t>качеств</w:t>
      </w:r>
      <w:r>
        <w:rPr>
          <w:rFonts w:ascii="Times New Roman" w:hAnsi="Times New Roman" w:cs="Times New Roman"/>
          <w:sz w:val="28"/>
          <w:szCs w:val="28"/>
        </w:rPr>
        <w:t xml:space="preserve">а </w:t>
      </w:r>
      <w:r w:rsidRPr="001735EF">
        <w:rPr>
          <w:rFonts w:ascii="Times New Roman" w:hAnsi="Times New Roman" w:cs="Times New Roman"/>
          <w:sz w:val="28"/>
          <w:szCs w:val="28"/>
        </w:rPr>
        <w:t>о</w:t>
      </w:r>
      <w:r>
        <w:rPr>
          <w:rFonts w:ascii="Times New Roman" w:hAnsi="Times New Roman" w:cs="Times New Roman"/>
          <w:sz w:val="28"/>
          <w:szCs w:val="28"/>
        </w:rPr>
        <w:t>к</w:t>
      </w:r>
      <w:r w:rsidRPr="001735EF">
        <w:rPr>
          <w:rFonts w:ascii="Times New Roman" w:hAnsi="Times New Roman" w:cs="Times New Roman"/>
          <w:sz w:val="28"/>
          <w:szCs w:val="28"/>
        </w:rPr>
        <w:t>а</w:t>
      </w:r>
      <w:r>
        <w:rPr>
          <w:rFonts w:ascii="Times New Roman" w:hAnsi="Times New Roman" w:cs="Times New Roman"/>
          <w:sz w:val="28"/>
          <w:szCs w:val="28"/>
        </w:rPr>
        <w:t>за</w:t>
      </w:r>
      <w:r w:rsidRPr="001735EF">
        <w:rPr>
          <w:rFonts w:ascii="Times New Roman" w:hAnsi="Times New Roman" w:cs="Times New Roman"/>
          <w:sz w:val="28"/>
          <w:szCs w:val="28"/>
        </w:rPr>
        <w:t>ния жителям нашей республики медицинск</w:t>
      </w:r>
      <w:r>
        <w:rPr>
          <w:rFonts w:ascii="Times New Roman" w:hAnsi="Times New Roman" w:cs="Times New Roman"/>
          <w:sz w:val="28"/>
          <w:szCs w:val="28"/>
        </w:rPr>
        <w:t>ой</w:t>
      </w:r>
      <w:r w:rsidRPr="001735EF">
        <w:rPr>
          <w:rFonts w:ascii="Times New Roman" w:hAnsi="Times New Roman" w:cs="Times New Roman"/>
          <w:sz w:val="28"/>
          <w:szCs w:val="28"/>
        </w:rPr>
        <w:t xml:space="preserve"> </w:t>
      </w:r>
      <w:r>
        <w:rPr>
          <w:rFonts w:ascii="Times New Roman" w:hAnsi="Times New Roman" w:cs="Times New Roman"/>
          <w:sz w:val="28"/>
          <w:szCs w:val="28"/>
        </w:rPr>
        <w:t xml:space="preserve">помощи снизилось, то в 2011году этот вопрос вновь приобрел актуальность. В 2011 году поступило 56 таких обращений (5% от общего количества жалоб). </w:t>
      </w:r>
    </w:p>
    <w:p w:rsidR="000346F3"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A47A2B">
        <w:rPr>
          <w:rFonts w:ascii="Times New Roman" w:eastAsia="Times New Roman" w:hAnsi="Times New Roman" w:cs="Times New Roman"/>
          <w:sz w:val="28"/>
          <w:szCs w:val="28"/>
          <w:lang w:eastAsia="ru-RU"/>
        </w:rPr>
        <w:t>Право на медицинскую помощь включает в себя права: на профилактику болезней, доступность медицинской помощи, информированное согласие и конфиденциальность, выполнение стандартов качества медицинской помощи, исключение боли и страданий, и ряд других.</w:t>
      </w:r>
    </w:p>
    <w:p w:rsidR="000346F3" w:rsidRPr="008C3750" w:rsidRDefault="000346F3" w:rsidP="000346F3">
      <w:pPr>
        <w:spacing w:after="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Прежде всего, проблема качественного предоставления медицинских услуг касается детей и граждан старшего поколения. </w:t>
      </w:r>
      <w:r w:rsidRPr="008C3750">
        <w:rPr>
          <w:rFonts w:ascii="Times New Roman" w:hAnsi="Times New Roman" w:cs="Times New Roman"/>
          <w:i/>
          <w:sz w:val="28"/>
          <w:szCs w:val="28"/>
        </w:rPr>
        <w:t>Внимание Уполномоченного привлекла опубликованная в «Звезде Алтая» статья «Рискуем остаться без здоровья», где описывался День здорового ребенка в МУЗ «Горно-Алтайская городская детская поликлиника». На запрос Уполномоченного Министерство здравоохранения РА провело служебную проверку и установило, что нарушения в организации приема врачей, действительно, имели место. Также было сообщено о мерах, направленных на улучшение условий для приема детей и работы врачей. С целью расширения производственных площадей детской поликлиники на уровне Правительства Республики Алтай решен вопрос о передаче помещения по адресу ул. Ленкина, 2. Также приняты меры по укомплектованию должностей врачей-специалистов, медицинских сестер и по рациональной организации приема врачей.</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Большие претензии к медикам имеются и у представителей старшего поколения. Во время проведения Декады инвалидов многие пенсионеры поднимали вопрос о невозможности попасть на лечение в стационар, жаловались на работу городской поликлиники. </w:t>
      </w:r>
    </w:p>
    <w:p w:rsidR="000346F3" w:rsidRPr="008C3750" w:rsidRDefault="000346F3" w:rsidP="000346F3">
      <w:pPr>
        <w:spacing w:after="0" w:line="240" w:lineRule="auto"/>
        <w:ind w:firstLine="720"/>
        <w:jc w:val="both"/>
        <w:rPr>
          <w:rFonts w:ascii="Times New Roman" w:hAnsi="Times New Roman" w:cs="Times New Roman"/>
          <w:i/>
          <w:sz w:val="28"/>
          <w:szCs w:val="28"/>
        </w:rPr>
      </w:pPr>
      <w:r w:rsidRPr="008C3750">
        <w:rPr>
          <w:rFonts w:ascii="Times New Roman" w:hAnsi="Times New Roman" w:cs="Times New Roman"/>
          <w:i/>
          <w:sz w:val="28"/>
          <w:szCs w:val="28"/>
        </w:rPr>
        <w:t>В этом же ряду находится и обращение жителя Турочакского района гр. З., подлежащего призыву на военную службу. В мае 2011 года гр. З. был признан годным к военной службе с незначительными ограничениями. Как выяснилось, в 2008 году во время ДТП он получил серьезное повреждение позвоночника. На обращение Уполномоченного по решению военкома республики гр. З. был осмотрен  врачами – специалистами военно-врачебной комиссии военного комиссариата Республики Алтай с привлечением специалиста – врача-ретгенолога ГУЗ «Горно-Алтайская республиканская больница» Г.А. Туяковой. На основании изученных медицинских документов коллегия врачей-специалистов признала гр. З. ограниченно годным к военной службе и зачислила в запас ВС РФ.</w:t>
      </w:r>
    </w:p>
    <w:p w:rsidR="000346F3" w:rsidRPr="008C3750" w:rsidRDefault="000346F3" w:rsidP="000346F3">
      <w:pPr>
        <w:spacing w:after="0" w:line="240" w:lineRule="auto"/>
        <w:ind w:firstLine="720"/>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 xml:space="preserve">Не могу не обратить Ваше внимание на вопиющий случай. </w:t>
      </w:r>
      <w:r w:rsidRPr="008C3750">
        <w:rPr>
          <w:rFonts w:ascii="Times New Roman" w:hAnsi="Times New Roman" w:cs="Times New Roman"/>
          <w:i/>
          <w:sz w:val="28"/>
          <w:szCs w:val="28"/>
        </w:rPr>
        <w:t xml:space="preserve">28 сентября ко мне обратилась гр. Ф. с необычной просьбой. 25 сентября умерла ее мать, но похоронить ее она не может, так как тело умершей матери ей не выдают. Медицинская карточка в Майминской поликлинике утеряна, без нее не могут произвести вскрытие, следовательно, без анатомирования не могут выдать </w:t>
      </w:r>
      <w:r w:rsidRPr="008C3750">
        <w:rPr>
          <w:rFonts w:ascii="Times New Roman" w:hAnsi="Times New Roman" w:cs="Times New Roman"/>
          <w:i/>
          <w:sz w:val="28"/>
          <w:szCs w:val="28"/>
        </w:rPr>
        <w:lastRenderedPageBreak/>
        <w:t xml:space="preserve">тело.  </w:t>
      </w:r>
      <w:r w:rsidRPr="008C3750">
        <w:rPr>
          <w:rFonts w:ascii="Times New Roman" w:eastAsia="Times New Roman" w:hAnsi="Times New Roman" w:cs="Times New Roman"/>
          <w:i/>
          <w:sz w:val="28"/>
          <w:szCs w:val="28"/>
          <w:lang w:eastAsia="ru-RU"/>
        </w:rPr>
        <w:t xml:space="preserve">Понадобилось вмешательство Уполномоченного по правам человека и городского прокурора, чтобы здравый смысл победил. </w:t>
      </w:r>
    </w:p>
    <w:p w:rsidR="000346F3" w:rsidRDefault="000346F3" w:rsidP="000346F3">
      <w:pPr>
        <w:pStyle w:val="a3"/>
        <w:spacing w:before="28" w:after="28" w:line="240" w:lineRule="auto"/>
        <w:ind w:firstLine="708"/>
        <w:jc w:val="both"/>
        <w:rPr>
          <w:rFonts w:eastAsia="Times New Roman" w:cs="Times New Roman"/>
          <w:lang w:eastAsia="ru-RU"/>
        </w:rPr>
      </w:pPr>
      <w:r>
        <w:rPr>
          <w:rFonts w:cs="Times New Roman"/>
          <w:sz w:val="28"/>
          <w:szCs w:val="28"/>
        </w:rPr>
        <w:t xml:space="preserve">Время от времени поднимается вопрос о </w:t>
      </w:r>
      <w:r w:rsidRPr="002E7AFC">
        <w:rPr>
          <w:rFonts w:eastAsia="Times New Roman" w:cs="Times New Roman"/>
          <w:sz w:val="28"/>
          <w:szCs w:val="28"/>
          <w:lang w:eastAsia="ru-RU"/>
        </w:rPr>
        <w:t>помещении престарелых и инвалидов в стационарные социальные учреждения и об устройстве лиц без определенного места жительства.</w:t>
      </w:r>
      <w:r w:rsidRPr="00B86A8F">
        <w:rPr>
          <w:rFonts w:eastAsia="Times New Roman" w:cs="Times New Roman"/>
          <w:lang w:eastAsia="ru-RU"/>
        </w:rPr>
        <w:t xml:space="preserve"> </w:t>
      </w:r>
    </w:p>
    <w:p w:rsidR="000346F3" w:rsidRPr="008C3750" w:rsidRDefault="000346F3" w:rsidP="000346F3">
      <w:pPr>
        <w:pStyle w:val="a3"/>
        <w:spacing w:before="28" w:after="28" w:line="240" w:lineRule="auto"/>
        <w:ind w:firstLine="708"/>
        <w:jc w:val="both"/>
        <w:rPr>
          <w:rFonts w:eastAsia="Times New Roman" w:cs="Times New Roman"/>
          <w:i/>
          <w:sz w:val="28"/>
          <w:szCs w:val="28"/>
          <w:lang w:eastAsia="ru-RU"/>
        </w:rPr>
      </w:pPr>
      <w:r w:rsidRPr="008C3750">
        <w:rPr>
          <w:rFonts w:eastAsia="Times New Roman" w:cs="Times New Roman"/>
          <w:i/>
          <w:sz w:val="28"/>
          <w:szCs w:val="28"/>
          <w:lang w:eastAsia="ru-RU"/>
        </w:rPr>
        <w:t xml:space="preserve">Так, в августе 2011 года обратился гр. З. с просьбой устроить его в дом престарелых, своего жилья у него нет, и на тот момент З. проживал в городе у кого придется. Следует отметить, что Министерство труда и социального развития пошло на встречу и пообещало устроить З. в стационарное социальное учреждение. В течение года не решается эта проблема у гр. Г., но уже немало сделано для ее разрешения. </w:t>
      </w:r>
    </w:p>
    <w:p w:rsidR="000346F3" w:rsidRDefault="000346F3" w:rsidP="000346F3">
      <w:pPr>
        <w:pStyle w:val="a3"/>
        <w:spacing w:before="28" w:after="28" w:line="240" w:lineRule="auto"/>
        <w:ind w:firstLine="708"/>
        <w:jc w:val="both"/>
        <w:rPr>
          <w:rFonts w:eastAsia="Times New Roman" w:cs="Times New Roman"/>
          <w:sz w:val="28"/>
          <w:szCs w:val="28"/>
          <w:lang w:eastAsia="ru-RU"/>
        </w:rPr>
      </w:pPr>
      <w:r w:rsidRPr="00C52882">
        <w:rPr>
          <w:rFonts w:eastAsia="Times New Roman" w:cs="Times New Roman"/>
          <w:sz w:val="28"/>
          <w:szCs w:val="28"/>
          <w:lang w:eastAsia="ru-RU"/>
        </w:rPr>
        <w:t>Решение обозначенной проблемы возможно с учетом опыта регионов, использующих альтернативные способы определения устройства престарелых граждан и инвалидов. Так, в Самарской области в целях повышения качества жизни пожилых граждан и инвалидов принят и действует закон «Об организации деятельности приемных семей для граждан пожилого возраста и инвалидов на территории Самарской области», в г. Екатеринбурге создан частный дом для престарелых и инвалидов.</w:t>
      </w:r>
      <w:r>
        <w:rPr>
          <w:rFonts w:eastAsia="Times New Roman" w:cs="Times New Roman"/>
          <w:sz w:val="28"/>
          <w:szCs w:val="28"/>
          <w:lang w:eastAsia="ru-RU"/>
        </w:rPr>
        <w:t xml:space="preserve"> </w:t>
      </w:r>
    </w:p>
    <w:p w:rsidR="000346F3" w:rsidRDefault="000346F3" w:rsidP="000346F3">
      <w:pPr>
        <w:pStyle w:val="a3"/>
        <w:spacing w:before="28" w:after="28" w:line="240" w:lineRule="auto"/>
        <w:ind w:firstLine="708"/>
        <w:jc w:val="both"/>
        <w:rPr>
          <w:rFonts w:eastAsia="Times New Roman" w:cs="Times New Roman"/>
          <w:sz w:val="28"/>
          <w:szCs w:val="28"/>
          <w:lang w:eastAsia="ru-RU"/>
        </w:rPr>
      </w:pPr>
    </w:p>
    <w:p w:rsidR="000346F3" w:rsidRDefault="000346F3" w:rsidP="000346F3">
      <w:pPr>
        <w:pStyle w:val="a3"/>
        <w:spacing w:before="28" w:after="28" w:line="240" w:lineRule="auto"/>
        <w:ind w:firstLine="708"/>
        <w:jc w:val="both"/>
        <w:rPr>
          <w:b/>
          <w:sz w:val="28"/>
          <w:szCs w:val="28"/>
        </w:rPr>
      </w:pPr>
      <w:r>
        <w:rPr>
          <w:b/>
          <w:sz w:val="28"/>
          <w:szCs w:val="28"/>
        </w:rPr>
        <w:t>3.1. Защита прав граждан с ограниченными возможностями здоровья</w:t>
      </w:r>
    </w:p>
    <w:p w:rsidR="000346F3" w:rsidRDefault="000346F3" w:rsidP="000346F3">
      <w:pPr>
        <w:pStyle w:val="WW-"/>
        <w:spacing w:line="240" w:lineRule="auto"/>
        <w:jc w:val="center"/>
      </w:pPr>
    </w:p>
    <w:p w:rsidR="000346F3" w:rsidRPr="00346299" w:rsidRDefault="000346F3" w:rsidP="000346F3">
      <w:pPr>
        <w:autoSpaceDE w:val="0"/>
        <w:autoSpaceDN w:val="0"/>
        <w:adjustRightInd w:val="0"/>
        <w:spacing w:after="0" w:line="240" w:lineRule="auto"/>
        <w:ind w:firstLine="720"/>
        <w:jc w:val="both"/>
        <w:rPr>
          <w:rFonts w:ascii="Times New Roman" w:hAnsi="Times New Roman" w:cs="Times New Roman"/>
          <w:sz w:val="28"/>
          <w:szCs w:val="28"/>
        </w:rPr>
      </w:pPr>
      <w:r w:rsidRPr="00C52882">
        <w:rPr>
          <w:rFonts w:ascii="Times New Roman" w:hAnsi="Times New Roman" w:cs="Times New Roman"/>
          <w:sz w:val="28"/>
          <w:szCs w:val="28"/>
        </w:rPr>
        <w:t xml:space="preserve">По-прежнему одним из приоритетных направлений в работе Уполномоченного остается соблюдение прав такой социально уязвимой группы населения, как инвалиды.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 </w:t>
      </w:r>
      <w:r>
        <w:rPr>
          <w:rFonts w:ascii="Times New Roman" w:hAnsi="Times New Roman" w:cs="Times New Roman"/>
          <w:sz w:val="28"/>
          <w:szCs w:val="28"/>
        </w:rPr>
        <w:t xml:space="preserve"> </w:t>
      </w:r>
      <w:r w:rsidRPr="00C52882">
        <w:rPr>
          <w:rFonts w:ascii="Times New Roman" w:hAnsi="Times New Roman" w:cs="Times New Roman"/>
          <w:sz w:val="28"/>
          <w:szCs w:val="28"/>
        </w:rPr>
        <w:t xml:space="preserve">Данное определение содержится в </w:t>
      </w:r>
      <w:r w:rsidRPr="00C52882">
        <w:rPr>
          <w:rFonts w:ascii="Times New Roman" w:hAnsi="Times New Roman" w:cs="Times New Roman"/>
          <w:bCs/>
          <w:sz w:val="28"/>
          <w:szCs w:val="28"/>
        </w:rPr>
        <w:t>Конвенции о правах инвалидов</w:t>
      </w:r>
      <w:r w:rsidRPr="00C52882">
        <w:rPr>
          <w:rFonts w:ascii="Times New Roman" w:hAnsi="Times New Roman" w:cs="Times New Roman"/>
          <w:sz w:val="28"/>
          <w:szCs w:val="28"/>
        </w:rPr>
        <w:t xml:space="preserve">, принятой </w:t>
      </w:r>
      <w:hyperlink r:id="rId10" w:tooltip="Генеральная ассамблея ООН" w:history="1">
        <w:r w:rsidRPr="00C52882">
          <w:rPr>
            <w:rStyle w:val="aa"/>
            <w:rFonts w:ascii="Times New Roman" w:hAnsi="Times New Roman" w:cs="Times New Roman"/>
            <w:color w:val="auto"/>
            <w:sz w:val="28"/>
            <w:szCs w:val="28"/>
            <w:u w:val="none"/>
          </w:rPr>
          <w:t>Генеральной Ассамблеей</w:t>
        </w:r>
      </w:hyperlink>
      <w:r w:rsidRPr="00C52882">
        <w:rPr>
          <w:rFonts w:ascii="Times New Roman" w:hAnsi="Times New Roman" w:cs="Times New Roman"/>
          <w:sz w:val="28"/>
          <w:szCs w:val="28"/>
        </w:rPr>
        <w:t xml:space="preserve"> 13 декабря 2006 года и вступившей в силу 3 мая 2008 года. Распоряжением Президента Российской Федерации от 05 августа 2008 года № 450-рп Российская Федерация подписала Конвенцию о правах инвалидов, </w:t>
      </w:r>
      <w:r w:rsidRPr="00346299">
        <w:rPr>
          <w:rFonts w:ascii="Times New Roman" w:hAnsi="Times New Roman" w:cs="Times New Roman"/>
          <w:sz w:val="28"/>
          <w:szCs w:val="28"/>
        </w:rPr>
        <w:t>однако до настоящего времени не ратифицировала ее, несмотря на то, что Президентом Российской Федерации неоднократно отмечалась недопустимость затягивания сроков решения данного вопроса.</w:t>
      </w:r>
    </w:p>
    <w:p w:rsidR="000346F3" w:rsidRDefault="000346F3" w:rsidP="000346F3">
      <w:pPr>
        <w:spacing w:after="0" w:line="240" w:lineRule="auto"/>
        <w:ind w:firstLine="720"/>
        <w:jc w:val="both"/>
        <w:rPr>
          <w:rFonts w:ascii="Times New Roman" w:hAnsi="Times New Roman" w:cs="Times New Roman"/>
          <w:sz w:val="28"/>
          <w:szCs w:val="28"/>
        </w:rPr>
      </w:pPr>
      <w:r w:rsidRPr="00C52882">
        <w:rPr>
          <w:rFonts w:ascii="Times New Roman" w:hAnsi="Times New Roman" w:cs="Times New Roman"/>
          <w:sz w:val="28"/>
          <w:szCs w:val="28"/>
        </w:rPr>
        <w:t>Из Конвенции ясно следует, что лица с инвалидностью имеют такие же права, как любой другой человек. За ними закреплены такие же права доступа к основным услугам, таким как здравоохранение и образование, а также такое же право зарабатывать на достойную жизнь и не подвергаться дискриминации в ее любом виде.</w:t>
      </w:r>
    </w:p>
    <w:p w:rsidR="000346F3" w:rsidRPr="00AE3BA8" w:rsidRDefault="000346F3" w:rsidP="000346F3">
      <w:pPr>
        <w:spacing w:after="0" w:line="240" w:lineRule="auto"/>
        <w:ind w:firstLine="720"/>
        <w:jc w:val="both"/>
        <w:rPr>
          <w:rFonts w:ascii="Times New Roman" w:hAnsi="Times New Roman" w:cs="Times New Roman"/>
          <w:sz w:val="28"/>
          <w:szCs w:val="28"/>
        </w:rPr>
      </w:pPr>
      <w:r w:rsidRPr="00AE3BA8">
        <w:rPr>
          <w:rFonts w:ascii="Times New Roman" w:hAnsi="Times New Roman" w:cs="Times New Roman"/>
          <w:sz w:val="28"/>
          <w:szCs w:val="28"/>
        </w:rPr>
        <w:t xml:space="preserve">В 2011 году к Уполномоченному обратилось </w:t>
      </w:r>
      <w:r>
        <w:rPr>
          <w:rFonts w:ascii="Times New Roman" w:hAnsi="Times New Roman" w:cs="Times New Roman"/>
          <w:sz w:val="28"/>
          <w:szCs w:val="28"/>
        </w:rPr>
        <w:t xml:space="preserve">106 </w:t>
      </w:r>
      <w:r w:rsidRPr="00AE3BA8">
        <w:rPr>
          <w:rFonts w:ascii="Times New Roman" w:hAnsi="Times New Roman" w:cs="Times New Roman"/>
          <w:sz w:val="28"/>
          <w:szCs w:val="28"/>
        </w:rPr>
        <w:t xml:space="preserve"> граждан-инвалидов</w:t>
      </w:r>
      <w:r>
        <w:rPr>
          <w:rFonts w:ascii="Times New Roman" w:hAnsi="Times New Roman" w:cs="Times New Roman"/>
          <w:sz w:val="28"/>
          <w:szCs w:val="28"/>
        </w:rPr>
        <w:t>.</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данным </w:t>
      </w:r>
      <w:r w:rsidRPr="00A3253D">
        <w:rPr>
          <w:rFonts w:ascii="Times New Roman" w:eastAsia="Times New Roman" w:hAnsi="Times New Roman" w:cs="Times New Roman"/>
          <w:sz w:val="28"/>
          <w:szCs w:val="28"/>
          <w:lang w:eastAsia="ru-RU"/>
        </w:rPr>
        <w:t>территориальн</w:t>
      </w:r>
      <w:r>
        <w:rPr>
          <w:rFonts w:ascii="Times New Roman" w:eastAsia="Times New Roman" w:hAnsi="Times New Roman" w:cs="Times New Roman"/>
          <w:sz w:val="28"/>
          <w:szCs w:val="28"/>
          <w:lang w:eastAsia="ru-RU"/>
        </w:rPr>
        <w:t>ого</w:t>
      </w:r>
      <w:r w:rsidRPr="00A3253D">
        <w:rPr>
          <w:rFonts w:ascii="Times New Roman" w:eastAsia="Times New Roman" w:hAnsi="Times New Roman" w:cs="Times New Roman"/>
          <w:sz w:val="28"/>
          <w:szCs w:val="28"/>
          <w:lang w:eastAsia="ru-RU"/>
        </w:rPr>
        <w:t xml:space="preserve"> орган</w:t>
      </w:r>
      <w:r>
        <w:rPr>
          <w:rFonts w:ascii="Times New Roman" w:eastAsia="Times New Roman" w:hAnsi="Times New Roman" w:cs="Times New Roman"/>
          <w:sz w:val="28"/>
          <w:szCs w:val="28"/>
          <w:lang w:eastAsia="ru-RU"/>
        </w:rPr>
        <w:t>а</w:t>
      </w:r>
      <w:r w:rsidRPr="00A3253D">
        <w:rPr>
          <w:rFonts w:ascii="Times New Roman" w:eastAsia="Times New Roman" w:hAnsi="Times New Roman" w:cs="Times New Roman"/>
          <w:sz w:val="28"/>
          <w:szCs w:val="28"/>
          <w:lang w:eastAsia="ru-RU"/>
        </w:rPr>
        <w:t xml:space="preserve"> Федеральной службы </w:t>
      </w:r>
      <w:r>
        <w:rPr>
          <w:rFonts w:ascii="Times New Roman" w:eastAsia="Times New Roman" w:hAnsi="Times New Roman" w:cs="Times New Roman"/>
          <w:sz w:val="28"/>
          <w:szCs w:val="28"/>
          <w:lang w:eastAsia="ru-RU"/>
        </w:rPr>
        <w:t xml:space="preserve"> </w:t>
      </w:r>
      <w:r w:rsidRPr="00A3253D">
        <w:rPr>
          <w:rFonts w:ascii="Times New Roman" w:eastAsia="Times New Roman" w:hAnsi="Times New Roman" w:cs="Times New Roman"/>
          <w:sz w:val="28"/>
          <w:szCs w:val="28"/>
          <w:lang w:eastAsia="ru-RU"/>
        </w:rPr>
        <w:t>государственной статистики</w:t>
      </w:r>
      <w:r>
        <w:rPr>
          <w:rFonts w:ascii="Times New Roman" w:eastAsia="Times New Roman" w:hAnsi="Times New Roman" w:cs="Times New Roman"/>
          <w:sz w:val="28"/>
          <w:szCs w:val="28"/>
          <w:lang w:eastAsia="ru-RU"/>
        </w:rPr>
        <w:t xml:space="preserve">, </w:t>
      </w:r>
      <w:r w:rsidRPr="00A3253D">
        <w:rPr>
          <w:rFonts w:ascii="Times New Roman" w:eastAsia="Times New Roman" w:hAnsi="Times New Roman" w:cs="Times New Roman"/>
          <w:sz w:val="28"/>
          <w:szCs w:val="28"/>
          <w:lang w:eastAsia="ru-RU"/>
        </w:rPr>
        <w:t xml:space="preserve">на начало </w:t>
      </w:r>
      <w:r>
        <w:rPr>
          <w:rFonts w:ascii="Times New Roman" w:eastAsia="Times New Roman" w:hAnsi="Times New Roman" w:cs="Times New Roman"/>
          <w:sz w:val="28"/>
          <w:szCs w:val="28"/>
          <w:lang w:eastAsia="ru-RU"/>
        </w:rPr>
        <w:t xml:space="preserve">2011 </w:t>
      </w:r>
      <w:r w:rsidRPr="00A3253D">
        <w:rPr>
          <w:rFonts w:ascii="Times New Roman" w:eastAsia="Times New Roman" w:hAnsi="Times New Roman" w:cs="Times New Roman"/>
          <w:sz w:val="28"/>
          <w:szCs w:val="28"/>
          <w:lang w:eastAsia="ru-RU"/>
        </w:rPr>
        <w:t xml:space="preserve">года </w:t>
      </w:r>
      <w:r>
        <w:rPr>
          <w:rFonts w:ascii="Times New Roman" w:eastAsia="Times New Roman" w:hAnsi="Times New Roman" w:cs="Times New Roman"/>
          <w:sz w:val="28"/>
          <w:szCs w:val="28"/>
          <w:lang w:eastAsia="ru-RU"/>
        </w:rPr>
        <w:t>ч</w:t>
      </w:r>
      <w:r w:rsidRPr="00A3253D">
        <w:rPr>
          <w:rFonts w:ascii="Times New Roman" w:eastAsia="Times New Roman" w:hAnsi="Times New Roman" w:cs="Times New Roman"/>
          <w:sz w:val="28"/>
          <w:szCs w:val="28"/>
          <w:lang w:eastAsia="ru-RU"/>
        </w:rPr>
        <w:t>исленность инвалидов, состоящих на учете в органах Пенсионного фонда в Республике Алтай</w:t>
      </w:r>
      <w:r>
        <w:rPr>
          <w:rFonts w:ascii="Times New Roman" w:eastAsia="Times New Roman" w:hAnsi="Times New Roman" w:cs="Times New Roman"/>
          <w:sz w:val="28"/>
          <w:szCs w:val="28"/>
          <w:lang w:eastAsia="ru-RU"/>
        </w:rPr>
        <w:t>,</w:t>
      </w:r>
      <w:r w:rsidRPr="00A3253D">
        <w:rPr>
          <w:rFonts w:ascii="Times New Roman" w:eastAsia="Times New Roman" w:hAnsi="Times New Roman" w:cs="Times New Roman"/>
          <w:sz w:val="28"/>
          <w:szCs w:val="28"/>
          <w:lang w:eastAsia="ru-RU"/>
        </w:rPr>
        <w:t xml:space="preserve"> составила 28,6 тыс. человек, </w:t>
      </w:r>
      <w:r>
        <w:rPr>
          <w:rFonts w:ascii="Times New Roman" w:eastAsia="Times New Roman" w:hAnsi="Times New Roman" w:cs="Times New Roman"/>
          <w:sz w:val="28"/>
          <w:szCs w:val="28"/>
          <w:lang w:eastAsia="ru-RU"/>
        </w:rPr>
        <w:t xml:space="preserve"> </w:t>
      </w:r>
      <w:r w:rsidRPr="00A3253D">
        <w:rPr>
          <w:rFonts w:ascii="Times New Roman" w:eastAsia="Times New Roman" w:hAnsi="Times New Roman" w:cs="Times New Roman"/>
          <w:sz w:val="28"/>
          <w:szCs w:val="28"/>
          <w:lang w:eastAsia="ru-RU"/>
        </w:rPr>
        <w:t xml:space="preserve">из них 949 человек – дети-инвалиды. </w:t>
      </w:r>
      <w:r>
        <w:rPr>
          <w:rFonts w:ascii="Times New Roman" w:eastAsia="Times New Roman" w:hAnsi="Times New Roman" w:cs="Times New Roman"/>
          <w:sz w:val="28"/>
          <w:szCs w:val="28"/>
          <w:lang w:eastAsia="ru-RU"/>
        </w:rPr>
        <w:t>У</w:t>
      </w:r>
      <w:r w:rsidRPr="00A3253D">
        <w:rPr>
          <w:rFonts w:ascii="Times New Roman" w:eastAsia="Times New Roman" w:hAnsi="Times New Roman" w:cs="Times New Roman"/>
          <w:sz w:val="28"/>
          <w:szCs w:val="28"/>
          <w:lang w:eastAsia="ru-RU"/>
        </w:rPr>
        <w:t xml:space="preserve">читывая, что на 1 января 2011 года численность населения </w:t>
      </w:r>
      <w:r>
        <w:rPr>
          <w:rFonts w:ascii="Times New Roman" w:eastAsia="Times New Roman" w:hAnsi="Times New Roman" w:cs="Times New Roman"/>
          <w:sz w:val="28"/>
          <w:szCs w:val="28"/>
          <w:lang w:eastAsia="ru-RU"/>
        </w:rPr>
        <w:t>р</w:t>
      </w:r>
      <w:r w:rsidRPr="00A3253D">
        <w:rPr>
          <w:rFonts w:ascii="Times New Roman" w:eastAsia="Times New Roman" w:hAnsi="Times New Roman" w:cs="Times New Roman"/>
          <w:sz w:val="28"/>
          <w:szCs w:val="28"/>
          <w:lang w:eastAsia="ru-RU"/>
        </w:rPr>
        <w:t>еспублики составляла 206 557 человек, доля инвалидов среди жителей региона составляет 13,8%.</w:t>
      </w:r>
      <w:r>
        <w:rPr>
          <w:rFonts w:ascii="Times New Roman" w:eastAsia="Times New Roman" w:hAnsi="Times New Roman" w:cs="Times New Roman"/>
          <w:sz w:val="28"/>
          <w:szCs w:val="28"/>
          <w:lang w:eastAsia="ru-RU"/>
        </w:rPr>
        <w:t xml:space="preserve"> Как </w:t>
      </w:r>
      <w:r>
        <w:rPr>
          <w:rFonts w:ascii="Times New Roman" w:eastAsia="Times New Roman" w:hAnsi="Times New Roman" w:cs="Times New Roman"/>
          <w:sz w:val="28"/>
          <w:szCs w:val="28"/>
          <w:lang w:eastAsia="ru-RU"/>
        </w:rPr>
        <w:lastRenderedPageBreak/>
        <w:t>установлено, в</w:t>
      </w:r>
      <w:r w:rsidRPr="00A3253D">
        <w:rPr>
          <w:rFonts w:ascii="Times New Roman" w:eastAsia="Times New Roman" w:hAnsi="Times New Roman" w:cs="Times New Roman"/>
          <w:sz w:val="28"/>
          <w:szCs w:val="28"/>
          <w:lang w:eastAsia="ru-RU"/>
        </w:rPr>
        <w:t xml:space="preserve"> Республике Алтай на 1 тыс. человек населения приходится 139 инвалидов.</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A3253D">
        <w:rPr>
          <w:rFonts w:ascii="Times New Roman" w:eastAsia="Times New Roman" w:hAnsi="Times New Roman" w:cs="Times New Roman"/>
          <w:sz w:val="28"/>
          <w:szCs w:val="28"/>
          <w:lang w:eastAsia="ru-RU"/>
        </w:rPr>
        <w:t>Основными причинами признания граждан инвалидами являлись болезни системы кровообращения (38,5%), злокачественные новообразования (14,9%), болезни костно-мышечной системы и соединительной ткани (11,7%), последствия травм, отравлений и других воздействий внешних причин (8,4%).</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08"/>
        <w:jc w:val="both"/>
        <w:rPr>
          <w:rFonts w:ascii="Times New Roman" w:eastAsia="Times New Roman" w:hAnsi="Times New Roman" w:cs="Times New Roman"/>
          <w:sz w:val="28"/>
          <w:szCs w:val="28"/>
          <w:lang w:eastAsia="ru-RU"/>
        </w:rPr>
      </w:pPr>
      <w:r w:rsidRPr="00A3253D">
        <w:rPr>
          <w:rFonts w:ascii="Times New Roman" w:eastAsia="Times New Roman" w:hAnsi="Times New Roman" w:cs="Times New Roman"/>
          <w:sz w:val="28"/>
          <w:szCs w:val="28"/>
          <w:lang w:eastAsia="ru-RU"/>
        </w:rPr>
        <w:t>На 1 января 2011 года средний размер назначенных пенсий граждан, признанных инвалидами, составил 7 497 рублей, в том числе детей-инвалидов – 8 071 рубль.</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08"/>
        <w:jc w:val="both"/>
        <w:rPr>
          <w:rFonts w:ascii="Times New Roman" w:hAnsi="Times New Roman" w:cs="Times New Roman"/>
          <w:sz w:val="28"/>
          <w:szCs w:val="28"/>
        </w:rPr>
      </w:pPr>
      <w:r w:rsidRPr="00A3253D">
        <w:rPr>
          <w:rFonts w:ascii="Times New Roman" w:eastAsia="Times New Roman" w:hAnsi="Times New Roman" w:cs="Times New Roman"/>
          <w:sz w:val="28"/>
          <w:szCs w:val="28"/>
          <w:lang w:eastAsia="ru-RU"/>
        </w:rPr>
        <w:t>На территории республики работают четыре стационарных учреждения социального обслуживания для граждан пожилого возраста и инвалидов, нуждающихся в уходе, бытовом и медицинском обслуживании. В них проживают 353 человека.</w:t>
      </w:r>
      <w:r>
        <w:rPr>
          <w:rFonts w:ascii="Times New Roman" w:eastAsia="Times New Roman" w:hAnsi="Times New Roman" w:cs="Times New Roman"/>
          <w:sz w:val="28"/>
          <w:szCs w:val="28"/>
          <w:lang w:eastAsia="ru-RU"/>
        </w:rPr>
        <w:t xml:space="preserve"> </w:t>
      </w:r>
    </w:p>
    <w:p w:rsidR="000346F3" w:rsidRDefault="000346F3" w:rsidP="000346F3">
      <w:pPr>
        <w:spacing w:after="0" w:line="240" w:lineRule="auto"/>
        <w:ind w:firstLine="720"/>
        <w:jc w:val="both"/>
        <w:rPr>
          <w:rFonts w:ascii="Times New Roman" w:hAnsi="Times New Roman" w:cs="Times New Roman"/>
          <w:sz w:val="28"/>
          <w:szCs w:val="28"/>
        </w:rPr>
      </w:pPr>
      <w:r w:rsidRPr="00BF2C01">
        <w:rPr>
          <w:rFonts w:ascii="Times New Roman" w:hAnsi="Times New Roman" w:cs="Times New Roman"/>
          <w:sz w:val="28"/>
          <w:szCs w:val="28"/>
        </w:rPr>
        <w:t>С</w:t>
      </w:r>
      <w:r>
        <w:rPr>
          <w:rFonts w:ascii="Times New Roman" w:hAnsi="Times New Roman" w:cs="Times New Roman"/>
          <w:sz w:val="28"/>
          <w:szCs w:val="28"/>
        </w:rPr>
        <w:t>ледует отметить, что предложения  Уполномоченного, изложенные в ежегодных отчетных докладах и в</w:t>
      </w:r>
      <w:r w:rsidRPr="00BF2C01">
        <w:rPr>
          <w:rFonts w:ascii="Times New Roman" w:hAnsi="Times New Roman" w:cs="Times New Roman"/>
          <w:sz w:val="28"/>
          <w:szCs w:val="28"/>
        </w:rPr>
        <w:t xml:space="preserve"> специально</w:t>
      </w:r>
      <w:r>
        <w:rPr>
          <w:rFonts w:ascii="Times New Roman" w:hAnsi="Times New Roman" w:cs="Times New Roman"/>
          <w:sz w:val="28"/>
          <w:szCs w:val="28"/>
        </w:rPr>
        <w:t>м</w:t>
      </w:r>
      <w:r w:rsidRPr="00BF2C01">
        <w:rPr>
          <w:rFonts w:ascii="Times New Roman" w:hAnsi="Times New Roman" w:cs="Times New Roman"/>
          <w:sz w:val="28"/>
          <w:szCs w:val="28"/>
        </w:rPr>
        <w:t xml:space="preserve"> доклад</w:t>
      </w:r>
      <w:r>
        <w:rPr>
          <w:rFonts w:ascii="Times New Roman" w:hAnsi="Times New Roman" w:cs="Times New Roman"/>
          <w:sz w:val="28"/>
          <w:szCs w:val="28"/>
        </w:rPr>
        <w:t>е</w:t>
      </w:r>
      <w:r w:rsidRPr="00BF2C01">
        <w:rPr>
          <w:rFonts w:ascii="Times New Roman" w:hAnsi="Times New Roman" w:cs="Times New Roman"/>
          <w:sz w:val="28"/>
          <w:szCs w:val="28"/>
        </w:rPr>
        <w:t xml:space="preserve"> Уполномоченного «О соблюдении прав инвалидов и других маломобильных групп населения на безбарьерную среду жизнедеятельности на территории </w:t>
      </w:r>
      <w:r>
        <w:rPr>
          <w:rFonts w:ascii="Times New Roman" w:hAnsi="Times New Roman" w:cs="Times New Roman"/>
          <w:sz w:val="28"/>
          <w:szCs w:val="28"/>
        </w:rPr>
        <w:t>Республи</w:t>
      </w:r>
      <w:r w:rsidRPr="00BF2C01">
        <w:rPr>
          <w:rFonts w:ascii="Times New Roman" w:hAnsi="Times New Roman" w:cs="Times New Roman"/>
          <w:sz w:val="28"/>
          <w:szCs w:val="28"/>
        </w:rPr>
        <w:t>к</w:t>
      </w:r>
      <w:r>
        <w:rPr>
          <w:rFonts w:ascii="Times New Roman" w:hAnsi="Times New Roman" w:cs="Times New Roman"/>
          <w:sz w:val="28"/>
          <w:szCs w:val="28"/>
        </w:rPr>
        <w:t>и</w:t>
      </w:r>
      <w:r w:rsidRPr="00BF2C01">
        <w:rPr>
          <w:rFonts w:ascii="Times New Roman" w:hAnsi="Times New Roman" w:cs="Times New Roman"/>
          <w:sz w:val="28"/>
          <w:szCs w:val="28"/>
        </w:rPr>
        <w:t xml:space="preserve"> </w:t>
      </w:r>
      <w:r>
        <w:rPr>
          <w:rFonts w:ascii="Times New Roman" w:hAnsi="Times New Roman" w:cs="Times New Roman"/>
          <w:sz w:val="28"/>
          <w:szCs w:val="28"/>
        </w:rPr>
        <w:t>А</w:t>
      </w:r>
      <w:r w:rsidRPr="00BF2C01">
        <w:rPr>
          <w:rFonts w:ascii="Times New Roman" w:hAnsi="Times New Roman" w:cs="Times New Roman"/>
          <w:sz w:val="28"/>
          <w:szCs w:val="28"/>
        </w:rPr>
        <w:t>л</w:t>
      </w:r>
      <w:r>
        <w:rPr>
          <w:rFonts w:ascii="Times New Roman" w:hAnsi="Times New Roman" w:cs="Times New Roman"/>
          <w:sz w:val="28"/>
          <w:szCs w:val="28"/>
        </w:rPr>
        <w:t>т</w:t>
      </w:r>
      <w:r w:rsidRPr="00BF2C01">
        <w:rPr>
          <w:rFonts w:ascii="Times New Roman" w:hAnsi="Times New Roman" w:cs="Times New Roman"/>
          <w:sz w:val="28"/>
          <w:szCs w:val="28"/>
        </w:rPr>
        <w:t>а</w:t>
      </w:r>
      <w:r>
        <w:rPr>
          <w:rFonts w:ascii="Times New Roman" w:hAnsi="Times New Roman" w:cs="Times New Roman"/>
          <w:sz w:val="28"/>
          <w:szCs w:val="28"/>
        </w:rPr>
        <w:t>й</w:t>
      </w:r>
      <w:r w:rsidRPr="00BF2C01">
        <w:rPr>
          <w:rFonts w:ascii="Times New Roman" w:hAnsi="Times New Roman" w:cs="Times New Roman"/>
          <w:sz w:val="28"/>
          <w:szCs w:val="28"/>
        </w:rPr>
        <w:t>»</w:t>
      </w:r>
      <w:r>
        <w:rPr>
          <w:rFonts w:ascii="Times New Roman" w:hAnsi="Times New Roman" w:cs="Times New Roman"/>
          <w:sz w:val="28"/>
          <w:szCs w:val="28"/>
        </w:rPr>
        <w:t xml:space="preserve"> были услышаны, и</w:t>
      </w:r>
      <w:r w:rsidRPr="00BF2C01">
        <w:rPr>
          <w:rFonts w:ascii="Times New Roman" w:hAnsi="Times New Roman" w:cs="Times New Roman"/>
          <w:sz w:val="28"/>
          <w:szCs w:val="28"/>
        </w:rPr>
        <w:t xml:space="preserve">  ситуация </w:t>
      </w:r>
      <w:r>
        <w:rPr>
          <w:rFonts w:ascii="Times New Roman" w:hAnsi="Times New Roman" w:cs="Times New Roman"/>
          <w:sz w:val="28"/>
          <w:szCs w:val="28"/>
        </w:rPr>
        <w:t>с каждым годом  улучш</w:t>
      </w:r>
      <w:r w:rsidRPr="00BF2C01">
        <w:rPr>
          <w:rFonts w:ascii="Times New Roman" w:hAnsi="Times New Roman" w:cs="Times New Roman"/>
          <w:sz w:val="28"/>
          <w:szCs w:val="28"/>
        </w:rPr>
        <w:t>а</w:t>
      </w:r>
      <w:r>
        <w:rPr>
          <w:rFonts w:ascii="Times New Roman" w:hAnsi="Times New Roman" w:cs="Times New Roman"/>
          <w:sz w:val="28"/>
          <w:szCs w:val="28"/>
        </w:rPr>
        <w:t>ет</w:t>
      </w:r>
      <w:r w:rsidRPr="00BF2C01">
        <w:rPr>
          <w:rFonts w:ascii="Times New Roman" w:hAnsi="Times New Roman" w:cs="Times New Roman"/>
          <w:sz w:val="28"/>
          <w:szCs w:val="28"/>
        </w:rPr>
        <w:t>с</w:t>
      </w:r>
      <w:r>
        <w:rPr>
          <w:rFonts w:ascii="Times New Roman" w:hAnsi="Times New Roman" w:cs="Times New Roman"/>
          <w:sz w:val="28"/>
          <w:szCs w:val="28"/>
        </w:rPr>
        <w:t>я</w:t>
      </w:r>
      <w:r w:rsidRPr="00BF2C01">
        <w:rPr>
          <w:rFonts w:ascii="Times New Roman" w:hAnsi="Times New Roman" w:cs="Times New Roman"/>
          <w:sz w:val="28"/>
          <w:szCs w:val="28"/>
        </w:rPr>
        <w:t>.</w:t>
      </w:r>
      <w:r>
        <w:rPr>
          <w:rFonts w:ascii="Times New Roman" w:hAnsi="Times New Roman" w:cs="Times New Roman"/>
          <w:sz w:val="28"/>
          <w:szCs w:val="28"/>
        </w:rPr>
        <w:t xml:space="preserve"> </w:t>
      </w:r>
    </w:p>
    <w:p w:rsidR="000346F3" w:rsidRDefault="000346F3" w:rsidP="000346F3">
      <w:pPr>
        <w:pStyle w:val="a3"/>
        <w:spacing w:line="240" w:lineRule="auto"/>
        <w:jc w:val="both"/>
        <w:rPr>
          <w:sz w:val="28"/>
          <w:szCs w:val="28"/>
        </w:rPr>
      </w:pPr>
      <w:r>
        <w:rPr>
          <w:rFonts w:eastAsia="Times New Roman" w:cs="Times New Roman"/>
          <w:sz w:val="28"/>
          <w:szCs w:val="28"/>
          <w:lang w:eastAsia="ru-RU"/>
        </w:rPr>
        <w:tab/>
      </w:r>
      <w:r w:rsidRPr="00035D5F">
        <w:rPr>
          <w:rFonts w:eastAsia="Times New Roman" w:cs="Times New Roman"/>
          <w:sz w:val="28"/>
          <w:szCs w:val="28"/>
          <w:lang w:eastAsia="ru-RU"/>
        </w:rPr>
        <w:t xml:space="preserve">Качественные изменения произошли в деятельности органов власти, направленной на </w:t>
      </w:r>
      <w:r w:rsidRPr="00035D5F">
        <w:rPr>
          <w:rFonts w:eastAsia="Times New Roman" w:cs="Times New Roman"/>
          <w:bCs/>
          <w:sz w:val="28"/>
          <w:szCs w:val="28"/>
          <w:lang w:eastAsia="ru-RU"/>
        </w:rPr>
        <w:t>создание безбарьерной среды для маломобильных граждан.</w:t>
      </w:r>
      <w:r>
        <w:rPr>
          <w:rFonts w:eastAsia="Times New Roman" w:cs="Times New Roman"/>
          <w:bCs/>
          <w:sz w:val="28"/>
          <w:szCs w:val="28"/>
          <w:lang w:eastAsia="ru-RU"/>
        </w:rPr>
        <w:t xml:space="preserve"> </w:t>
      </w:r>
      <w:r>
        <w:rPr>
          <w:sz w:val="28"/>
          <w:szCs w:val="28"/>
        </w:rPr>
        <w:t>Несомненно, радует тот факт, что в прицеле постоянного внимания республиканской прокуратуры находится вопрос соблюдения прав граждан с ограниченными возможностями на безбарьерную среду.</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по распоряжению администрации г. Горно-Алтайска в 2011 году на парковках в черте города обозначены места для парковки инвалидов: у торговых центрах «Мария РА», «Ткацкий», «Ткацкий-2», «Горный», Национального театра, здания Государственного Собрания – Эл Курултай РА, Дворца правосудия, Арбитражного суда, зданий городской администрации и городской поликлиники. </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Установлены пандусы в ряде административных зданий (администрация города, Главное бюро МСЭ, ГУ РА «КЦСОН», многофункциональный Центр и др.), на объектах здравоохранения (оздоровительный центр «Зимородок», Горно-Алтайская детская поликлиника, республиканская стоматологическая поликлиника и аптека «Планета здоровья»), в школе № 10, в ряде торговых центров («Мария РА», «Вавилон», «Ткацкий-2», «Горный», «Реал», Дом обуви), в спортзале СОШ № 9 и здании бассейна, а также на объектах культуры (Национальный театр и республиканская библиотека им. Чевалкова).</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2011 году с устройством пандусов и местами для парковки инвалидов введены в эксплуатацию административные здания управления Судебного департамента в РА, «Пятый элемент», Арбитражного суда РА, ФГУ «Земельная кадастровая палата по РА», ГУ «МЧС России по РА». Там, где невозможно устройство пандуса, устанавливают кнопку вызова дежурного или администратора.</w:t>
      </w:r>
    </w:p>
    <w:p w:rsidR="000346F3" w:rsidRDefault="000346F3" w:rsidP="000346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данным администрации МО «Город Горно-Алтайск», МУ «Управление архитектуры и градостроительства» ведет работу с застройщиками по устройству пандусов на реконструируемых объектах города </w:t>
      </w:r>
      <w:r>
        <w:rPr>
          <w:rFonts w:ascii="Times New Roman" w:hAnsi="Times New Roman" w:cs="Times New Roman"/>
          <w:sz w:val="28"/>
          <w:szCs w:val="28"/>
        </w:rPr>
        <w:lastRenderedPageBreak/>
        <w:t>и обязывает их выполнять данное требование. На вновь строящихся объектах устройство пандусов для маломобильных групп населения в жилых и общественных зданиях независимо от формы собственности предусматривается проектной документацией. В существующих зданиях устройство пандусов учитывается при утверждении проектной документации на реконструкцию.</w:t>
      </w:r>
    </w:p>
    <w:p w:rsidR="000346F3" w:rsidRPr="00BF2C01" w:rsidRDefault="000346F3" w:rsidP="000346F3">
      <w:pPr>
        <w:spacing w:after="0" w:line="240" w:lineRule="auto"/>
        <w:ind w:firstLine="720"/>
        <w:jc w:val="both"/>
        <w:rPr>
          <w:rFonts w:ascii="Times New Roman" w:eastAsia="Times New Roman" w:hAnsi="Times New Roman" w:cs="Times New Roman"/>
          <w:sz w:val="28"/>
          <w:szCs w:val="28"/>
          <w:lang w:eastAsia="ru-RU"/>
        </w:rPr>
      </w:pPr>
      <w:r w:rsidRPr="00AF2D56">
        <w:rPr>
          <w:rFonts w:ascii="Times New Roman" w:eastAsia="Calibri" w:hAnsi="Times New Roman" w:cs="Times New Roman"/>
          <w:sz w:val="28"/>
          <w:szCs w:val="28"/>
        </w:rPr>
        <w:t xml:space="preserve">Безбарьерная среда – не только строительство пандусов. Это предоставление инвалиду возможности участвовать во всех сферах общественной жизни. </w:t>
      </w:r>
      <w:r w:rsidRPr="00BF2C01">
        <w:rPr>
          <w:rFonts w:ascii="Times New Roman" w:eastAsia="Times New Roman" w:hAnsi="Times New Roman" w:cs="Times New Roman"/>
          <w:sz w:val="28"/>
          <w:szCs w:val="28"/>
          <w:lang w:eastAsia="ru-RU"/>
        </w:rPr>
        <w:t xml:space="preserve">Все вышесказанное не означает, что проблемы, связанные с обеспечением безбарьерной среды для инвалидов и маломобильных граждан, решены. Но нельзя не признать, что коренным образом изменилось отношение к людям с ограниченными возможностями здоровья – и в обществе, и в органах власти. Всего несколько лет назад лишение конечностей или органов зрения означало для человека практически вычеркивание его из нормальной жизни. </w:t>
      </w:r>
    </w:p>
    <w:p w:rsidR="000346F3" w:rsidRPr="00AF2D56" w:rsidRDefault="000346F3" w:rsidP="000346F3">
      <w:pPr>
        <w:spacing w:after="0" w:line="240" w:lineRule="auto"/>
        <w:ind w:firstLine="720"/>
        <w:jc w:val="both"/>
        <w:rPr>
          <w:rFonts w:ascii="Times New Roman" w:eastAsia="Calibri" w:hAnsi="Times New Roman" w:cs="Times New Roman"/>
          <w:sz w:val="28"/>
          <w:szCs w:val="28"/>
        </w:rPr>
      </w:pPr>
      <w:r w:rsidRPr="00BF2C01">
        <w:rPr>
          <w:rFonts w:ascii="Times New Roman" w:eastAsia="Times New Roman" w:hAnsi="Times New Roman" w:cs="Times New Roman"/>
          <w:sz w:val="28"/>
          <w:szCs w:val="28"/>
          <w:lang w:eastAsia="ru-RU"/>
        </w:rPr>
        <w:t xml:space="preserve">Материальных, технических проблем достаточно и сегодня. Однако неподобающее отношение к проблемам инвалидов уже нельзя назвать системной проблемой в нарушении прав целой социальной группы. Задачи создания безбарьерной среды стали признаваемыми и значимыми для должностных лиц практически на всей территории </w:t>
      </w:r>
      <w:r>
        <w:rPr>
          <w:rFonts w:ascii="Times New Roman" w:eastAsia="Times New Roman" w:hAnsi="Times New Roman" w:cs="Times New Roman"/>
          <w:sz w:val="28"/>
          <w:szCs w:val="28"/>
          <w:lang w:eastAsia="ru-RU"/>
        </w:rPr>
        <w:t>н</w:t>
      </w:r>
      <w:r w:rsidRPr="00BF2C0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шей </w:t>
      </w:r>
      <w:r w:rsidRPr="00BF2C01">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w:t>
      </w:r>
      <w:r w:rsidRPr="00BF2C01">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публи</w:t>
      </w:r>
      <w:r w:rsidRPr="00BF2C01">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и</w:t>
      </w:r>
      <w:r w:rsidRPr="00BF2C01">
        <w:rPr>
          <w:rFonts w:ascii="Times New Roman" w:eastAsia="Times New Roman" w:hAnsi="Times New Roman" w:cs="Times New Roman"/>
          <w:sz w:val="28"/>
          <w:szCs w:val="28"/>
          <w:lang w:eastAsia="ru-RU"/>
        </w:rPr>
        <w:t>, а значит, заслуживающими поиска путей их решения.</w:t>
      </w:r>
    </w:p>
    <w:p w:rsidR="000346F3" w:rsidRPr="0044350C" w:rsidRDefault="000346F3" w:rsidP="000346F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 в 2011 году поступа</w:t>
      </w:r>
      <w:r w:rsidRPr="0044350C">
        <w:rPr>
          <w:rFonts w:ascii="Times New Roman" w:hAnsi="Times New Roman" w:cs="Times New Roman"/>
          <w:sz w:val="28"/>
          <w:szCs w:val="28"/>
        </w:rPr>
        <w:t>ли жалобы на решения бюро медико-социальной экспертизы</w:t>
      </w:r>
      <w:r w:rsidRPr="0044350C">
        <w:rPr>
          <w:rFonts w:ascii="Times New Roman" w:hAnsi="Times New Roman" w:cs="Times New Roman"/>
          <w:b/>
          <w:sz w:val="28"/>
          <w:szCs w:val="28"/>
        </w:rPr>
        <w:t xml:space="preserve"> </w:t>
      </w:r>
      <w:r w:rsidRPr="0044350C">
        <w:rPr>
          <w:rFonts w:ascii="Times New Roman" w:hAnsi="Times New Roman" w:cs="Times New Roman"/>
          <w:sz w:val="28"/>
          <w:szCs w:val="28"/>
        </w:rPr>
        <w:t xml:space="preserve">(МСЭ), но их число по сравнению с предыдущими годами значительно уменьшилось. Снижение количества таких обращений, по мнению Уполномоченного, свидетельствует </w:t>
      </w:r>
      <w:r>
        <w:rPr>
          <w:rFonts w:ascii="Times New Roman" w:hAnsi="Times New Roman" w:cs="Times New Roman"/>
          <w:sz w:val="28"/>
          <w:szCs w:val="28"/>
        </w:rPr>
        <w:t>нет только о повышении качества работы, н</w:t>
      </w:r>
      <w:r w:rsidRPr="0044350C">
        <w:rPr>
          <w:rFonts w:ascii="Times New Roman" w:hAnsi="Times New Roman" w:cs="Times New Roman"/>
          <w:sz w:val="28"/>
          <w:szCs w:val="28"/>
        </w:rPr>
        <w:t>о</w:t>
      </w:r>
      <w:r>
        <w:rPr>
          <w:rFonts w:ascii="Times New Roman" w:hAnsi="Times New Roman" w:cs="Times New Roman"/>
          <w:sz w:val="28"/>
          <w:szCs w:val="28"/>
        </w:rPr>
        <w:t xml:space="preserve"> и о</w:t>
      </w:r>
      <w:r w:rsidRPr="0044350C">
        <w:rPr>
          <w:rFonts w:ascii="Times New Roman" w:hAnsi="Times New Roman" w:cs="Times New Roman"/>
          <w:sz w:val="28"/>
          <w:szCs w:val="28"/>
        </w:rPr>
        <w:t xml:space="preserve"> неэффективности сложившейся системы восстановления прав инвалидов при установлении группы инвалидности и степени ограничения способности к трудовой деятельности во внесудебном порядке.</w:t>
      </w:r>
    </w:p>
    <w:p w:rsidR="000346F3" w:rsidRPr="0044350C" w:rsidRDefault="000346F3" w:rsidP="000346F3">
      <w:pPr>
        <w:autoSpaceDE w:val="0"/>
        <w:autoSpaceDN w:val="0"/>
        <w:adjustRightInd w:val="0"/>
        <w:spacing w:after="0" w:line="240" w:lineRule="auto"/>
        <w:ind w:firstLine="720"/>
        <w:jc w:val="both"/>
        <w:outlineLvl w:val="0"/>
        <w:rPr>
          <w:rFonts w:ascii="Times New Roman" w:hAnsi="Times New Roman" w:cs="Times New Roman"/>
          <w:sz w:val="28"/>
          <w:szCs w:val="28"/>
        </w:rPr>
      </w:pPr>
      <w:r w:rsidRPr="0044350C">
        <w:rPr>
          <w:rFonts w:ascii="Times New Roman" w:hAnsi="Times New Roman" w:cs="Times New Roman"/>
          <w:sz w:val="28"/>
          <w:szCs w:val="28"/>
        </w:rPr>
        <w:t xml:space="preserve">Сложность прохождения процедуры МСЭ, практика назначения инвалидам степени </w:t>
      </w:r>
      <w:r>
        <w:rPr>
          <w:rFonts w:ascii="Times New Roman" w:hAnsi="Times New Roman" w:cs="Times New Roman"/>
          <w:sz w:val="28"/>
          <w:szCs w:val="28"/>
        </w:rPr>
        <w:t>ограничения способности к трудовой деятельности (</w:t>
      </w:r>
      <w:r w:rsidRPr="0044350C">
        <w:rPr>
          <w:rFonts w:ascii="Times New Roman" w:hAnsi="Times New Roman" w:cs="Times New Roman"/>
          <w:sz w:val="28"/>
          <w:szCs w:val="28"/>
        </w:rPr>
        <w:t>ОСТД</w:t>
      </w:r>
      <w:r>
        <w:rPr>
          <w:rFonts w:ascii="Times New Roman" w:hAnsi="Times New Roman" w:cs="Times New Roman"/>
          <w:sz w:val="28"/>
          <w:szCs w:val="28"/>
        </w:rPr>
        <w:t>)</w:t>
      </w:r>
      <w:r w:rsidRPr="0044350C">
        <w:rPr>
          <w:rFonts w:ascii="Times New Roman" w:hAnsi="Times New Roman" w:cs="Times New Roman"/>
          <w:sz w:val="28"/>
          <w:szCs w:val="28"/>
        </w:rPr>
        <w:t>, при которой они получают меньше денежных выплат, чем ранее по группе инвалидности, приводят к тому, что инвалиды вынуждены вести такой образ жизни, при котором по существу достигается эффект дезинтеграции. Такая тенденция обусловлена как самими критериями ОСТД, так и практикой их применения, когда инвалидам не назначаются степени ОСТД, и тем самым они лишаются почти всех государственных материальных выплат. Для изменения существующего положения необходимо совершенствование действующего законодательства, касающегося обеспечения прав инвалидов, в первую очередь, установление понятной и эффективной практики измерения тяжести инвалидности группами инвалидности. Это особенно важно в условиях, когда медико-социальная экспертиза, определяя степень утраты способности к трудовой деятельности, как и иные органы власти, не гарантирует инвалиду трудоустройства с получением достаточного дохода.</w:t>
      </w:r>
    </w:p>
    <w:p w:rsidR="000346F3" w:rsidRPr="0044350C" w:rsidRDefault="000346F3" w:rsidP="000346F3">
      <w:pPr>
        <w:spacing w:after="0" w:line="240" w:lineRule="auto"/>
        <w:ind w:firstLine="720"/>
        <w:jc w:val="both"/>
        <w:rPr>
          <w:rFonts w:ascii="Times New Roman" w:hAnsi="Times New Roman" w:cs="Times New Roman"/>
          <w:sz w:val="28"/>
          <w:szCs w:val="28"/>
        </w:rPr>
      </w:pPr>
      <w:r w:rsidRPr="0044350C">
        <w:rPr>
          <w:rFonts w:ascii="Times New Roman" w:hAnsi="Times New Roman" w:cs="Times New Roman"/>
          <w:sz w:val="28"/>
          <w:szCs w:val="28"/>
        </w:rPr>
        <w:t>К сожалению, данная проблема не нашла своего разрешения в 201</w:t>
      </w:r>
      <w:r>
        <w:rPr>
          <w:rFonts w:ascii="Times New Roman" w:hAnsi="Times New Roman" w:cs="Times New Roman"/>
          <w:sz w:val="28"/>
          <w:szCs w:val="28"/>
        </w:rPr>
        <w:t>1</w:t>
      </w:r>
      <w:r w:rsidRPr="0044350C">
        <w:rPr>
          <w:rFonts w:ascii="Times New Roman" w:hAnsi="Times New Roman" w:cs="Times New Roman"/>
          <w:sz w:val="28"/>
          <w:szCs w:val="28"/>
        </w:rPr>
        <w:t xml:space="preserve"> году.</w:t>
      </w:r>
    </w:p>
    <w:p w:rsidR="000346F3" w:rsidRPr="0044350C" w:rsidRDefault="000346F3" w:rsidP="000346F3">
      <w:pPr>
        <w:autoSpaceDE w:val="0"/>
        <w:autoSpaceDN w:val="0"/>
        <w:adjustRightInd w:val="0"/>
        <w:spacing w:after="0" w:line="240" w:lineRule="auto"/>
        <w:ind w:firstLine="720"/>
        <w:jc w:val="both"/>
        <w:rPr>
          <w:rFonts w:ascii="Times New Roman" w:hAnsi="Times New Roman" w:cs="Times New Roman"/>
          <w:sz w:val="28"/>
          <w:szCs w:val="28"/>
        </w:rPr>
      </w:pPr>
      <w:r w:rsidRPr="0044350C">
        <w:rPr>
          <w:rFonts w:ascii="Times New Roman" w:hAnsi="Times New Roman" w:cs="Times New Roman"/>
          <w:sz w:val="28"/>
          <w:szCs w:val="28"/>
        </w:rPr>
        <w:t xml:space="preserve">Анализ обращений к Уполномоченному позволяет сделать вывод о том, что проблема реализации трудовых прав инвалидов не теряет своей актуальности. </w:t>
      </w:r>
      <w:r>
        <w:rPr>
          <w:rFonts w:ascii="Times New Roman" w:hAnsi="Times New Roman" w:cs="Times New Roman"/>
          <w:sz w:val="28"/>
          <w:szCs w:val="28"/>
        </w:rPr>
        <w:t xml:space="preserve">На личной встрече Уполномоченному была озвучена насущная </w:t>
      </w:r>
      <w:r>
        <w:rPr>
          <w:rFonts w:ascii="Times New Roman" w:hAnsi="Times New Roman" w:cs="Times New Roman"/>
          <w:sz w:val="28"/>
          <w:szCs w:val="28"/>
        </w:rPr>
        <w:lastRenderedPageBreak/>
        <w:t>проблема общества инвалидов – необходимость создания  предприятия для реализации продукции, произведенной гражданами с ограниченными возможностями. Особого внимания заслуживает и тот факт, что граждане, имеющие серьезные проблемы со здоровьем и большую часть времени проводящие в инвалидной коляске, высказали свое сокровенное желание позаниматься танцами на колясках!</w:t>
      </w:r>
    </w:p>
    <w:p w:rsidR="000346F3" w:rsidRDefault="000346F3" w:rsidP="000346F3">
      <w:pPr>
        <w:pStyle w:val="a3"/>
        <w:spacing w:line="240" w:lineRule="auto"/>
        <w:jc w:val="both"/>
        <w:rPr>
          <w:rFonts w:cs="Times New Roman"/>
          <w:sz w:val="28"/>
          <w:szCs w:val="28"/>
        </w:rPr>
      </w:pPr>
      <w:r>
        <w:rPr>
          <w:rFonts w:eastAsia="Times New Roman" w:cs="Times New Roman"/>
          <w:sz w:val="28"/>
          <w:szCs w:val="28"/>
          <w:lang w:eastAsia="ru-RU" w:bidi="he-IL"/>
        </w:rPr>
        <w:tab/>
        <w:t xml:space="preserve">Проблема </w:t>
      </w:r>
      <w:r w:rsidRPr="00B8707A">
        <w:rPr>
          <w:rFonts w:eastAsia="Times New Roman" w:cs="Times New Roman"/>
          <w:sz w:val="28"/>
          <w:szCs w:val="28"/>
          <w:lang w:eastAsia="ru-RU" w:bidi="he-IL"/>
        </w:rPr>
        <w:t>ликвидации физических и социальных барьеров, которых для людей с инвалидностью существует пока немало</w:t>
      </w:r>
      <w:r>
        <w:rPr>
          <w:rFonts w:eastAsia="Times New Roman" w:cs="Times New Roman"/>
          <w:sz w:val="28"/>
          <w:szCs w:val="28"/>
          <w:lang w:eastAsia="ru-RU" w:bidi="he-IL"/>
        </w:rPr>
        <w:t xml:space="preserve">, по-прежнему остается одной из основных задач в деятельности </w:t>
      </w:r>
      <w:r>
        <w:rPr>
          <w:rFonts w:cs="Times New Roman"/>
          <w:sz w:val="28"/>
          <w:szCs w:val="28"/>
        </w:rPr>
        <w:t>Уполномоченного.</w:t>
      </w:r>
    </w:p>
    <w:p w:rsidR="000346F3" w:rsidRDefault="000346F3" w:rsidP="000346F3">
      <w:pPr>
        <w:pStyle w:val="a3"/>
        <w:spacing w:line="240" w:lineRule="auto"/>
        <w:jc w:val="both"/>
        <w:rPr>
          <w:rFonts w:cs="Times New Roman"/>
          <w:sz w:val="28"/>
          <w:szCs w:val="28"/>
        </w:rPr>
      </w:pPr>
    </w:p>
    <w:p w:rsidR="000346F3" w:rsidRDefault="000346F3" w:rsidP="000346F3">
      <w:pPr>
        <w:pStyle w:val="a3"/>
        <w:spacing w:line="240" w:lineRule="auto"/>
        <w:jc w:val="center"/>
        <w:rPr>
          <w:b/>
          <w:sz w:val="28"/>
          <w:szCs w:val="28"/>
        </w:rPr>
      </w:pPr>
      <w:r>
        <w:rPr>
          <w:b/>
          <w:sz w:val="28"/>
          <w:szCs w:val="28"/>
        </w:rPr>
        <w:t>3.2. Права и законные интересы ребенка</w:t>
      </w:r>
    </w:p>
    <w:p w:rsidR="000346F3" w:rsidRDefault="000346F3" w:rsidP="000346F3">
      <w:pPr>
        <w:pStyle w:val="WW-"/>
        <w:spacing w:line="240" w:lineRule="auto"/>
        <w:jc w:val="center"/>
        <w:rPr>
          <w:b/>
          <w:sz w:val="28"/>
          <w:szCs w:val="28"/>
        </w:rPr>
      </w:pPr>
    </w:p>
    <w:p w:rsidR="000346F3" w:rsidRDefault="000346F3" w:rsidP="000346F3">
      <w:pPr>
        <w:pStyle w:val="WW-"/>
        <w:spacing w:line="240" w:lineRule="auto"/>
        <w:jc w:val="both"/>
        <w:rPr>
          <w:rFonts w:ascii="Arial" w:eastAsia="Times New Roman" w:hAnsi="Arial" w:cs="Arial"/>
          <w:b/>
          <w:bCs/>
          <w:sz w:val="20"/>
          <w:szCs w:val="20"/>
          <w:lang w:eastAsia="ru-RU"/>
        </w:rPr>
      </w:pPr>
      <w:r>
        <w:rPr>
          <w:bCs/>
          <w:sz w:val="28"/>
          <w:szCs w:val="28"/>
        </w:rPr>
        <w:tab/>
      </w:r>
      <w:r w:rsidRPr="00296D13">
        <w:rPr>
          <w:bCs/>
          <w:sz w:val="28"/>
          <w:szCs w:val="28"/>
        </w:rPr>
        <w:t>Соблюдение прав детей наиболее точно определяет состояние и уровень развития общества.</w:t>
      </w:r>
    </w:p>
    <w:p w:rsidR="000346F3" w:rsidRDefault="000346F3" w:rsidP="000346F3">
      <w:pPr>
        <w:pStyle w:val="WW-"/>
        <w:spacing w:before="28" w:after="28" w:line="240" w:lineRule="auto"/>
        <w:ind w:firstLine="708"/>
        <w:jc w:val="both"/>
        <w:rPr>
          <w:sz w:val="28"/>
          <w:szCs w:val="28"/>
        </w:rPr>
      </w:pPr>
      <w:r>
        <w:rPr>
          <w:sz w:val="28"/>
          <w:szCs w:val="28"/>
        </w:rPr>
        <w:t xml:space="preserve">С 05 июля 2011 года в республике введена должность Уполномоченного при Главе Республики Алтай, Председателе Правительства Республики Алтай по правам ребенка в Республике Алтай, на данную должность была назначена Т.А. Жарова. </w:t>
      </w:r>
    </w:p>
    <w:p w:rsidR="000346F3" w:rsidRDefault="000346F3" w:rsidP="000346F3">
      <w:pPr>
        <w:pStyle w:val="WW-"/>
        <w:spacing w:before="28" w:after="28" w:line="240" w:lineRule="auto"/>
        <w:ind w:firstLine="708"/>
        <w:jc w:val="both"/>
        <w:rPr>
          <w:sz w:val="28"/>
          <w:szCs w:val="28"/>
        </w:rPr>
      </w:pPr>
      <w:r>
        <w:rPr>
          <w:sz w:val="28"/>
          <w:szCs w:val="28"/>
        </w:rPr>
        <w:t>Несмотря на то, что теперь в регионе есть человек, который непосредственно занимается защитой прав и законных интересов ребенка, тем не менее, в адрес Уполномоченного продолжают поступать обращения граждан, которые так или иначе связаны с нарушением прав детей. Да и, согласитесь, сложно отделить права взрослого и ребенка, например, при невыплате алиментов на содержание ребенка или на непредоставление жилого помещения инвалиду, в семье которого  имеются несовершеннолетние дети и т. п.</w:t>
      </w:r>
    </w:p>
    <w:p w:rsidR="000346F3" w:rsidRDefault="000346F3" w:rsidP="000346F3">
      <w:pPr>
        <w:pStyle w:val="WW-"/>
        <w:spacing w:before="28" w:after="28" w:line="240" w:lineRule="auto"/>
        <w:ind w:firstLine="708"/>
        <w:jc w:val="both"/>
        <w:rPr>
          <w:sz w:val="28"/>
          <w:szCs w:val="28"/>
        </w:rPr>
      </w:pPr>
      <w:r>
        <w:rPr>
          <w:sz w:val="28"/>
          <w:szCs w:val="28"/>
        </w:rPr>
        <w:t>В 2011 году к Уполномоченному поступили 45 жалоб, касающихся прав детей, что составило 4% от общего количества поступивших заявлений.</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sidRPr="00B8707A">
        <w:rPr>
          <w:rFonts w:ascii="Times New Roman" w:hAnsi="Times New Roman" w:cs="Times New Roman"/>
          <w:sz w:val="28"/>
          <w:szCs w:val="28"/>
        </w:rPr>
        <w:t xml:space="preserve">Конституция РФ (статья 43) гарантирует общедоступность и бесплатность дошкольного образования в государственных или муниципальных образовательных учреждениях. Однако реализация этого права затруднена. Нехватка мест в детских садах,  отсутствие прозрачной системы распределения мест в них, невыплата компенсаций родителям детей, не посещающих бесплатные детские сады, –  причины многочисленных жалоб, количество которых за последние </w:t>
      </w:r>
      <w:r>
        <w:rPr>
          <w:rFonts w:ascii="Times New Roman" w:hAnsi="Times New Roman" w:cs="Times New Roman"/>
          <w:sz w:val="28"/>
          <w:szCs w:val="28"/>
        </w:rPr>
        <w:t>два</w:t>
      </w:r>
      <w:r w:rsidRPr="00B8707A">
        <w:rPr>
          <w:rFonts w:ascii="Times New Roman" w:hAnsi="Times New Roman" w:cs="Times New Roman"/>
          <w:sz w:val="28"/>
          <w:szCs w:val="28"/>
        </w:rPr>
        <w:t xml:space="preserve"> года  увеличилось в </w:t>
      </w:r>
      <w:r>
        <w:rPr>
          <w:rFonts w:ascii="Times New Roman" w:hAnsi="Times New Roman" w:cs="Times New Roman"/>
          <w:sz w:val="28"/>
          <w:szCs w:val="28"/>
        </w:rPr>
        <w:t>три</w:t>
      </w:r>
      <w:r w:rsidRPr="00B8707A">
        <w:rPr>
          <w:rFonts w:ascii="Times New Roman" w:hAnsi="Times New Roman" w:cs="Times New Roman"/>
          <w:sz w:val="28"/>
          <w:szCs w:val="28"/>
        </w:rPr>
        <w:t xml:space="preserve"> раз</w:t>
      </w:r>
      <w:r>
        <w:rPr>
          <w:rFonts w:ascii="Times New Roman" w:hAnsi="Times New Roman" w:cs="Times New Roman"/>
          <w:sz w:val="28"/>
          <w:szCs w:val="28"/>
        </w:rPr>
        <w:t>а</w:t>
      </w:r>
      <w:r w:rsidRPr="00B8707A">
        <w:rPr>
          <w:rFonts w:ascii="Times New Roman" w:hAnsi="Times New Roman" w:cs="Times New Roman"/>
          <w:sz w:val="28"/>
          <w:szCs w:val="28"/>
        </w:rPr>
        <w:t xml:space="preserve">. </w:t>
      </w:r>
    </w:p>
    <w:p w:rsidR="000346F3" w:rsidRDefault="000346F3" w:rsidP="000346F3">
      <w:pPr>
        <w:pStyle w:val="WW-"/>
        <w:spacing w:line="240" w:lineRule="auto"/>
        <w:jc w:val="both"/>
        <w:rPr>
          <w:rFonts w:eastAsia="Times New Roman" w:cs="Times New Roman"/>
          <w:sz w:val="28"/>
          <w:szCs w:val="28"/>
          <w:lang w:eastAsia="ru-RU"/>
        </w:rPr>
      </w:pPr>
      <w:r>
        <w:rPr>
          <w:rFonts w:eastAsia="Times New Roman" w:cs="Times New Roman"/>
          <w:bCs/>
          <w:sz w:val="28"/>
          <w:szCs w:val="28"/>
          <w:lang w:eastAsia="ru-RU"/>
        </w:rPr>
        <w:tab/>
        <w:t>Безусловно, п</w:t>
      </w:r>
      <w:r w:rsidRPr="00FA7B87">
        <w:rPr>
          <w:rFonts w:eastAsia="Times New Roman" w:cs="Times New Roman"/>
          <w:bCs/>
          <w:sz w:val="28"/>
          <w:szCs w:val="28"/>
          <w:lang w:eastAsia="ru-RU"/>
        </w:rPr>
        <w:t xml:space="preserve">роблема доступности мест в дошкольных образовательных учреждениях </w:t>
      </w:r>
      <w:r w:rsidRPr="00FA7B87">
        <w:rPr>
          <w:rFonts w:eastAsia="Times New Roman" w:cs="Times New Roman"/>
          <w:sz w:val="28"/>
          <w:szCs w:val="28"/>
          <w:lang w:eastAsia="ru-RU"/>
        </w:rPr>
        <w:t>не может быть разрешена достаточно быстро</w:t>
      </w:r>
      <w:r>
        <w:rPr>
          <w:rFonts w:eastAsia="Times New Roman" w:cs="Times New Roman"/>
          <w:sz w:val="28"/>
          <w:szCs w:val="28"/>
          <w:lang w:eastAsia="ru-RU"/>
        </w:rPr>
        <w:t>.</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Тем не менее, нельзя не согласиться с мамой, которая в своей жалобе написала: «Сегодня, под давлением жизненных обстоятельств  я не имею возможности бросить работу и сидеть дома с ребенком, поскольку в этом случае финансовое положение моей семьи станет критическим. Кроме того, моей дочери необходимо социализироваться, научиться легко находить контакт со сверстниками, но моего ребенка такой возможности лишили». Заявительница отметила, что «ни в Конституции, ни в Законе «Об образовании» нет понятия «очередь». Нехватка мест и вытекающее из нее понятие «очередь», которое фиксируется в «Положении о порядке комплектования муниципальных </w:t>
      </w:r>
      <w:r>
        <w:rPr>
          <w:rFonts w:ascii="Times New Roman" w:hAnsi="Times New Roman" w:cs="Times New Roman"/>
          <w:sz w:val="28"/>
          <w:szCs w:val="28"/>
        </w:rPr>
        <w:lastRenderedPageBreak/>
        <w:t>дошкольных образовательных учреждений города Горно-Алтайска», утвержденного Постановлением Администрации Горно-Алтайска от 08.11.2008 № 92, противоречит Конституции РФ. Следовательно, можно констатировать грубейшее нарушение прав моей дочери». И какие аргументы можно найти для возражения?</w:t>
      </w:r>
    </w:p>
    <w:p w:rsidR="000346F3" w:rsidRPr="008C3750" w:rsidRDefault="000346F3" w:rsidP="000346F3">
      <w:pPr>
        <w:tabs>
          <w:tab w:val="left" w:pos="6840"/>
        </w:tabs>
        <w:spacing w:after="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В 2011 году и в СМИ появлялись статьи, касающиеся нарушения прав детей в дошкольных образовательных учреждениях. </w:t>
      </w:r>
      <w:r w:rsidRPr="008C3750">
        <w:rPr>
          <w:rFonts w:ascii="Times New Roman" w:hAnsi="Times New Roman" w:cs="Times New Roman"/>
          <w:i/>
          <w:sz w:val="28"/>
          <w:szCs w:val="28"/>
        </w:rPr>
        <w:t>В феврале в газете «Улаганнын солундары» появилось коллективное обращения родителей, дети которых посещают детский сад «Солнышко» с.Актащ. По обращению Уполномоченного районная прокуратура провела проверку, и факты нарушения санитарно-эпидемиологических правил, изложенные родителями, нашли свое подтверждение. В адрес директора МОУ «Акташская СОШ» прокурором внесено представление.</w:t>
      </w:r>
    </w:p>
    <w:p w:rsidR="000346F3" w:rsidRPr="008C3750" w:rsidRDefault="000346F3" w:rsidP="000346F3">
      <w:pPr>
        <w:tabs>
          <w:tab w:val="left" w:pos="6840"/>
        </w:tabs>
        <w:spacing w:after="0" w:line="240" w:lineRule="auto"/>
        <w:ind w:firstLine="720"/>
        <w:jc w:val="both"/>
        <w:rPr>
          <w:rFonts w:ascii="Times New Roman" w:hAnsi="Times New Roman" w:cs="Times New Roman"/>
          <w:i/>
          <w:sz w:val="28"/>
          <w:szCs w:val="28"/>
        </w:rPr>
      </w:pPr>
      <w:r w:rsidRPr="008C3750">
        <w:rPr>
          <w:rFonts w:ascii="Times New Roman" w:hAnsi="Times New Roman" w:cs="Times New Roman"/>
          <w:i/>
          <w:sz w:val="28"/>
          <w:szCs w:val="28"/>
        </w:rPr>
        <w:t>В ноябре в СМИ появилась коллективная статья с жалобой на отопление в детском саду «Алтынсай» в с. Шебалино. Районная администрация разъяснила, что названный детсад с февраля 2011 года размещен в реконструированном здании Шебалинской начальной школы. Мощности котельной недостаточно, так как от центральной котельной отапливаются начальная и средняя школы, интернат, здание администрации. В целях утепления в ноябре были облицованы фасады здания детсада, цоколь утеплен стекловолокном, монтажной пеной и ветрозащитой. На ремонтные работы выделено 63тыс. рублей.</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2011 году выявилась еще одна проблема, связанная с устройством детей в детские дошкольные учреждения. </w:t>
      </w:r>
    </w:p>
    <w:p w:rsidR="000346F3" w:rsidRPr="008C3750" w:rsidRDefault="000346F3" w:rsidP="000346F3">
      <w:pPr>
        <w:tabs>
          <w:tab w:val="left" w:pos="6840"/>
        </w:tabs>
        <w:spacing w:after="0" w:line="240" w:lineRule="auto"/>
        <w:ind w:firstLine="720"/>
        <w:jc w:val="both"/>
        <w:rPr>
          <w:rFonts w:ascii="Times New Roman" w:hAnsi="Times New Roman" w:cs="Times New Roman"/>
          <w:i/>
          <w:sz w:val="28"/>
          <w:szCs w:val="28"/>
        </w:rPr>
      </w:pPr>
      <w:r w:rsidRPr="008C3750">
        <w:rPr>
          <w:rFonts w:ascii="Times New Roman" w:hAnsi="Times New Roman" w:cs="Times New Roman"/>
          <w:i/>
          <w:sz w:val="28"/>
          <w:szCs w:val="28"/>
        </w:rPr>
        <w:t>В мае к Уполномоченному обратилась жительница с. Майма гр. Щ.  по поводу невозможности устройства своей внучки в детский сад, так как ребенку необходимо специализированное учреждение, а в Майме такового нет.</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данным Министерства образования, науки и молодежной политики, на 01.06.2011 г. в республике было зарегистрировано 305 детей с ограниченными возможностями здоровья, из них 208 – посещали ДОУ. В регионе функционируют 4 муниципальных образовательных учреждения, реализующих основную общеобразовательную программу дошкольного образования для  данной категории детей: детский сад № 3 для детей с нарушением речи (49 чел.), детский сад № 6 для детей с нарушением опорно-двигательного аппарата (20 чел.), детский сад № 5 комбинированного вида для детей с ограниченными возможностями здоровья (37 чел.), детский сад № 4 присмотра и оздоровления, а также 2 государственных учреждения: ГОУ «Специальная (коррекционная) общеобразовательная школа-интернат 1-2     вида Республики Алтай для детей с нарушением слуха» (4 ребенка) и ГУЗ «Горно-Алтайский специализированный Дом ребенка для детей с органическим поражением ЦНС и нарушением психики» (3 детей).  Все учреждения располагаются в городе Горно-Алтайск.  В сельских муниципальных образованиях специализированные учреждения для детей с проблемами здоровья не функционируют. </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Проблема предоставления детям-инвалидам места в специализированных дошкольных образовательных учреждениях, близлежащих г. Горно-Алтайску </w:t>
      </w:r>
      <w:r>
        <w:rPr>
          <w:rFonts w:ascii="Times New Roman" w:hAnsi="Times New Roman" w:cs="Times New Roman"/>
          <w:sz w:val="28"/>
          <w:szCs w:val="28"/>
        </w:rPr>
        <w:lastRenderedPageBreak/>
        <w:t>районов, по поручению Уполномоченного была обсуждена в управлении образования городской администрации. Как выяснилось, в городе сложилась сложная ситуация с оказанием услуг дошкольного образования. Очередность в ДОУ превысила 3300 детей, в том числе находятся и дети  с ограниченными возможностями здоровья.  Поэтому администрация МО «Город Горно-Алтайск» не имеет возможности удовлетворить потребности населения в устройстве в детские сады,в том числе и специализированные, не только близлежащих районов, но и самого города.</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Проблема предоставления дошкольного образования детям-инвалидам, детям с ограниченными возможностями здоровья в муниципальных образованиях районов решается медленно из-за отсутствия финансирования и нехватки квалифицированных специалистов (логопедов, дефектологов, сурдопедагогов). Тем не менее, этот вопрос неоднократно обсуждался на совместных совещаниях, семинарах Министерства образования, науки и молодежной политики РА и муниципальных органов управления образованием, где рекомендовано открывать дошкольные группы для детей с ограниченными возможностями здоровья. На конец 2011 года планировалось открытие таких групп в детском саду «Колосок» с. Майма и в с. Шебалино.  </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Также дети с ограниченными возможностями здоровья дошкольного возраста проходят реабилитацию и обучение в таких социальных учреждениях, как ГУ «Республиканский реабилитационный Центр для детей и подростков с ограниченными возможностями» и детское отделение для детей с серьезными нарушениями в интеллектуальном развитии при ГУ «Республиканский психоневрологический интернат».  </w:t>
      </w:r>
    </w:p>
    <w:p w:rsidR="000346F3" w:rsidRPr="00B8707A" w:rsidRDefault="000346F3" w:rsidP="000346F3">
      <w:pPr>
        <w:spacing w:after="0" w:line="240" w:lineRule="auto"/>
        <w:ind w:firstLine="720"/>
        <w:jc w:val="both"/>
        <w:rPr>
          <w:rFonts w:ascii="Times New Roman" w:hAnsi="Times New Roman" w:cs="Times New Roman"/>
          <w:color w:val="000000"/>
          <w:sz w:val="28"/>
          <w:szCs w:val="28"/>
        </w:rPr>
      </w:pPr>
      <w:r w:rsidRPr="00B8707A">
        <w:rPr>
          <w:rFonts w:ascii="Times New Roman" w:hAnsi="Times New Roman" w:cs="Times New Roman"/>
          <w:sz w:val="28"/>
          <w:szCs w:val="28"/>
        </w:rPr>
        <w:t>В рамках мониторинга соблюдения прав детей  в 201</w:t>
      </w:r>
      <w:r>
        <w:rPr>
          <w:rFonts w:ascii="Times New Roman" w:hAnsi="Times New Roman" w:cs="Times New Roman"/>
          <w:sz w:val="28"/>
          <w:szCs w:val="28"/>
        </w:rPr>
        <w:t>1</w:t>
      </w:r>
      <w:r w:rsidRPr="00B8707A">
        <w:rPr>
          <w:rFonts w:ascii="Times New Roman" w:hAnsi="Times New Roman" w:cs="Times New Roman"/>
          <w:sz w:val="28"/>
          <w:szCs w:val="28"/>
        </w:rPr>
        <w:t xml:space="preserve"> году Уполномоче</w:t>
      </w:r>
      <w:r>
        <w:rPr>
          <w:rFonts w:ascii="Times New Roman" w:hAnsi="Times New Roman" w:cs="Times New Roman"/>
          <w:sz w:val="28"/>
          <w:szCs w:val="28"/>
        </w:rPr>
        <w:t>нный и сотрудники аппарата посети</w:t>
      </w:r>
      <w:r w:rsidRPr="00B8707A">
        <w:rPr>
          <w:rFonts w:ascii="Times New Roman" w:hAnsi="Times New Roman" w:cs="Times New Roman"/>
          <w:sz w:val="28"/>
          <w:szCs w:val="28"/>
        </w:rPr>
        <w:t xml:space="preserve">ли </w:t>
      </w:r>
      <w:r>
        <w:rPr>
          <w:rFonts w:ascii="Times New Roman" w:hAnsi="Times New Roman" w:cs="Times New Roman"/>
          <w:sz w:val="28"/>
          <w:szCs w:val="28"/>
        </w:rPr>
        <w:t>ГУ «Республиканский реабилитационный Центр для детей и подростков с ограниченными возможностями», ГУ «Республиканский социально-реабилитационный Центр для несовершеннолетних», ГОУ «Школа-интернат № 1 для детей-сирот и детей, оставшихся без попечения родителей им. Г.К. Жукова», МОУ «СОШ № 10» и МОУ «Вечерняя (сменная) общеобразовательная школа», а также совместно со специалистами отдела опеки и попечительства Управления городской администрации трижды совершались выезды по жалобам</w:t>
      </w:r>
      <w:r w:rsidRPr="00B8707A">
        <w:rPr>
          <w:rFonts w:ascii="Times New Roman" w:hAnsi="Times New Roman" w:cs="Times New Roman"/>
          <w:color w:val="000000"/>
          <w:sz w:val="28"/>
          <w:szCs w:val="28"/>
        </w:rPr>
        <w:t xml:space="preserve">. </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Возникает и еще одна достаточно серьезная проблема – обучение детей  с ограниченными возможностями здоровья, но с сохраненным интеллектом.</w:t>
      </w:r>
    </w:p>
    <w:p w:rsidR="000346F3" w:rsidRDefault="000346F3" w:rsidP="000346F3">
      <w:pPr>
        <w:tabs>
          <w:tab w:val="left" w:pos="68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2011 году в почте Уполномоченного, как и в прошлом году, было несколько жалоб на нарушения прав детей в период их обучения в общеобразовательных учреждениях. </w:t>
      </w:r>
    </w:p>
    <w:p w:rsidR="000346F3" w:rsidRPr="008C3750" w:rsidRDefault="000346F3" w:rsidP="000346F3">
      <w:pPr>
        <w:tabs>
          <w:tab w:val="left" w:pos="6840"/>
        </w:tabs>
        <w:spacing w:after="0" w:line="240" w:lineRule="auto"/>
        <w:ind w:firstLine="720"/>
        <w:jc w:val="both"/>
        <w:rPr>
          <w:rFonts w:ascii="Times New Roman" w:hAnsi="Times New Roman" w:cs="Times New Roman"/>
          <w:i/>
          <w:sz w:val="28"/>
          <w:szCs w:val="28"/>
        </w:rPr>
      </w:pPr>
      <w:r w:rsidRPr="008C3750">
        <w:rPr>
          <w:rFonts w:ascii="Times New Roman" w:hAnsi="Times New Roman" w:cs="Times New Roman"/>
          <w:i/>
          <w:sz w:val="28"/>
          <w:szCs w:val="28"/>
        </w:rPr>
        <w:t>Так, в апреле по электронной почте поступила жалоба от родителей учащихся МОУ «Ябоганская СОШ». Прокуратурой района по обращению Уполномоченного была проведена проверка, в ходе которой изложенные в жалобе факты частично подтвердились. Было установлено, что одна из педагогов при устройстве на работу предъявила поддельный диплом.</w:t>
      </w:r>
    </w:p>
    <w:p w:rsidR="000346F3" w:rsidRPr="008C3750" w:rsidRDefault="000346F3" w:rsidP="000346F3">
      <w:pPr>
        <w:tabs>
          <w:tab w:val="left" w:pos="6840"/>
        </w:tabs>
        <w:spacing w:after="0" w:line="240" w:lineRule="auto"/>
        <w:ind w:firstLine="720"/>
        <w:jc w:val="both"/>
        <w:rPr>
          <w:rFonts w:ascii="Times New Roman" w:hAnsi="Times New Roman" w:cs="Times New Roman"/>
          <w:i/>
          <w:sz w:val="28"/>
          <w:szCs w:val="28"/>
        </w:rPr>
      </w:pPr>
      <w:r w:rsidRPr="008C3750">
        <w:rPr>
          <w:rFonts w:ascii="Times New Roman" w:hAnsi="Times New Roman" w:cs="Times New Roman"/>
          <w:i/>
          <w:sz w:val="28"/>
          <w:szCs w:val="28"/>
        </w:rPr>
        <w:t xml:space="preserve">При проведении  проверки организации питания обучающихся в данной школе  было выявлено, что приказом директора № 57 от 20.04.2011 г. закреплено положение о том, классным руководителям необходимо </w:t>
      </w:r>
      <w:r w:rsidRPr="008C3750">
        <w:rPr>
          <w:rFonts w:ascii="Times New Roman" w:hAnsi="Times New Roman" w:cs="Times New Roman"/>
          <w:i/>
          <w:sz w:val="28"/>
          <w:szCs w:val="28"/>
        </w:rPr>
        <w:lastRenderedPageBreak/>
        <w:t xml:space="preserve">организовать сбор родительского пожертвования в общей сумме 131 рубль за каждого ребенка. В связи с тем, что внесение подобного рода денежных средств (пожертвований) физическими лицами (в частности родителями и законными представителями обучающихся) осуществляется только на добровольной основе, прокурором района был принесен протест на указанный приказ руководителя с требованием отменить противоречащий федеральному законодательству акт. </w:t>
      </w:r>
    </w:p>
    <w:p w:rsidR="000346F3" w:rsidRPr="00757B1C" w:rsidRDefault="000346F3" w:rsidP="000346F3">
      <w:pPr>
        <w:tabs>
          <w:tab w:val="left" w:pos="6840"/>
        </w:tabs>
        <w:spacing w:after="0" w:line="240" w:lineRule="auto"/>
        <w:ind w:firstLine="720"/>
        <w:jc w:val="both"/>
        <w:rPr>
          <w:rFonts w:ascii="Times New Roman" w:hAnsi="Times New Roman" w:cs="Times New Roman"/>
          <w:i/>
          <w:sz w:val="28"/>
          <w:szCs w:val="28"/>
        </w:rPr>
      </w:pPr>
      <w:r w:rsidRPr="00757B1C">
        <w:rPr>
          <w:rFonts w:ascii="Times New Roman" w:hAnsi="Times New Roman" w:cs="Times New Roman"/>
          <w:i/>
          <w:sz w:val="28"/>
          <w:szCs w:val="28"/>
        </w:rPr>
        <w:t xml:space="preserve">Неожиданное развитие получила ситуация, возникшая и уже разрешенная в 2009 году. К концу 2011 года на страницах газет появилось несколько статей, поднимающих вопрос о закрытии эколого-биологического отдела АОУ ДОД РА «Республиканский центр дополнительного образования детей». Специалисты аппарата встретились и с работниками эколого-биологического отделения, и с руководством республиканского центра. Выяснилось, что вопрос о закрытии  или переносе отдела не ставится. Наоборот, Министерство образования вплотную решает  вопрос с капитальным ремонтом здания. Уже имеется распоряжение Правительства о выделении финансовых средств на ремонт.      </w:t>
      </w:r>
    </w:p>
    <w:p w:rsidR="000346F3" w:rsidRDefault="000346F3" w:rsidP="000346F3">
      <w:pPr>
        <w:pStyle w:val="WW-"/>
        <w:spacing w:line="240" w:lineRule="auto"/>
        <w:ind w:firstLine="540"/>
        <w:jc w:val="both"/>
        <w:rPr>
          <w:sz w:val="28"/>
          <w:szCs w:val="28"/>
        </w:rPr>
      </w:pPr>
      <w:r>
        <w:rPr>
          <w:sz w:val="28"/>
          <w:szCs w:val="28"/>
        </w:rPr>
        <w:tab/>
      </w:r>
      <w:r w:rsidRPr="00296D13">
        <w:rPr>
          <w:sz w:val="28"/>
          <w:szCs w:val="28"/>
        </w:rPr>
        <w:t xml:space="preserve">Ситуация с соблюдением прав граждан в сфере образования </w:t>
      </w:r>
      <w:r>
        <w:rPr>
          <w:sz w:val="28"/>
          <w:szCs w:val="28"/>
        </w:rPr>
        <w:t xml:space="preserve">в </w:t>
      </w:r>
      <w:r w:rsidRPr="00296D13">
        <w:rPr>
          <w:sz w:val="28"/>
          <w:szCs w:val="28"/>
        </w:rPr>
        <w:t>о</w:t>
      </w:r>
      <w:r>
        <w:rPr>
          <w:sz w:val="28"/>
          <w:szCs w:val="28"/>
        </w:rPr>
        <w:t>чередной раз обуславливает н</w:t>
      </w:r>
      <w:r w:rsidRPr="00296D13">
        <w:rPr>
          <w:sz w:val="28"/>
          <w:szCs w:val="28"/>
        </w:rPr>
        <w:t>еобходимость создания института уполномоченных по защите прав участников образовательного процесса.</w:t>
      </w:r>
      <w:r>
        <w:rPr>
          <w:sz w:val="28"/>
          <w:szCs w:val="28"/>
        </w:rPr>
        <w:t xml:space="preserve"> Думается, что совместными усилиями омбудсменов по правам человека и по правам ребенка этого можно достичь.</w:t>
      </w:r>
    </w:p>
    <w:p w:rsidR="000346F3" w:rsidRDefault="000346F3" w:rsidP="000346F3">
      <w:pPr>
        <w:pStyle w:val="WW-"/>
        <w:spacing w:line="240" w:lineRule="auto"/>
        <w:ind w:firstLine="540"/>
        <w:jc w:val="both"/>
        <w:rPr>
          <w:sz w:val="28"/>
          <w:szCs w:val="28"/>
        </w:rPr>
      </w:pPr>
      <w:r w:rsidRPr="00296D13">
        <w:rPr>
          <w:sz w:val="28"/>
          <w:szCs w:val="28"/>
        </w:rPr>
        <w:t xml:space="preserve">Важным звеном в правовом образовании подрастающего поколения, воспитании молодежи в духе гуманизма, свободы и демократии </w:t>
      </w:r>
      <w:r>
        <w:rPr>
          <w:sz w:val="28"/>
          <w:szCs w:val="28"/>
        </w:rPr>
        <w:t>о</w:t>
      </w:r>
      <w:r w:rsidRPr="00296D13">
        <w:rPr>
          <w:sz w:val="28"/>
          <w:szCs w:val="28"/>
        </w:rPr>
        <w:t>ста</w:t>
      </w:r>
      <w:r>
        <w:rPr>
          <w:sz w:val="28"/>
          <w:szCs w:val="28"/>
        </w:rPr>
        <w:t xml:space="preserve">ется чтение лекций в школах, встречи с учащимися и ставший уже </w:t>
      </w:r>
      <w:r w:rsidRPr="00296D13">
        <w:rPr>
          <w:sz w:val="28"/>
          <w:szCs w:val="28"/>
        </w:rPr>
        <w:t xml:space="preserve"> традиционны</w:t>
      </w:r>
      <w:r>
        <w:rPr>
          <w:sz w:val="28"/>
          <w:szCs w:val="28"/>
        </w:rPr>
        <w:t>м</w:t>
      </w:r>
      <w:r w:rsidRPr="00296D13">
        <w:rPr>
          <w:sz w:val="28"/>
          <w:szCs w:val="28"/>
        </w:rPr>
        <w:t xml:space="preserve"> </w:t>
      </w:r>
      <w:r>
        <w:rPr>
          <w:sz w:val="28"/>
          <w:szCs w:val="28"/>
        </w:rPr>
        <w:t xml:space="preserve">ежегодный </w:t>
      </w:r>
      <w:r w:rsidRPr="00296D13">
        <w:rPr>
          <w:sz w:val="28"/>
          <w:szCs w:val="28"/>
        </w:rPr>
        <w:t xml:space="preserve">конкурс </w:t>
      </w:r>
      <w:r>
        <w:rPr>
          <w:sz w:val="28"/>
          <w:szCs w:val="28"/>
        </w:rPr>
        <w:t xml:space="preserve">рефератов </w:t>
      </w:r>
      <w:r w:rsidRPr="00296D13">
        <w:rPr>
          <w:sz w:val="28"/>
          <w:szCs w:val="28"/>
        </w:rPr>
        <w:t>учащихся «Права человека</w:t>
      </w:r>
      <w:r>
        <w:rPr>
          <w:sz w:val="28"/>
          <w:szCs w:val="28"/>
        </w:rPr>
        <w:t xml:space="preserve"> </w:t>
      </w:r>
      <w:r w:rsidRPr="00296D13">
        <w:rPr>
          <w:sz w:val="28"/>
          <w:szCs w:val="28"/>
        </w:rPr>
        <w:t>– глазами ребенка».</w:t>
      </w:r>
      <w:r>
        <w:rPr>
          <w:sz w:val="28"/>
          <w:szCs w:val="28"/>
        </w:rPr>
        <w:tab/>
      </w:r>
    </w:p>
    <w:p w:rsidR="000346F3" w:rsidRDefault="000346F3" w:rsidP="000346F3">
      <w:pPr>
        <w:pStyle w:val="WW-"/>
        <w:spacing w:before="28" w:after="28" w:line="240" w:lineRule="auto"/>
        <w:ind w:firstLine="708"/>
        <w:jc w:val="both"/>
        <w:rPr>
          <w:sz w:val="28"/>
          <w:szCs w:val="28"/>
        </w:rPr>
      </w:pPr>
    </w:p>
    <w:p w:rsidR="000346F3" w:rsidRDefault="000346F3" w:rsidP="000346F3">
      <w:pPr>
        <w:pStyle w:val="WW-"/>
        <w:spacing w:line="240" w:lineRule="auto"/>
        <w:jc w:val="center"/>
        <w:rPr>
          <w:b/>
          <w:sz w:val="28"/>
          <w:szCs w:val="28"/>
        </w:rPr>
      </w:pPr>
      <w:r>
        <w:rPr>
          <w:b/>
          <w:sz w:val="28"/>
          <w:szCs w:val="28"/>
        </w:rPr>
        <w:t>3.3. Право на благоприятную окружающую среду</w:t>
      </w:r>
    </w:p>
    <w:p w:rsidR="000346F3" w:rsidRDefault="000346F3" w:rsidP="000346F3">
      <w:pPr>
        <w:pStyle w:val="WW-"/>
        <w:spacing w:line="240" w:lineRule="auto"/>
        <w:jc w:val="center"/>
        <w:rPr>
          <w:b/>
          <w:sz w:val="28"/>
          <w:szCs w:val="28"/>
        </w:rPr>
      </w:pPr>
    </w:p>
    <w:p w:rsidR="000346F3" w:rsidRDefault="000346F3" w:rsidP="000346F3">
      <w:pPr>
        <w:pStyle w:val="a3"/>
        <w:jc w:val="both"/>
        <w:rPr>
          <w:sz w:val="28"/>
          <w:szCs w:val="28"/>
        </w:rPr>
      </w:pPr>
      <w:r>
        <w:rPr>
          <w:b/>
          <w:sz w:val="28"/>
          <w:szCs w:val="28"/>
        </w:rPr>
        <w:tab/>
      </w:r>
      <w:r w:rsidRPr="002D086B">
        <w:rPr>
          <w:sz w:val="28"/>
          <w:szCs w:val="28"/>
        </w:rPr>
        <w:t>Пр</w:t>
      </w:r>
      <w:r>
        <w:rPr>
          <w:sz w:val="28"/>
          <w:szCs w:val="28"/>
        </w:rPr>
        <w:t>ези</w:t>
      </w:r>
      <w:r w:rsidRPr="002D086B">
        <w:rPr>
          <w:sz w:val="28"/>
          <w:szCs w:val="28"/>
        </w:rPr>
        <w:t>д</w:t>
      </w:r>
      <w:r>
        <w:rPr>
          <w:sz w:val="28"/>
          <w:szCs w:val="28"/>
        </w:rPr>
        <w:t>е</w:t>
      </w:r>
      <w:r w:rsidRPr="002D086B">
        <w:rPr>
          <w:sz w:val="28"/>
          <w:szCs w:val="28"/>
        </w:rPr>
        <w:t>н</w:t>
      </w:r>
      <w:r>
        <w:rPr>
          <w:sz w:val="28"/>
          <w:szCs w:val="28"/>
        </w:rPr>
        <w:t>т Российской Федерации Д.А. Медведев в Послании Федеральному Собранию отметил, что к</w:t>
      </w:r>
      <w:r w:rsidRPr="002D086B">
        <w:rPr>
          <w:sz w:val="28"/>
          <w:szCs w:val="28"/>
        </w:rPr>
        <w:t>а</w:t>
      </w:r>
      <w:r>
        <w:rPr>
          <w:sz w:val="28"/>
          <w:szCs w:val="28"/>
        </w:rPr>
        <w:t>чес</w:t>
      </w:r>
      <w:r w:rsidRPr="002D086B">
        <w:rPr>
          <w:sz w:val="28"/>
          <w:szCs w:val="28"/>
        </w:rPr>
        <w:t>т</w:t>
      </w:r>
      <w:r>
        <w:rPr>
          <w:sz w:val="28"/>
          <w:szCs w:val="28"/>
        </w:rPr>
        <w:t xml:space="preserve">во </w:t>
      </w:r>
      <w:r w:rsidRPr="002D086B">
        <w:rPr>
          <w:sz w:val="28"/>
          <w:szCs w:val="28"/>
        </w:rPr>
        <w:t>окружающ</w:t>
      </w:r>
      <w:r>
        <w:rPr>
          <w:sz w:val="28"/>
          <w:szCs w:val="28"/>
        </w:rPr>
        <w:t>ей</w:t>
      </w:r>
      <w:r w:rsidRPr="002D086B">
        <w:rPr>
          <w:sz w:val="28"/>
          <w:szCs w:val="28"/>
        </w:rPr>
        <w:t xml:space="preserve"> сред</w:t>
      </w:r>
      <w:r>
        <w:rPr>
          <w:sz w:val="28"/>
          <w:szCs w:val="28"/>
        </w:rPr>
        <w:t>ы</w:t>
      </w:r>
      <w:r w:rsidRPr="002D086B">
        <w:rPr>
          <w:sz w:val="28"/>
          <w:szCs w:val="28"/>
        </w:rPr>
        <w:t xml:space="preserve"> </w:t>
      </w:r>
      <w:r>
        <w:rPr>
          <w:sz w:val="28"/>
          <w:szCs w:val="28"/>
        </w:rPr>
        <w:t>д</w:t>
      </w:r>
      <w:r w:rsidRPr="002D086B">
        <w:rPr>
          <w:sz w:val="28"/>
          <w:szCs w:val="28"/>
        </w:rPr>
        <w:t>о</w:t>
      </w:r>
      <w:r>
        <w:rPr>
          <w:sz w:val="28"/>
          <w:szCs w:val="28"/>
        </w:rPr>
        <w:t>лж</w:t>
      </w:r>
      <w:r w:rsidRPr="002D086B">
        <w:rPr>
          <w:sz w:val="28"/>
          <w:szCs w:val="28"/>
        </w:rPr>
        <w:t>но</w:t>
      </w:r>
      <w:r>
        <w:rPr>
          <w:sz w:val="28"/>
          <w:szCs w:val="28"/>
        </w:rPr>
        <w:t xml:space="preserve"> </w:t>
      </w:r>
      <w:r w:rsidRPr="002D086B">
        <w:rPr>
          <w:sz w:val="28"/>
          <w:szCs w:val="28"/>
        </w:rPr>
        <w:t>ст</w:t>
      </w:r>
      <w:r>
        <w:rPr>
          <w:sz w:val="28"/>
          <w:szCs w:val="28"/>
        </w:rPr>
        <w:t>ать важнейш</w:t>
      </w:r>
      <w:r w:rsidRPr="002D086B">
        <w:rPr>
          <w:sz w:val="28"/>
          <w:szCs w:val="28"/>
        </w:rPr>
        <w:t>им</w:t>
      </w:r>
      <w:r>
        <w:rPr>
          <w:sz w:val="28"/>
          <w:szCs w:val="28"/>
        </w:rPr>
        <w:t xml:space="preserve"> из </w:t>
      </w:r>
      <w:r w:rsidRPr="002D086B">
        <w:rPr>
          <w:sz w:val="28"/>
          <w:szCs w:val="28"/>
        </w:rPr>
        <w:t>п</w:t>
      </w:r>
      <w:r>
        <w:rPr>
          <w:sz w:val="28"/>
          <w:szCs w:val="28"/>
        </w:rPr>
        <w:t>о</w:t>
      </w:r>
      <w:r w:rsidRPr="002D086B">
        <w:rPr>
          <w:sz w:val="28"/>
          <w:szCs w:val="28"/>
        </w:rPr>
        <w:t>ка</w:t>
      </w:r>
      <w:r>
        <w:rPr>
          <w:sz w:val="28"/>
          <w:szCs w:val="28"/>
        </w:rPr>
        <w:t>зателе</w:t>
      </w:r>
      <w:r w:rsidRPr="002D086B">
        <w:rPr>
          <w:sz w:val="28"/>
          <w:szCs w:val="28"/>
        </w:rPr>
        <w:t>й к</w:t>
      </w:r>
      <w:r>
        <w:rPr>
          <w:sz w:val="28"/>
          <w:szCs w:val="28"/>
        </w:rPr>
        <w:t>ач</w:t>
      </w:r>
      <w:r w:rsidRPr="002D086B">
        <w:rPr>
          <w:sz w:val="28"/>
          <w:szCs w:val="28"/>
        </w:rPr>
        <w:t>е</w:t>
      </w:r>
      <w:r>
        <w:rPr>
          <w:sz w:val="28"/>
          <w:szCs w:val="28"/>
        </w:rPr>
        <w:t>ств</w:t>
      </w:r>
      <w:r w:rsidRPr="002D086B">
        <w:rPr>
          <w:sz w:val="28"/>
          <w:szCs w:val="28"/>
        </w:rPr>
        <w:t>а</w:t>
      </w:r>
      <w:r>
        <w:rPr>
          <w:sz w:val="28"/>
          <w:szCs w:val="28"/>
        </w:rPr>
        <w:t xml:space="preserve"> жиз</w:t>
      </w:r>
      <w:r w:rsidRPr="002D086B">
        <w:rPr>
          <w:sz w:val="28"/>
          <w:szCs w:val="28"/>
        </w:rPr>
        <w:t>ни</w:t>
      </w:r>
      <w:r>
        <w:rPr>
          <w:sz w:val="28"/>
          <w:szCs w:val="28"/>
        </w:rPr>
        <w:t xml:space="preserve"> </w:t>
      </w:r>
      <w:r w:rsidRPr="002D086B">
        <w:rPr>
          <w:sz w:val="28"/>
          <w:szCs w:val="28"/>
        </w:rPr>
        <w:t>и</w:t>
      </w:r>
      <w:r>
        <w:rPr>
          <w:sz w:val="28"/>
          <w:szCs w:val="28"/>
        </w:rPr>
        <w:t xml:space="preserve"> одним </w:t>
      </w:r>
      <w:r w:rsidRPr="002D086B">
        <w:rPr>
          <w:sz w:val="28"/>
          <w:szCs w:val="28"/>
        </w:rPr>
        <w:t>из</w:t>
      </w:r>
      <w:r>
        <w:rPr>
          <w:sz w:val="28"/>
          <w:szCs w:val="28"/>
        </w:rPr>
        <w:t xml:space="preserve"> основ</w:t>
      </w:r>
      <w:r w:rsidRPr="002D086B">
        <w:rPr>
          <w:sz w:val="28"/>
          <w:szCs w:val="28"/>
        </w:rPr>
        <w:t>н</w:t>
      </w:r>
      <w:r>
        <w:rPr>
          <w:sz w:val="28"/>
          <w:szCs w:val="28"/>
        </w:rPr>
        <w:t>ы</w:t>
      </w:r>
      <w:r w:rsidRPr="002D086B">
        <w:rPr>
          <w:sz w:val="28"/>
          <w:szCs w:val="28"/>
        </w:rPr>
        <w:t>х</w:t>
      </w:r>
      <w:r>
        <w:rPr>
          <w:sz w:val="28"/>
          <w:szCs w:val="28"/>
        </w:rPr>
        <w:t xml:space="preserve"> по</w:t>
      </w:r>
      <w:r w:rsidRPr="002D086B">
        <w:rPr>
          <w:sz w:val="28"/>
          <w:szCs w:val="28"/>
        </w:rPr>
        <w:t>ка</w:t>
      </w:r>
      <w:r>
        <w:rPr>
          <w:sz w:val="28"/>
          <w:szCs w:val="28"/>
        </w:rPr>
        <w:t>за</w:t>
      </w:r>
      <w:r w:rsidRPr="002D086B">
        <w:rPr>
          <w:sz w:val="28"/>
          <w:szCs w:val="28"/>
        </w:rPr>
        <w:t>тел</w:t>
      </w:r>
      <w:r>
        <w:rPr>
          <w:sz w:val="28"/>
          <w:szCs w:val="28"/>
        </w:rPr>
        <w:t>ей</w:t>
      </w:r>
      <w:r w:rsidRPr="002D086B">
        <w:rPr>
          <w:sz w:val="28"/>
          <w:szCs w:val="28"/>
        </w:rPr>
        <w:t xml:space="preserve"> с</w:t>
      </w:r>
      <w:r>
        <w:rPr>
          <w:sz w:val="28"/>
          <w:szCs w:val="28"/>
        </w:rPr>
        <w:t>оци</w:t>
      </w:r>
      <w:r w:rsidRPr="002D086B">
        <w:rPr>
          <w:sz w:val="28"/>
          <w:szCs w:val="28"/>
        </w:rPr>
        <w:t>а</w:t>
      </w:r>
      <w:r>
        <w:rPr>
          <w:sz w:val="28"/>
          <w:szCs w:val="28"/>
        </w:rPr>
        <w:t>ль</w:t>
      </w:r>
      <w:r w:rsidRPr="002D086B">
        <w:rPr>
          <w:sz w:val="28"/>
          <w:szCs w:val="28"/>
        </w:rPr>
        <w:t>н</w:t>
      </w:r>
      <w:r>
        <w:rPr>
          <w:sz w:val="28"/>
          <w:szCs w:val="28"/>
        </w:rPr>
        <w:t>о</w:t>
      </w:r>
      <w:r w:rsidRPr="002D086B">
        <w:rPr>
          <w:sz w:val="28"/>
          <w:szCs w:val="28"/>
        </w:rPr>
        <w:t>-э</w:t>
      </w:r>
      <w:r>
        <w:rPr>
          <w:sz w:val="28"/>
          <w:szCs w:val="28"/>
        </w:rPr>
        <w:t>к</w:t>
      </w:r>
      <w:r w:rsidRPr="002D086B">
        <w:rPr>
          <w:sz w:val="28"/>
          <w:szCs w:val="28"/>
        </w:rPr>
        <w:t>о</w:t>
      </w:r>
      <w:r>
        <w:rPr>
          <w:sz w:val="28"/>
          <w:szCs w:val="28"/>
        </w:rPr>
        <w:t>н</w:t>
      </w:r>
      <w:r w:rsidRPr="002D086B">
        <w:rPr>
          <w:sz w:val="28"/>
          <w:szCs w:val="28"/>
        </w:rPr>
        <w:t>о</w:t>
      </w:r>
      <w:r>
        <w:rPr>
          <w:sz w:val="28"/>
          <w:szCs w:val="28"/>
        </w:rPr>
        <w:t xml:space="preserve">мического </w:t>
      </w:r>
      <w:r w:rsidRPr="002D086B">
        <w:rPr>
          <w:sz w:val="28"/>
          <w:szCs w:val="28"/>
        </w:rPr>
        <w:t>раз</w:t>
      </w:r>
      <w:r>
        <w:rPr>
          <w:sz w:val="28"/>
          <w:szCs w:val="28"/>
        </w:rPr>
        <w:t>ви</w:t>
      </w:r>
      <w:r w:rsidRPr="002D086B">
        <w:rPr>
          <w:sz w:val="28"/>
          <w:szCs w:val="28"/>
        </w:rPr>
        <w:t xml:space="preserve">тия </w:t>
      </w:r>
      <w:r>
        <w:rPr>
          <w:sz w:val="28"/>
          <w:szCs w:val="28"/>
        </w:rPr>
        <w:t>т</w:t>
      </w:r>
      <w:r w:rsidRPr="002D086B">
        <w:rPr>
          <w:sz w:val="28"/>
          <w:szCs w:val="28"/>
        </w:rPr>
        <w:t>ерр</w:t>
      </w:r>
      <w:r>
        <w:rPr>
          <w:sz w:val="28"/>
          <w:szCs w:val="28"/>
        </w:rPr>
        <w:t>иторий</w:t>
      </w:r>
      <w:r w:rsidRPr="002D086B">
        <w:rPr>
          <w:sz w:val="28"/>
          <w:szCs w:val="28"/>
        </w:rPr>
        <w:t>.</w:t>
      </w:r>
    </w:p>
    <w:p w:rsidR="000346F3" w:rsidRPr="002D086B" w:rsidRDefault="000346F3" w:rsidP="000346F3">
      <w:pPr>
        <w:pStyle w:val="a3"/>
        <w:jc w:val="both"/>
        <w:rPr>
          <w:sz w:val="28"/>
          <w:szCs w:val="28"/>
        </w:rPr>
      </w:pPr>
      <w:r>
        <w:rPr>
          <w:sz w:val="28"/>
          <w:szCs w:val="28"/>
        </w:rPr>
        <w:tab/>
        <w:t>Глава Республики Алтай, Председатель Правительства Республики Алтай А.В. Бердников в своем докладе «Состояние и охрана окружающей среды на территории Республики Алтай» подчеркнул, что экологическая  ситуация в нашем регионе оценивается как достаточно стабильная.</w:t>
      </w:r>
    </w:p>
    <w:p w:rsidR="000346F3" w:rsidRDefault="000346F3" w:rsidP="000346F3">
      <w:pPr>
        <w:spacing w:after="0" w:line="240" w:lineRule="auto"/>
        <w:jc w:val="both"/>
        <w:rPr>
          <w:rFonts w:ascii="Times New Roman" w:hAnsi="Times New Roman" w:cs="Times New Roman"/>
          <w:sz w:val="28"/>
          <w:szCs w:val="28"/>
        </w:rPr>
      </w:pPr>
      <w:r>
        <w:rPr>
          <w:rFonts w:ascii="Calibri" w:eastAsia="Calibri" w:hAnsi="Calibri" w:cs="Times New Roman"/>
          <w:sz w:val="28"/>
          <w:szCs w:val="28"/>
        </w:rPr>
        <w:tab/>
      </w:r>
      <w:r>
        <w:rPr>
          <w:rFonts w:ascii="Times New Roman" w:hAnsi="Times New Roman" w:cs="Times New Roman"/>
          <w:sz w:val="28"/>
          <w:szCs w:val="28"/>
        </w:rPr>
        <w:t>На настоящее время в</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Р</w:t>
      </w:r>
      <w:r w:rsidRPr="009B3683">
        <w:rPr>
          <w:rFonts w:ascii="Times New Roman" w:eastAsia="Calibri" w:hAnsi="Times New Roman" w:cs="Times New Roman"/>
          <w:sz w:val="28"/>
          <w:szCs w:val="28"/>
        </w:rPr>
        <w:t>ес</w:t>
      </w:r>
      <w:r>
        <w:rPr>
          <w:rFonts w:ascii="Times New Roman" w:hAnsi="Times New Roman" w:cs="Times New Roman"/>
          <w:sz w:val="28"/>
          <w:szCs w:val="28"/>
        </w:rPr>
        <w:t>публи</w:t>
      </w:r>
      <w:r w:rsidRPr="009B3683">
        <w:rPr>
          <w:rFonts w:ascii="Times New Roman" w:eastAsia="Calibri" w:hAnsi="Times New Roman" w:cs="Times New Roman"/>
          <w:sz w:val="28"/>
          <w:szCs w:val="28"/>
        </w:rPr>
        <w:t>к</w:t>
      </w:r>
      <w:r>
        <w:rPr>
          <w:rFonts w:ascii="Times New Roman" w:hAnsi="Times New Roman" w:cs="Times New Roman"/>
          <w:sz w:val="28"/>
          <w:szCs w:val="28"/>
        </w:rPr>
        <w:t>е</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А</w:t>
      </w:r>
      <w:r w:rsidRPr="009B3683">
        <w:rPr>
          <w:rFonts w:ascii="Times New Roman" w:eastAsia="Calibri" w:hAnsi="Times New Roman" w:cs="Times New Roman"/>
          <w:sz w:val="28"/>
          <w:szCs w:val="28"/>
        </w:rPr>
        <w:t>л</w:t>
      </w:r>
      <w:r>
        <w:rPr>
          <w:rFonts w:ascii="Times New Roman" w:hAnsi="Times New Roman" w:cs="Times New Roman"/>
          <w:sz w:val="28"/>
          <w:szCs w:val="28"/>
        </w:rPr>
        <w:t>т</w:t>
      </w:r>
      <w:r w:rsidRPr="009B3683">
        <w:rPr>
          <w:rFonts w:ascii="Times New Roman" w:eastAsia="Calibri" w:hAnsi="Times New Roman" w:cs="Times New Roman"/>
          <w:sz w:val="28"/>
          <w:szCs w:val="28"/>
        </w:rPr>
        <w:t>а</w:t>
      </w:r>
      <w:r>
        <w:rPr>
          <w:rFonts w:ascii="Times New Roman" w:hAnsi="Times New Roman" w:cs="Times New Roman"/>
          <w:sz w:val="28"/>
          <w:szCs w:val="28"/>
        </w:rPr>
        <w:t>й</w:t>
      </w:r>
      <w:r w:rsidRPr="009B3683">
        <w:rPr>
          <w:rFonts w:ascii="Times New Roman" w:eastAsia="Calibri" w:hAnsi="Times New Roman" w:cs="Times New Roman"/>
          <w:sz w:val="28"/>
          <w:szCs w:val="28"/>
        </w:rPr>
        <w:t xml:space="preserve"> д</w:t>
      </w:r>
      <w:r>
        <w:rPr>
          <w:rFonts w:ascii="Times New Roman" w:hAnsi="Times New Roman" w:cs="Times New Roman"/>
          <w:sz w:val="28"/>
          <w:szCs w:val="28"/>
        </w:rPr>
        <w:t>ей</w:t>
      </w:r>
      <w:r w:rsidRPr="009B3683">
        <w:rPr>
          <w:rFonts w:ascii="Times New Roman" w:eastAsia="Calibri" w:hAnsi="Times New Roman" w:cs="Times New Roman"/>
          <w:sz w:val="28"/>
          <w:szCs w:val="28"/>
        </w:rPr>
        <w:t>ств</w:t>
      </w:r>
      <w:r>
        <w:rPr>
          <w:rFonts w:ascii="Times New Roman" w:hAnsi="Times New Roman" w:cs="Times New Roman"/>
          <w:sz w:val="28"/>
          <w:szCs w:val="28"/>
        </w:rPr>
        <w:t>уют следующие</w:t>
      </w:r>
      <w:r w:rsidRPr="009B3683">
        <w:rPr>
          <w:rFonts w:ascii="Times New Roman" w:eastAsia="Calibri" w:hAnsi="Times New Roman" w:cs="Times New Roman"/>
          <w:sz w:val="28"/>
          <w:szCs w:val="28"/>
        </w:rPr>
        <w:t xml:space="preserve"> экологически</w:t>
      </w:r>
      <w:r>
        <w:rPr>
          <w:rFonts w:ascii="Times New Roman" w:hAnsi="Times New Roman" w:cs="Times New Roman"/>
          <w:sz w:val="28"/>
          <w:szCs w:val="28"/>
        </w:rPr>
        <w:t>е</w:t>
      </w:r>
      <w:r w:rsidRPr="009B3683">
        <w:rPr>
          <w:rFonts w:ascii="Times New Roman" w:eastAsia="Calibri" w:hAnsi="Times New Roman" w:cs="Times New Roman"/>
          <w:sz w:val="28"/>
          <w:szCs w:val="28"/>
        </w:rPr>
        <w:t xml:space="preserve"> программ</w:t>
      </w:r>
      <w:r>
        <w:rPr>
          <w:rFonts w:ascii="Times New Roman" w:hAnsi="Times New Roman" w:cs="Times New Roman"/>
          <w:sz w:val="28"/>
          <w:szCs w:val="28"/>
        </w:rPr>
        <w:t>ы: «О</w:t>
      </w:r>
      <w:r w:rsidRPr="009B3683">
        <w:rPr>
          <w:rFonts w:ascii="Times New Roman" w:eastAsia="Calibri" w:hAnsi="Times New Roman" w:cs="Times New Roman"/>
          <w:sz w:val="28"/>
          <w:szCs w:val="28"/>
        </w:rPr>
        <w:t>бес</w:t>
      </w:r>
      <w:r>
        <w:rPr>
          <w:rFonts w:ascii="Times New Roman" w:hAnsi="Times New Roman" w:cs="Times New Roman"/>
          <w:sz w:val="28"/>
          <w:szCs w:val="28"/>
        </w:rPr>
        <w:t xml:space="preserve">печение </w:t>
      </w:r>
      <w:r w:rsidRPr="009B3683">
        <w:rPr>
          <w:rFonts w:ascii="Times New Roman" w:eastAsia="Calibri" w:hAnsi="Times New Roman" w:cs="Times New Roman"/>
          <w:sz w:val="28"/>
          <w:szCs w:val="28"/>
        </w:rPr>
        <w:t>экологическо</w:t>
      </w:r>
      <w:r>
        <w:rPr>
          <w:rFonts w:ascii="Times New Roman" w:hAnsi="Times New Roman" w:cs="Times New Roman"/>
          <w:sz w:val="28"/>
          <w:szCs w:val="28"/>
        </w:rPr>
        <w:t>й без</w:t>
      </w:r>
      <w:r w:rsidRPr="009B3683">
        <w:rPr>
          <w:rFonts w:ascii="Times New Roman" w:eastAsia="Calibri" w:hAnsi="Times New Roman" w:cs="Times New Roman"/>
          <w:sz w:val="28"/>
          <w:szCs w:val="28"/>
        </w:rPr>
        <w:t>о</w:t>
      </w:r>
      <w:r>
        <w:rPr>
          <w:rFonts w:ascii="Times New Roman" w:hAnsi="Times New Roman" w:cs="Times New Roman"/>
          <w:sz w:val="28"/>
          <w:szCs w:val="28"/>
        </w:rPr>
        <w:t>пасности на террит</w:t>
      </w:r>
      <w:r w:rsidRPr="009B3683">
        <w:rPr>
          <w:rFonts w:ascii="Times New Roman" w:eastAsia="Calibri" w:hAnsi="Times New Roman" w:cs="Times New Roman"/>
          <w:sz w:val="28"/>
          <w:szCs w:val="28"/>
        </w:rPr>
        <w:t>ори</w:t>
      </w:r>
      <w:r>
        <w:rPr>
          <w:rFonts w:ascii="Times New Roman" w:hAnsi="Times New Roman" w:cs="Times New Roman"/>
          <w:sz w:val="28"/>
          <w:szCs w:val="28"/>
        </w:rPr>
        <w:t>и Р</w:t>
      </w:r>
      <w:r w:rsidRPr="009B3683">
        <w:rPr>
          <w:rFonts w:ascii="Times New Roman" w:eastAsia="Calibri" w:hAnsi="Times New Roman" w:cs="Times New Roman"/>
          <w:sz w:val="28"/>
          <w:szCs w:val="28"/>
        </w:rPr>
        <w:t>ес</w:t>
      </w:r>
      <w:r>
        <w:rPr>
          <w:rFonts w:ascii="Times New Roman" w:hAnsi="Times New Roman" w:cs="Times New Roman"/>
          <w:sz w:val="28"/>
          <w:szCs w:val="28"/>
        </w:rPr>
        <w:t>публи</w:t>
      </w:r>
      <w:r w:rsidRPr="009B3683">
        <w:rPr>
          <w:rFonts w:ascii="Times New Roman" w:eastAsia="Calibri" w:hAnsi="Times New Roman" w:cs="Times New Roman"/>
          <w:sz w:val="28"/>
          <w:szCs w:val="28"/>
        </w:rPr>
        <w:t>к</w:t>
      </w:r>
      <w:r>
        <w:rPr>
          <w:rFonts w:ascii="Times New Roman" w:hAnsi="Times New Roman" w:cs="Times New Roman"/>
          <w:sz w:val="28"/>
          <w:szCs w:val="28"/>
        </w:rPr>
        <w:t>и</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А</w:t>
      </w:r>
      <w:r w:rsidRPr="009B3683">
        <w:rPr>
          <w:rFonts w:ascii="Times New Roman" w:eastAsia="Calibri" w:hAnsi="Times New Roman" w:cs="Times New Roman"/>
          <w:sz w:val="28"/>
          <w:szCs w:val="28"/>
        </w:rPr>
        <w:t>л</w:t>
      </w:r>
      <w:r>
        <w:rPr>
          <w:rFonts w:ascii="Times New Roman" w:hAnsi="Times New Roman" w:cs="Times New Roman"/>
          <w:sz w:val="28"/>
          <w:szCs w:val="28"/>
        </w:rPr>
        <w:t>т</w:t>
      </w:r>
      <w:r w:rsidRPr="009B3683">
        <w:rPr>
          <w:rFonts w:ascii="Times New Roman" w:eastAsia="Calibri" w:hAnsi="Times New Roman" w:cs="Times New Roman"/>
          <w:sz w:val="28"/>
          <w:szCs w:val="28"/>
        </w:rPr>
        <w:t>а</w:t>
      </w:r>
      <w:r>
        <w:rPr>
          <w:rFonts w:ascii="Times New Roman" w:hAnsi="Times New Roman" w:cs="Times New Roman"/>
          <w:sz w:val="28"/>
          <w:szCs w:val="28"/>
        </w:rPr>
        <w:t>й на 2009-2015 годы»</w:t>
      </w:r>
      <w:r w:rsidRPr="009B3683">
        <w:rPr>
          <w:rFonts w:ascii="Times New Roman" w:eastAsia="Calibri" w:hAnsi="Times New Roman" w:cs="Times New Roman"/>
          <w:sz w:val="28"/>
          <w:szCs w:val="28"/>
        </w:rPr>
        <w:t>,</w:t>
      </w:r>
      <w:r>
        <w:rPr>
          <w:rFonts w:ascii="Times New Roman" w:hAnsi="Times New Roman" w:cs="Times New Roman"/>
          <w:sz w:val="28"/>
          <w:szCs w:val="28"/>
        </w:rPr>
        <w:t xml:space="preserve"> «Ох</w:t>
      </w:r>
      <w:r w:rsidRPr="009B3683">
        <w:rPr>
          <w:rFonts w:ascii="Times New Roman" w:eastAsia="Calibri" w:hAnsi="Times New Roman" w:cs="Times New Roman"/>
          <w:sz w:val="28"/>
          <w:szCs w:val="28"/>
        </w:rPr>
        <w:t>р</w:t>
      </w:r>
      <w:r>
        <w:rPr>
          <w:rFonts w:ascii="Times New Roman" w:hAnsi="Times New Roman" w:cs="Times New Roman"/>
          <w:sz w:val="28"/>
          <w:szCs w:val="28"/>
        </w:rPr>
        <w:t>ана в</w:t>
      </w:r>
      <w:r w:rsidRPr="009B3683">
        <w:rPr>
          <w:rFonts w:ascii="Times New Roman" w:eastAsia="Calibri" w:hAnsi="Times New Roman" w:cs="Times New Roman"/>
          <w:sz w:val="28"/>
          <w:szCs w:val="28"/>
        </w:rPr>
        <w:t>о</w:t>
      </w:r>
      <w:r>
        <w:rPr>
          <w:rFonts w:ascii="Times New Roman" w:hAnsi="Times New Roman" w:cs="Times New Roman"/>
          <w:sz w:val="28"/>
          <w:szCs w:val="28"/>
        </w:rPr>
        <w:t>д</w:t>
      </w:r>
      <w:r w:rsidRPr="009B3683">
        <w:rPr>
          <w:rFonts w:ascii="Times New Roman" w:eastAsia="Calibri" w:hAnsi="Times New Roman" w:cs="Times New Roman"/>
          <w:sz w:val="28"/>
          <w:szCs w:val="28"/>
        </w:rPr>
        <w:t>н</w:t>
      </w:r>
      <w:r>
        <w:rPr>
          <w:rFonts w:ascii="Times New Roman" w:hAnsi="Times New Roman" w:cs="Times New Roman"/>
          <w:sz w:val="28"/>
          <w:szCs w:val="28"/>
        </w:rPr>
        <w:t xml:space="preserve">ых </w:t>
      </w:r>
      <w:r w:rsidRPr="009B3683">
        <w:rPr>
          <w:rFonts w:ascii="Times New Roman" w:eastAsia="Calibri" w:hAnsi="Times New Roman" w:cs="Times New Roman"/>
          <w:sz w:val="28"/>
          <w:szCs w:val="28"/>
        </w:rPr>
        <w:t>о</w:t>
      </w:r>
      <w:r>
        <w:rPr>
          <w:rFonts w:ascii="Times New Roman" w:hAnsi="Times New Roman" w:cs="Times New Roman"/>
          <w:sz w:val="28"/>
          <w:szCs w:val="28"/>
        </w:rPr>
        <w:t>бъек</w:t>
      </w:r>
      <w:r w:rsidRPr="009B3683">
        <w:rPr>
          <w:rFonts w:ascii="Times New Roman" w:eastAsia="Calibri" w:hAnsi="Times New Roman" w:cs="Times New Roman"/>
          <w:sz w:val="28"/>
          <w:szCs w:val="28"/>
        </w:rPr>
        <w:t>т</w:t>
      </w:r>
      <w:r>
        <w:rPr>
          <w:rFonts w:ascii="Times New Roman" w:hAnsi="Times New Roman" w:cs="Times New Roman"/>
          <w:sz w:val="28"/>
          <w:szCs w:val="28"/>
        </w:rPr>
        <w:t>ов Р</w:t>
      </w:r>
      <w:r w:rsidRPr="009B3683">
        <w:rPr>
          <w:rFonts w:ascii="Times New Roman" w:eastAsia="Calibri" w:hAnsi="Times New Roman" w:cs="Times New Roman"/>
          <w:sz w:val="28"/>
          <w:szCs w:val="28"/>
        </w:rPr>
        <w:t>ес</w:t>
      </w:r>
      <w:r>
        <w:rPr>
          <w:rFonts w:ascii="Times New Roman" w:hAnsi="Times New Roman" w:cs="Times New Roman"/>
          <w:sz w:val="28"/>
          <w:szCs w:val="28"/>
        </w:rPr>
        <w:t>публи</w:t>
      </w:r>
      <w:r w:rsidRPr="009B3683">
        <w:rPr>
          <w:rFonts w:ascii="Times New Roman" w:eastAsia="Calibri" w:hAnsi="Times New Roman" w:cs="Times New Roman"/>
          <w:sz w:val="28"/>
          <w:szCs w:val="28"/>
        </w:rPr>
        <w:t>к</w:t>
      </w:r>
      <w:r>
        <w:rPr>
          <w:rFonts w:ascii="Times New Roman" w:hAnsi="Times New Roman" w:cs="Times New Roman"/>
          <w:sz w:val="28"/>
          <w:szCs w:val="28"/>
        </w:rPr>
        <w:t>и</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А</w:t>
      </w:r>
      <w:r w:rsidRPr="009B3683">
        <w:rPr>
          <w:rFonts w:ascii="Times New Roman" w:eastAsia="Calibri" w:hAnsi="Times New Roman" w:cs="Times New Roman"/>
          <w:sz w:val="28"/>
          <w:szCs w:val="28"/>
        </w:rPr>
        <w:t>л</w:t>
      </w:r>
      <w:r>
        <w:rPr>
          <w:rFonts w:ascii="Times New Roman" w:hAnsi="Times New Roman" w:cs="Times New Roman"/>
          <w:sz w:val="28"/>
          <w:szCs w:val="28"/>
        </w:rPr>
        <w:t>т</w:t>
      </w:r>
      <w:r w:rsidRPr="009B3683">
        <w:rPr>
          <w:rFonts w:ascii="Times New Roman" w:eastAsia="Calibri" w:hAnsi="Times New Roman" w:cs="Times New Roman"/>
          <w:sz w:val="28"/>
          <w:szCs w:val="28"/>
        </w:rPr>
        <w:t>а</w:t>
      </w:r>
      <w:r>
        <w:rPr>
          <w:rFonts w:ascii="Times New Roman" w:hAnsi="Times New Roman" w:cs="Times New Roman"/>
          <w:sz w:val="28"/>
          <w:szCs w:val="28"/>
        </w:rPr>
        <w:t>й и з</w:t>
      </w:r>
      <w:r w:rsidRPr="009B3683">
        <w:rPr>
          <w:rFonts w:ascii="Times New Roman" w:eastAsia="Calibri" w:hAnsi="Times New Roman" w:cs="Times New Roman"/>
          <w:sz w:val="28"/>
          <w:szCs w:val="28"/>
        </w:rPr>
        <w:t>а</w:t>
      </w:r>
      <w:r>
        <w:rPr>
          <w:rFonts w:ascii="Times New Roman" w:hAnsi="Times New Roman" w:cs="Times New Roman"/>
          <w:sz w:val="28"/>
          <w:szCs w:val="28"/>
        </w:rPr>
        <w:t xml:space="preserve">щита </w:t>
      </w:r>
      <w:r w:rsidRPr="009B3683">
        <w:rPr>
          <w:rFonts w:ascii="Times New Roman" w:eastAsia="Calibri" w:hAnsi="Times New Roman" w:cs="Times New Roman"/>
          <w:sz w:val="28"/>
          <w:szCs w:val="28"/>
        </w:rPr>
        <w:t>н</w:t>
      </w:r>
      <w:r>
        <w:rPr>
          <w:rFonts w:ascii="Times New Roman" w:hAnsi="Times New Roman" w:cs="Times New Roman"/>
          <w:sz w:val="28"/>
          <w:szCs w:val="28"/>
        </w:rPr>
        <w:t>аселен</w:t>
      </w:r>
      <w:r w:rsidRPr="009B3683">
        <w:rPr>
          <w:rFonts w:ascii="Times New Roman" w:eastAsia="Calibri" w:hAnsi="Times New Roman" w:cs="Times New Roman"/>
          <w:sz w:val="28"/>
          <w:szCs w:val="28"/>
        </w:rPr>
        <w:t>ия</w:t>
      </w:r>
      <w:r>
        <w:rPr>
          <w:rFonts w:ascii="Times New Roman" w:hAnsi="Times New Roman" w:cs="Times New Roman"/>
          <w:sz w:val="28"/>
          <w:szCs w:val="28"/>
        </w:rPr>
        <w:t xml:space="preserve"> </w:t>
      </w:r>
      <w:r w:rsidRPr="009B3683">
        <w:rPr>
          <w:rFonts w:ascii="Times New Roman" w:eastAsia="Calibri" w:hAnsi="Times New Roman" w:cs="Times New Roman"/>
          <w:sz w:val="28"/>
          <w:szCs w:val="28"/>
        </w:rPr>
        <w:t>о</w:t>
      </w:r>
      <w:r>
        <w:rPr>
          <w:rFonts w:ascii="Times New Roman" w:hAnsi="Times New Roman" w:cs="Times New Roman"/>
          <w:sz w:val="28"/>
          <w:szCs w:val="28"/>
        </w:rPr>
        <w:t>т негативного воздействия вод на период до 2020 года», «Отх</w:t>
      </w:r>
      <w:r w:rsidRPr="009B3683">
        <w:rPr>
          <w:rFonts w:ascii="Times New Roman" w:eastAsia="Calibri" w:hAnsi="Times New Roman" w:cs="Times New Roman"/>
          <w:sz w:val="28"/>
          <w:szCs w:val="28"/>
        </w:rPr>
        <w:t>о</w:t>
      </w:r>
      <w:r>
        <w:rPr>
          <w:rFonts w:ascii="Times New Roman" w:hAnsi="Times New Roman" w:cs="Times New Roman"/>
          <w:sz w:val="28"/>
          <w:szCs w:val="28"/>
        </w:rPr>
        <w:t>ды (2010-2015 годы)», «Чи</w:t>
      </w:r>
      <w:r w:rsidRPr="009B3683">
        <w:rPr>
          <w:rFonts w:ascii="Times New Roman" w:eastAsia="Calibri" w:hAnsi="Times New Roman" w:cs="Times New Roman"/>
          <w:sz w:val="28"/>
          <w:szCs w:val="28"/>
        </w:rPr>
        <w:t>ста</w:t>
      </w:r>
      <w:r>
        <w:rPr>
          <w:rFonts w:ascii="Times New Roman" w:hAnsi="Times New Roman" w:cs="Times New Roman"/>
          <w:sz w:val="28"/>
          <w:szCs w:val="28"/>
        </w:rPr>
        <w:t xml:space="preserve">я </w:t>
      </w:r>
      <w:r w:rsidRPr="009B3683">
        <w:rPr>
          <w:rFonts w:ascii="Times New Roman" w:eastAsia="Calibri" w:hAnsi="Times New Roman" w:cs="Times New Roman"/>
          <w:sz w:val="28"/>
          <w:szCs w:val="28"/>
        </w:rPr>
        <w:t>во</w:t>
      </w:r>
      <w:r>
        <w:rPr>
          <w:rFonts w:ascii="Times New Roman" w:hAnsi="Times New Roman" w:cs="Times New Roman"/>
          <w:sz w:val="28"/>
          <w:szCs w:val="28"/>
        </w:rPr>
        <w:t>да Р</w:t>
      </w:r>
      <w:r w:rsidRPr="009B3683">
        <w:rPr>
          <w:rFonts w:ascii="Times New Roman" w:eastAsia="Calibri" w:hAnsi="Times New Roman" w:cs="Times New Roman"/>
          <w:sz w:val="28"/>
          <w:szCs w:val="28"/>
        </w:rPr>
        <w:t>ес</w:t>
      </w:r>
      <w:r>
        <w:rPr>
          <w:rFonts w:ascii="Times New Roman" w:hAnsi="Times New Roman" w:cs="Times New Roman"/>
          <w:sz w:val="28"/>
          <w:szCs w:val="28"/>
        </w:rPr>
        <w:t>публи</w:t>
      </w:r>
      <w:r w:rsidRPr="009B3683">
        <w:rPr>
          <w:rFonts w:ascii="Times New Roman" w:eastAsia="Calibri" w:hAnsi="Times New Roman" w:cs="Times New Roman"/>
          <w:sz w:val="28"/>
          <w:szCs w:val="28"/>
        </w:rPr>
        <w:t>к</w:t>
      </w:r>
      <w:r>
        <w:rPr>
          <w:rFonts w:ascii="Times New Roman" w:hAnsi="Times New Roman" w:cs="Times New Roman"/>
          <w:sz w:val="28"/>
          <w:szCs w:val="28"/>
        </w:rPr>
        <w:t>и</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А</w:t>
      </w:r>
      <w:r w:rsidRPr="009B3683">
        <w:rPr>
          <w:rFonts w:ascii="Times New Roman" w:eastAsia="Calibri" w:hAnsi="Times New Roman" w:cs="Times New Roman"/>
          <w:sz w:val="28"/>
          <w:szCs w:val="28"/>
        </w:rPr>
        <w:t>л</w:t>
      </w:r>
      <w:r>
        <w:rPr>
          <w:rFonts w:ascii="Times New Roman" w:hAnsi="Times New Roman" w:cs="Times New Roman"/>
          <w:sz w:val="28"/>
          <w:szCs w:val="28"/>
        </w:rPr>
        <w:t>т</w:t>
      </w:r>
      <w:r w:rsidRPr="009B3683">
        <w:rPr>
          <w:rFonts w:ascii="Times New Roman" w:eastAsia="Calibri" w:hAnsi="Times New Roman" w:cs="Times New Roman"/>
          <w:sz w:val="28"/>
          <w:szCs w:val="28"/>
        </w:rPr>
        <w:t>а</w:t>
      </w:r>
      <w:r>
        <w:rPr>
          <w:rFonts w:ascii="Times New Roman" w:hAnsi="Times New Roman" w:cs="Times New Roman"/>
          <w:sz w:val="28"/>
          <w:szCs w:val="28"/>
        </w:rPr>
        <w:t>й</w:t>
      </w:r>
      <w:r w:rsidRPr="009B3683">
        <w:rPr>
          <w:rFonts w:ascii="Times New Roman" w:eastAsia="Calibri" w:hAnsi="Times New Roman" w:cs="Times New Roman"/>
          <w:sz w:val="28"/>
          <w:szCs w:val="28"/>
        </w:rPr>
        <w:t xml:space="preserve"> </w:t>
      </w:r>
      <w:r>
        <w:rPr>
          <w:rFonts w:ascii="Times New Roman" w:hAnsi="Times New Roman" w:cs="Times New Roman"/>
          <w:sz w:val="28"/>
          <w:szCs w:val="28"/>
        </w:rPr>
        <w:t>на 2010-2012 г</w:t>
      </w:r>
      <w:r w:rsidRPr="009B3683">
        <w:rPr>
          <w:rFonts w:ascii="Times New Roman" w:eastAsia="Calibri" w:hAnsi="Times New Roman" w:cs="Times New Roman"/>
          <w:sz w:val="28"/>
          <w:szCs w:val="28"/>
        </w:rPr>
        <w:t>од</w:t>
      </w:r>
      <w:r>
        <w:rPr>
          <w:rFonts w:ascii="Times New Roman" w:hAnsi="Times New Roman" w:cs="Times New Roman"/>
          <w:sz w:val="28"/>
          <w:szCs w:val="28"/>
        </w:rPr>
        <w:t>ы».</w:t>
      </w:r>
    </w:p>
    <w:p w:rsidR="000346F3" w:rsidRDefault="000346F3" w:rsidP="000346F3">
      <w:pPr>
        <w:pStyle w:val="a3"/>
        <w:spacing w:line="240" w:lineRule="auto"/>
        <w:jc w:val="both"/>
        <w:rPr>
          <w:sz w:val="28"/>
          <w:szCs w:val="28"/>
        </w:rPr>
      </w:pPr>
      <w:r>
        <w:rPr>
          <w:rFonts w:cs="Times New Roman"/>
          <w:sz w:val="28"/>
          <w:szCs w:val="28"/>
        </w:rPr>
        <w:tab/>
        <w:t>В</w:t>
      </w:r>
      <w:r>
        <w:rPr>
          <w:sz w:val="28"/>
          <w:szCs w:val="28"/>
        </w:rPr>
        <w:t xml:space="preserve"> 2011 году к Уполномоченному </w:t>
      </w:r>
      <w:r w:rsidRPr="00AA081C">
        <w:rPr>
          <w:rFonts w:eastAsia="Times New Roman" w:cs="Times New Roman"/>
          <w:sz w:val="28"/>
          <w:szCs w:val="28"/>
          <w:lang w:eastAsia="ru-RU"/>
        </w:rPr>
        <w:t xml:space="preserve">по правам человека в </w:t>
      </w:r>
      <w:r>
        <w:rPr>
          <w:rFonts w:eastAsia="Times New Roman" w:cs="Times New Roman"/>
          <w:sz w:val="28"/>
          <w:szCs w:val="28"/>
          <w:lang w:eastAsia="ru-RU"/>
        </w:rPr>
        <w:t>Ре</w:t>
      </w:r>
      <w:r w:rsidRPr="00AA081C">
        <w:rPr>
          <w:rFonts w:eastAsia="Times New Roman" w:cs="Times New Roman"/>
          <w:sz w:val="28"/>
          <w:szCs w:val="28"/>
          <w:lang w:eastAsia="ru-RU"/>
        </w:rPr>
        <w:t>с</w:t>
      </w:r>
      <w:r>
        <w:rPr>
          <w:rFonts w:eastAsia="Times New Roman" w:cs="Times New Roman"/>
          <w:sz w:val="28"/>
          <w:szCs w:val="28"/>
          <w:lang w:eastAsia="ru-RU"/>
        </w:rPr>
        <w:t>публи</w:t>
      </w:r>
      <w:r w:rsidRPr="00AA081C">
        <w:rPr>
          <w:rFonts w:eastAsia="Times New Roman" w:cs="Times New Roman"/>
          <w:sz w:val="28"/>
          <w:szCs w:val="28"/>
          <w:lang w:eastAsia="ru-RU"/>
        </w:rPr>
        <w:t>к</w:t>
      </w:r>
      <w:r>
        <w:rPr>
          <w:rFonts w:eastAsia="Times New Roman" w:cs="Times New Roman"/>
          <w:sz w:val="28"/>
          <w:szCs w:val="28"/>
          <w:lang w:eastAsia="ru-RU"/>
        </w:rPr>
        <w:t>е А</w:t>
      </w:r>
      <w:r w:rsidRPr="00AA081C">
        <w:rPr>
          <w:rFonts w:eastAsia="Times New Roman" w:cs="Times New Roman"/>
          <w:sz w:val="28"/>
          <w:szCs w:val="28"/>
          <w:lang w:eastAsia="ru-RU"/>
        </w:rPr>
        <w:t>л</w:t>
      </w:r>
      <w:r>
        <w:rPr>
          <w:rFonts w:eastAsia="Times New Roman" w:cs="Times New Roman"/>
          <w:sz w:val="28"/>
          <w:szCs w:val="28"/>
          <w:lang w:eastAsia="ru-RU"/>
        </w:rPr>
        <w:t>т</w:t>
      </w:r>
      <w:r w:rsidRPr="00AA081C">
        <w:rPr>
          <w:rFonts w:eastAsia="Times New Roman" w:cs="Times New Roman"/>
          <w:sz w:val="28"/>
          <w:szCs w:val="28"/>
          <w:lang w:eastAsia="ru-RU"/>
        </w:rPr>
        <w:t>а</w:t>
      </w:r>
      <w:r>
        <w:rPr>
          <w:rFonts w:eastAsia="Times New Roman" w:cs="Times New Roman"/>
          <w:sz w:val="28"/>
          <w:szCs w:val="28"/>
          <w:lang w:eastAsia="ru-RU"/>
        </w:rPr>
        <w:t>й</w:t>
      </w:r>
      <w:r w:rsidRPr="00AA081C">
        <w:rPr>
          <w:rFonts w:eastAsia="Times New Roman" w:cs="Times New Roman"/>
          <w:sz w:val="28"/>
          <w:szCs w:val="28"/>
          <w:lang w:eastAsia="ru-RU"/>
        </w:rPr>
        <w:t xml:space="preserve"> </w:t>
      </w:r>
      <w:r>
        <w:rPr>
          <w:sz w:val="28"/>
          <w:szCs w:val="28"/>
        </w:rPr>
        <w:t xml:space="preserve">по вопросам реализации права на благоприятную окружающую среду </w:t>
      </w:r>
      <w:r>
        <w:rPr>
          <w:sz w:val="28"/>
          <w:szCs w:val="28"/>
        </w:rPr>
        <w:lastRenderedPageBreak/>
        <w:t xml:space="preserve">поступило 28 обращений (в 2010 году – 43), что составило 2,5% от общего количества обращений. </w:t>
      </w:r>
    </w:p>
    <w:p w:rsidR="000346F3" w:rsidRPr="00AA081C" w:rsidRDefault="000346F3" w:rsidP="000346F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AA081C">
        <w:rPr>
          <w:rFonts w:ascii="Times New Roman" w:eastAsia="Times New Roman" w:hAnsi="Times New Roman" w:cs="Times New Roman"/>
          <w:sz w:val="28"/>
          <w:szCs w:val="28"/>
          <w:lang w:eastAsia="ru-RU"/>
        </w:rPr>
        <w:t xml:space="preserve">Обращения граждан в адрес Уполномоченного с жалобами на состояние окружающей среды содержат не только информацию о правонарушениях природоохранного законодательства или о несоблюдении нормативных правовых актов, но и требования общественной морали применительно к экологии. Поэтому очень важно, чтобы правоотношения в сфере охраны окружающей среды были подконтрольны органам власти, максимально близким к населению. </w:t>
      </w:r>
    </w:p>
    <w:p w:rsidR="000346F3" w:rsidRDefault="000346F3" w:rsidP="000346F3">
      <w:pPr>
        <w:pStyle w:val="a3"/>
        <w:spacing w:line="240" w:lineRule="auto"/>
        <w:jc w:val="both"/>
        <w:rPr>
          <w:bCs/>
          <w:sz w:val="28"/>
          <w:szCs w:val="28"/>
        </w:rPr>
      </w:pPr>
      <w:r>
        <w:rPr>
          <w:sz w:val="28"/>
          <w:szCs w:val="28"/>
        </w:rPr>
        <w:tab/>
        <w:t xml:space="preserve"> </w:t>
      </w:r>
      <w:r>
        <w:rPr>
          <w:bCs/>
          <w:sz w:val="28"/>
          <w:szCs w:val="28"/>
        </w:rPr>
        <w:t xml:space="preserve">Основные вопросы, поднимаемые гражданами в обращениях к Уполномоченному по правам человека остаются фактически неизменными: загрязнение атмосферного воздуха, качество водных ресурсов, обращение с отходами производства и потребления, </w:t>
      </w:r>
      <w:r>
        <w:rPr>
          <w:bCs/>
          <w:sz w:val="28"/>
          <w:szCs w:val="28"/>
        </w:rPr>
        <w:tab/>
        <w:t>меры реагирования органов власти на жалобы, связанные с состоянием окружающей среды и обеспечением безопасности жизнедеятельности населения.</w:t>
      </w:r>
    </w:p>
    <w:p w:rsidR="000346F3" w:rsidRDefault="000346F3" w:rsidP="000346F3">
      <w:pPr>
        <w:pStyle w:val="a3"/>
        <w:spacing w:line="240" w:lineRule="auto"/>
        <w:jc w:val="both"/>
        <w:rPr>
          <w:bCs/>
          <w:sz w:val="28"/>
          <w:szCs w:val="28"/>
        </w:rPr>
      </w:pPr>
      <w:r>
        <w:rPr>
          <w:bCs/>
          <w:sz w:val="28"/>
          <w:szCs w:val="28"/>
        </w:rPr>
        <w:tab/>
        <w:t xml:space="preserve">Следует отметить, что особенностью 2011 года явились коллективные обращения общин коренных малочисленных народов Республики Алтай по вопросам, связанным с охраной окружающей среды. </w:t>
      </w:r>
    </w:p>
    <w:p w:rsidR="000346F3" w:rsidRPr="00757B1C" w:rsidRDefault="000346F3" w:rsidP="000346F3">
      <w:pPr>
        <w:pStyle w:val="a3"/>
        <w:spacing w:line="240" w:lineRule="auto"/>
        <w:jc w:val="both"/>
        <w:rPr>
          <w:i/>
          <w:sz w:val="28"/>
          <w:szCs w:val="28"/>
        </w:rPr>
      </w:pPr>
      <w:r>
        <w:rPr>
          <w:sz w:val="28"/>
          <w:szCs w:val="28"/>
          <w:lang w:eastAsia="he-IL" w:bidi="he-IL"/>
        </w:rPr>
        <w:tab/>
      </w:r>
      <w:r w:rsidRPr="00757B1C">
        <w:rPr>
          <w:i/>
          <w:sz w:val="28"/>
          <w:szCs w:val="28"/>
          <w:lang w:eastAsia="he-IL" w:bidi="he-IL"/>
        </w:rPr>
        <w:t xml:space="preserve">Широкий резонанс получила ситуация в связи с аварийным падением 24 августа ракеты-носителя грузового корабля «Прогресс М-12М». По </w:t>
      </w:r>
      <w:r w:rsidRPr="00757B1C">
        <w:rPr>
          <w:i/>
          <w:sz w:val="28"/>
          <w:szCs w:val="28"/>
        </w:rPr>
        <w:t xml:space="preserve">вопросу здоровья и </w:t>
      </w:r>
      <w:r w:rsidRPr="00757B1C">
        <w:rPr>
          <w:i/>
          <w:sz w:val="28"/>
          <w:szCs w:val="28"/>
          <w:lang w:eastAsia="ru-RU"/>
        </w:rPr>
        <w:t>санитарно-эпидемиологического благополучия</w:t>
      </w:r>
      <w:r w:rsidRPr="00757B1C">
        <w:rPr>
          <w:i/>
          <w:sz w:val="28"/>
          <w:szCs w:val="28"/>
        </w:rPr>
        <w:t xml:space="preserve"> жителей  Чойского района и республики </w:t>
      </w:r>
      <w:r w:rsidRPr="00757B1C">
        <w:rPr>
          <w:i/>
          <w:sz w:val="28"/>
          <w:szCs w:val="28"/>
          <w:lang w:eastAsia="he-IL" w:bidi="he-IL"/>
        </w:rPr>
        <w:t xml:space="preserve">в адрес Уполномоченного поступило обращение от </w:t>
      </w:r>
      <w:r w:rsidRPr="00757B1C">
        <w:rPr>
          <w:i/>
          <w:sz w:val="28"/>
          <w:szCs w:val="28"/>
        </w:rPr>
        <w:t xml:space="preserve">общины коренного малочисленного народа тубаларов названного района «Ак-Тюрюк».  </w:t>
      </w:r>
    </w:p>
    <w:p w:rsidR="000346F3" w:rsidRDefault="000346F3" w:rsidP="000346F3">
      <w:pPr>
        <w:pStyle w:val="a3"/>
        <w:spacing w:line="240" w:lineRule="auto"/>
        <w:jc w:val="both"/>
        <w:rPr>
          <w:sz w:val="28"/>
          <w:szCs w:val="28"/>
        </w:rPr>
      </w:pPr>
      <w:r>
        <w:rPr>
          <w:sz w:val="28"/>
          <w:szCs w:val="28"/>
        </w:rPr>
        <w:tab/>
        <w:t xml:space="preserve">Как известно, осенью в рамках продолжающегося мониторинга состояния окружающей среды и здоровья населения в семи районах республики специалистами ФБУЗ «Центр гигиены и эпидемиологии в Республике Алтай» проводились отборы проб объектов внешней среды с целью проведения радиологических и санитарно-химических исследований, которые не подтвердили наличия следов гептила, радиационного загрязнения, наличия техногенных радионуклидов в продуктах питания, потенциально опасных химических реагентов. По данному обращению Уполномоченный работал совместно с прокуратурой Республики Алтай, Горно-Алтайской  межрайонной природоохранной прокуратурой и Управлением Роспотребнадзора по Республике Алтай. </w:t>
      </w:r>
    </w:p>
    <w:p w:rsidR="000346F3" w:rsidRDefault="000346F3" w:rsidP="000346F3">
      <w:pPr>
        <w:pStyle w:val="a3"/>
        <w:spacing w:line="240" w:lineRule="auto"/>
        <w:jc w:val="both"/>
        <w:rPr>
          <w:sz w:val="28"/>
          <w:szCs w:val="28"/>
        </w:rPr>
      </w:pPr>
      <w:r>
        <w:rPr>
          <w:sz w:val="28"/>
          <w:szCs w:val="28"/>
        </w:rPr>
        <w:tab/>
        <w:t xml:space="preserve">Позиция Уполномоченного в данном вопросе – возникла настоятельная необходимость внесения в законодательство РФ изменений, касающихся конкретных мер охраны окружающей среды нашей республики от негативного воздействия космической деятельности и установления компенсации жителям Республики Алтай за накопленный экологический ущерб. С этими предложениями обратился в Комитет Государственной Думы по природным ресурсам, природопользованию и экологии и Министерство здравоохранения и социального развития Российской Федерации. Также по результатам обращения Правительством принято решение о необходимости дальнейшего изучения сложившейся ситуации, в том числе по установлению возможной связи состояния окружающей среды; совершенствовании медицинской помощи </w:t>
      </w:r>
      <w:r>
        <w:rPr>
          <w:sz w:val="28"/>
          <w:szCs w:val="28"/>
        </w:rPr>
        <w:lastRenderedPageBreak/>
        <w:t xml:space="preserve">населению республики с привлечением специалистов научно-исследовательских медицинских учреждений, а также совершенствовании системы оповещения жителей районов возможного падения частей ракет. </w:t>
      </w:r>
    </w:p>
    <w:p w:rsidR="000346F3" w:rsidRPr="00757B1C" w:rsidRDefault="000346F3" w:rsidP="000346F3">
      <w:pPr>
        <w:pStyle w:val="a3"/>
        <w:spacing w:line="240" w:lineRule="auto"/>
        <w:jc w:val="both"/>
        <w:rPr>
          <w:i/>
          <w:sz w:val="28"/>
          <w:szCs w:val="28"/>
        </w:rPr>
      </w:pPr>
      <w:r>
        <w:rPr>
          <w:sz w:val="28"/>
          <w:szCs w:val="28"/>
        </w:rPr>
        <w:tab/>
      </w:r>
      <w:r w:rsidRPr="00757B1C">
        <w:rPr>
          <w:i/>
          <w:sz w:val="28"/>
          <w:szCs w:val="28"/>
        </w:rPr>
        <w:t>Весной к Уполномоченному поступило обращение общественной организации «Возрождение кумандинского народа Республики Алтай» по вопросу отмены распоряжения Правительства Республики Алтай № 61-р от 25.04.2004 и расторжении договора о предоставлении в долгосрочное пользование территорий (акваторий) в качестве охотничьих угодий на территории республики.</w:t>
      </w:r>
    </w:p>
    <w:p w:rsidR="000346F3" w:rsidRPr="00757B1C" w:rsidRDefault="000346F3" w:rsidP="000346F3">
      <w:pPr>
        <w:pStyle w:val="a3"/>
        <w:spacing w:line="240" w:lineRule="auto"/>
        <w:jc w:val="both"/>
        <w:rPr>
          <w:i/>
          <w:sz w:val="28"/>
          <w:szCs w:val="28"/>
        </w:rPr>
      </w:pPr>
      <w:r w:rsidRPr="00757B1C">
        <w:rPr>
          <w:i/>
          <w:sz w:val="28"/>
          <w:szCs w:val="28"/>
        </w:rPr>
        <w:tab/>
        <w:t>По обращению Уполномоченного природоохранная прокуратура провела проверку, которой было установлено, что в соответствии с нормами законодательства, действовавшего по состоянию на дату выдачи долгосрочной лицензии, Правительство Республики Алтай приняло решение о предоставлении территории площадью 128 500 га, указанной в заявке Майминского районного общества охотников и рыболовов. То есть указанному обществу была предоставлена вся территория в административных границах Майминского района. Уполномоченный совместно с природоохранным прокурором поддержали законные требования председателя общественной организации «Возрождение кумандинского народа Республики Алтай», обратились в суд, и суд подтвердил нашу правоту.</w:t>
      </w:r>
    </w:p>
    <w:p w:rsidR="000346F3" w:rsidRPr="00757B1C" w:rsidRDefault="000346F3" w:rsidP="000346F3">
      <w:pPr>
        <w:pStyle w:val="a3"/>
        <w:spacing w:line="240" w:lineRule="auto"/>
        <w:jc w:val="both"/>
        <w:rPr>
          <w:i/>
          <w:sz w:val="28"/>
          <w:szCs w:val="28"/>
        </w:rPr>
      </w:pPr>
      <w:r>
        <w:rPr>
          <w:sz w:val="28"/>
          <w:szCs w:val="28"/>
        </w:rPr>
        <w:tab/>
      </w:r>
      <w:r w:rsidRPr="00757B1C">
        <w:rPr>
          <w:i/>
          <w:sz w:val="28"/>
          <w:szCs w:val="28"/>
        </w:rPr>
        <w:t>По запросу общин коренных малочисленных народов Артыбашсого и Кебезенского сельских поселений и Союза общин КМН Турочакского района «Бия» Уполномоченный обратился в отдел государственного надзора, контроля и охраны водных биологических ресурсов по РА Верхнеобского территориального Управления Рыболовства с требованием исключить из перечня рыбопромысловых участков предложенный Верхнеобским бассейновым округом рыбопромысловые участки в Турочакском районе. Начальник отдела Л.Л. Сукнев встретился с лидерами общин района, и по их предложению из перечня  рыбопромысловых участков были исключены все реки Турочакского района.</w:t>
      </w:r>
    </w:p>
    <w:p w:rsidR="000346F3" w:rsidRDefault="000346F3" w:rsidP="000346F3">
      <w:pPr>
        <w:pStyle w:val="a3"/>
        <w:spacing w:line="240" w:lineRule="auto"/>
        <w:jc w:val="both"/>
        <w:rPr>
          <w:sz w:val="28"/>
          <w:szCs w:val="28"/>
        </w:rPr>
      </w:pPr>
      <w:r>
        <w:rPr>
          <w:sz w:val="28"/>
          <w:szCs w:val="28"/>
        </w:rPr>
        <w:tab/>
      </w:r>
      <w:r w:rsidRPr="00167F91">
        <w:rPr>
          <w:sz w:val="28"/>
          <w:szCs w:val="28"/>
        </w:rPr>
        <w:t>Проблема утилизации отходов производства и потребления</w:t>
      </w:r>
      <w:r>
        <w:rPr>
          <w:sz w:val="28"/>
          <w:szCs w:val="28"/>
        </w:rPr>
        <w:t>, несанкционированных свалок</w:t>
      </w:r>
      <w:r w:rsidRPr="00167F91">
        <w:rPr>
          <w:sz w:val="28"/>
          <w:szCs w:val="28"/>
        </w:rPr>
        <w:t xml:space="preserve"> </w:t>
      </w:r>
      <w:r>
        <w:rPr>
          <w:sz w:val="28"/>
          <w:szCs w:val="28"/>
        </w:rPr>
        <w:t>продолжает оста</w:t>
      </w:r>
      <w:r w:rsidRPr="00167F91">
        <w:rPr>
          <w:sz w:val="28"/>
          <w:szCs w:val="28"/>
        </w:rPr>
        <w:t>в</w:t>
      </w:r>
      <w:r>
        <w:rPr>
          <w:sz w:val="28"/>
          <w:szCs w:val="28"/>
        </w:rPr>
        <w:t>а</w:t>
      </w:r>
      <w:r w:rsidRPr="00167F91">
        <w:rPr>
          <w:sz w:val="28"/>
          <w:szCs w:val="28"/>
        </w:rPr>
        <w:t>т</w:t>
      </w:r>
      <w:r>
        <w:rPr>
          <w:sz w:val="28"/>
          <w:szCs w:val="28"/>
        </w:rPr>
        <w:t>ь</w:t>
      </w:r>
      <w:r w:rsidRPr="00167F91">
        <w:rPr>
          <w:sz w:val="28"/>
          <w:szCs w:val="28"/>
        </w:rPr>
        <w:t xml:space="preserve">ся одной из наиболее острых экологических проблем в нашей республике. </w:t>
      </w:r>
    </w:p>
    <w:p w:rsidR="000346F3" w:rsidRPr="00757B1C" w:rsidRDefault="000346F3" w:rsidP="000346F3">
      <w:pPr>
        <w:pStyle w:val="a3"/>
        <w:spacing w:line="240" w:lineRule="auto"/>
        <w:jc w:val="both"/>
        <w:rPr>
          <w:i/>
          <w:sz w:val="28"/>
          <w:szCs w:val="28"/>
        </w:rPr>
      </w:pPr>
      <w:r>
        <w:rPr>
          <w:sz w:val="28"/>
          <w:szCs w:val="28"/>
        </w:rPr>
        <w:tab/>
      </w:r>
      <w:r w:rsidRPr="00757B1C">
        <w:rPr>
          <w:i/>
          <w:sz w:val="28"/>
          <w:szCs w:val="28"/>
        </w:rPr>
        <w:t xml:space="preserve">Так, в июне 2011 года через представителя Уполномоченного в Улаганском районе В.И. Арляповой в Аппарат уполномоченного обратились отчаявшиеся жители ул. Пушкина с. Акташ по вопросу неудовлетворительного состояния общественного туалета, придомовой территории, загрязненной бытовыми отходами и оставшейся неразровненной после прокладки теплотрассы. Неоднократные обращения к органам местной власти ничего не дали. По обращению Уполномоченного специалисты Управления Роспотребнадзора по Республие Алтай провели внеплановую проверку ИПБОЮЛ Каташева А.Г., оказывающего услуги населению по вывозу и сбору твердых, жидких бытовых отходов и уборке дворовых уборных. Факты, изложенные заявителями, подтвердились. За невыполнение требований санитарных правил содержания территорий населенных мест на ИПБОЮЛ Каташева А.Г. было составлено два протокола об </w:t>
      </w:r>
      <w:r w:rsidRPr="00757B1C">
        <w:rPr>
          <w:i/>
          <w:sz w:val="28"/>
          <w:szCs w:val="28"/>
        </w:rPr>
        <w:lastRenderedPageBreak/>
        <w:t>административной ответственности и выдано предписание об устранении нарушений, а также было направлено представление главе МО «Улаганский район».</w:t>
      </w:r>
    </w:p>
    <w:p w:rsidR="000346F3" w:rsidRDefault="000346F3" w:rsidP="000346F3">
      <w:pPr>
        <w:pStyle w:val="a3"/>
        <w:spacing w:line="240" w:lineRule="auto"/>
        <w:jc w:val="both"/>
        <w:rPr>
          <w:sz w:val="28"/>
          <w:szCs w:val="28"/>
        </w:rPr>
      </w:pPr>
      <w:r>
        <w:rPr>
          <w:sz w:val="28"/>
          <w:szCs w:val="28"/>
        </w:rPr>
        <w:tab/>
      </w:r>
      <w:r w:rsidRPr="00757B1C">
        <w:rPr>
          <w:i/>
          <w:sz w:val="28"/>
          <w:szCs w:val="28"/>
        </w:rPr>
        <w:t>В октябре 2011 года в газете «Вестник Горно-Алтайска» была опубликована статья «Кто очистит берег реки?» с изображением несанкционированной свалки на береговой полосе реки Маймы. Администрация МО «Город Горно-Алтайск» на обращение Уполномоченного сообщила, что во время проведения массового общегородского субботника работниками предприятия ООО «РАСТ» данная территория была убрана и очищена от мусора.</w:t>
      </w:r>
      <w:r>
        <w:rPr>
          <w:sz w:val="28"/>
          <w:szCs w:val="28"/>
        </w:rPr>
        <w:t xml:space="preserve"> </w:t>
      </w:r>
    </w:p>
    <w:p w:rsidR="000346F3" w:rsidRPr="00A963F3" w:rsidRDefault="000346F3" w:rsidP="000346F3">
      <w:pPr>
        <w:pStyle w:val="a3"/>
        <w:spacing w:line="240" w:lineRule="auto"/>
        <w:jc w:val="both"/>
        <w:rPr>
          <w:sz w:val="28"/>
          <w:szCs w:val="28"/>
        </w:rPr>
      </w:pPr>
      <w:r>
        <w:rPr>
          <w:sz w:val="28"/>
          <w:szCs w:val="28"/>
        </w:rPr>
        <w:tab/>
        <w:t xml:space="preserve">По данным городской администрации, в 2011 году за весенне-осенний период в черте города ликвидировано более 100 несанкционированных свалок на берегах рек. Отделом по охране окружающей среды и МУ «Управление коммунального хозяйства Администрации города Горно-Алтайска» ежедневно проводится работа по выявлению и ликвидации несанкционированных свалок в черте города. По мнению администрации, ситуация усугубляется низким уровнем экологической культуры населения, отсутствием гражданской ответственности за состояние окружающей среды. Как известно, МА «Город Горно-Алтайск» заняло первое место среди муниципальных образований во </w:t>
      </w:r>
      <w:r>
        <w:rPr>
          <w:sz w:val="28"/>
          <w:szCs w:val="28"/>
          <w:lang w:val="en-US"/>
        </w:rPr>
        <w:t>II</w:t>
      </w:r>
      <w:r>
        <w:rPr>
          <w:sz w:val="28"/>
          <w:szCs w:val="28"/>
        </w:rPr>
        <w:t xml:space="preserve"> Всероссийском конкурсе «Чистый город».</w:t>
      </w:r>
    </w:p>
    <w:p w:rsidR="000346F3" w:rsidRDefault="000346F3" w:rsidP="000346F3">
      <w:pPr>
        <w:pStyle w:val="a3"/>
        <w:spacing w:line="240" w:lineRule="auto"/>
        <w:jc w:val="both"/>
        <w:rPr>
          <w:sz w:val="28"/>
          <w:szCs w:val="28"/>
        </w:rPr>
      </w:pPr>
      <w:r>
        <w:rPr>
          <w:sz w:val="28"/>
          <w:szCs w:val="28"/>
        </w:rPr>
        <w:tab/>
        <w:t xml:space="preserve">Хотелось бы отметить, на наш взгляд, плодотворную совместную деятельность Уполномоченного и Горно-Алтайской межрайонной природоохранной прокуратуры. Так, специалист Аппарата Уполномоченного входит в состав общественно-консультативного Совета при прокуратуре республики Алтай по вопросам охраны природы и природопользования. 25 октября состоялся межрегиональный учебно-методический семинар «Актуальные проблемы охраны природы и природопользования на территории Республики Алтай и Алтайского края. Пути и способы их решения средствами прокурорского надзора», где представители аппарата уполномоченного также приняли активное участие. </w:t>
      </w:r>
    </w:p>
    <w:p w:rsidR="000346F3" w:rsidRDefault="000346F3" w:rsidP="000346F3">
      <w:pPr>
        <w:pStyle w:val="a3"/>
        <w:spacing w:line="240" w:lineRule="auto"/>
        <w:jc w:val="both"/>
        <w:rPr>
          <w:sz w:val="28"/>
          <w:szCs w:val="28"/>
          <w:lang w:eastAsia="he-IL" w:bidi="he-IL"/>
        </w:rPr>
      </w:pPr>
      <w:r>
        <w:rPr>
          <w:sz w:val="28"/>
          <w:szCs w:val="28"/>
        </w:rPr>
        <w:tab/>
        <w:t>Обращаю внимание на то, что в</w:t>
      </w:r>
      <w:r>
        <w:rPr>
          <w:sz w:val="28"/>
          <w:szCs w:val="28"/>
          <w:lang w:eastAsia="he-IL" w:bidi="he-IL"/>
        </w:rPr>
        <w:t xml:space="preserve">опросы, затронутые в данном разделе доклада, представляют собой лишь небольшую часть тех значительных и жизненно важных проблем, которые связаны с экологией и правами граждан на благоприятную окружающую среду. </w:t>
      </w: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Pr="00A2559B" w:rsidRDefault="000346F3" w:rsidP="000346F3">
      <w:pPr>
        <w:spacing w:after="0" w:line="240" w:lineRule="auto"/>
        <w:jc w:val="center"/>
        <w:rPr>
          <w:rFonts w:ascii="Times New Roman" w:hAnsi="Times New Roman" w:cs="Times New Roman"/>
          <w:b/>
          <w:sz w:val="28"/>
          <w:szCs w:val="28"/>
        </w:rPr>
      </w:pPr>
      <w:r w:rsidRPr="00503F55">
        <w:rPr>
          <w:rFonts w:ascii="Times New Roman" w:hAnsi="Times New Roman" w:cs="Times New Roman"/>
          <w:b/>
          <w:sz w:val="28"/>
          <w:szCs w:val="28"/>
        </w:rPr>
        <w:lastRenderedPageBreak/>
        <w:t xml:space="preserve">РАЗДЕЛ  </w:t>
      </w:r>
      <w:r w:rsidRPr="00503F55">
        <w:rPr>
          <w:rFonts w:ascii="Times New Roman" w:hAnsi="Times New Roman" w:cs="Times New Roman"/>
          <w:b/>
          <w:sz w:val="28"/>
          <w:szCs w:val="28"/>
          <w:lang w:val="en-US"/>
        </w:rPr>
        <w:t>IV</w:t>
      </w:r>
      <w:r>
        <w:rPr>
          <w:rFonts w:ascii="Times New Roman" w:hAnsi="Times New Roman" w:cs="Times New Roman"/>
          <w:b/>
          <w:sz w:val="28"/>
          <w:szCs w:val="28"/>
        </w:rPr>
        <w:t>.</w:t>
      </w:r>
    </w:p>
    <w:p w:rsidR="000346F3" w:rsidRPr="00503F55" w:rsidRDefault="000346F3" w:rsidP="000346F3">
      <w:pPr>
        <w:autoSpaceDE w:val="0"/>
        <w:spacing w:after="0" w:line="240" w:lineRule="auto"/>
        <w:ind w:firstLine="709"/>
        <w:jc w:val="center"/>
        <w:rPr>
          <w:rFonts w:ascii="Times New Roman" w:hAnsi="Times New Roman" w:cs="Times New Roman"/>
          <w:b/>
          <w:sz w:val="28"/>
          <w:szCs w:val="28"/>
        </w:rPr>
      </w:pPr>
      <w:r w:rsidRPr="00503F55">
        <w:rPr>
          <w:rFonts w:ascii="Times New Roman" w:hAnsi="Times New Roman" w:cs="Times New Roman"/>
          <w:b/>
          <w:sz w:val="28"/>
          <w:szCs w:val="28"/>
        </w:rPr>
        <w:t>ВЗАИМОДЕЙСТВИЕ  С  СУДАМИ</w:t>
      </w:r>
    </w:p>
    <w:p w:rsidR="000346F3" w:rsidRPr="00503F55" w:rsidRDefault="000346F3" w:rsidP="000346F3">
      <w:pPr>
        <w:autoSpaceDE w:val="0"/>
        <w:spacing w:after="0" w:line="240" w:lineRule="auto"/>
        <w:ind w:firstLine="709"/>
        <w:jc w:val="center"/>
        <w:rPr>
          <w:rFonts w:ascii="Times New Roman" w:hAnsi="Times New Roman" w:cs="Times New Roman"/>
          <w:b/>
          <w:sz w:val="28"/>
          <w:szCs w:val="28"/>
        </w:rPr>
      </w:pPr>
      <w:r w:rsidRPr="00503F55">
        <w:rPr>
          <w:rFonts w:ascii="Times New Roman" w:hAnsi="Times New Roman" w:cs="Times New Roman"/>
          <w:b/>
          <w:sz w:val="28"/>
          <w:szCs w:val="28"/>
        </w:rPr>
        <w:t>И ПРАВООХРАНИТЕЛЬНЫМИ ОРГАНАМИ</w:t>
      </w:r>
    </w:p>
    <w:p w:rsidR="000346F3" w:rsidRPr="00503F55" w:rsidRDefault="000346F3" w:rsidP="000346F3">
      <w:pPr>
        <w:spacing w:after="0" w:line="240" w:lineRule="auto"/>
        <w:jc w:val="center"/>
        <w:rPr>
          <w:rFonts w:ascii="Times New Roman" w:hAnsi="Times New Roman" w:cs="Times New Roman"/>
          <w:sz w:val="28"/>
          <w:szCs w:val="28"/>
        </w:rPr>
      </w:pPr>
    </w:p>
    <w:p w:rsidR="000346F3" w:rsidRPr="00503F55" w:rsidRDefault="000346F3" w:rsidP="000346F3">
      <w:pPr>
        <w:pStyle w:val="ad"/>
        <w:ind w:left="0" w:firstLine="709"/>
        <w:jc w:val="center"/>
        <w:rPr>
          <w:b/>
          <w:sz w:val="28"/>
          <w:szCs w:val="28"/>
        </w:rPr>
      </w:pPr>
      <w:r>
        <w:rPr>
          <w:b/>
          <w:sz w:val="28"/>
          <w:szCs w:val="28"/>
        </w:rPr>
        <w:t>4.1. Обеспечение прав граждан в до</w:t>
      </w:r>
      <w:r w:rsidRPr="00503F55">
        <w:rPr>
          <w:b/>
          <w:sz w:val="28"/>
          <w:szCs w:val="28"/>
        </w:rPr>
        <w:t>судебном производстве</w:t>
      </w:r>
    </w:p>
    <w:p w:rsidR="000346F3" w:rsidRPr="00503F55" w:rsidRDefault="000346F3" w:rsidP="000346F3">
      <w:pPr>
        <w:spacing w:after="0" w:line="240" w:lineRule="auto"/>
        <w:jc w:val="both"/>
        <w:rPr>
          <w:rFonts w:ascii="Times New Roman" w:hAnsi="Times New Roman" w:cs="Times New Roman"/>
          <w:sz w:val="28"/>
          <w:szCs w:val="28"/>
        </w:rPr>
      </w:pPr>
    </w:p>
    <w:p w:rsidR="000346F3" w:rsidRPr="001026E8" w:rsidRDefault="000346F3" w:rsidP="000346F3">
      <w:pPr>
        <w:spacing w:after="0" w:line="240" w:lineRule="auto"/>
        <w:ind w:firstLine="561"/>
        <w:jc w:val="both"/>
        <w:rPr>
          <w:rFonts w:ascii="Times New Roman" w:hAnsi="Times New Roman" w:cs="Times New Roman"/>
          <w:sz w:val="28"/>
          <w:szCs w:val="28"/>
          <w:lang w:eastAsia="ru-RU"/>
        </w:rPr>
      </w:pPr>
      <w:r w:rsidRPr="001026E8">
        <w:rPr>
          <w:rFonts w:ascii="Times New Roman" w:hAnsi="Times New Roman" w:cs="Times New Roman"/>
          <w:sz w:val="28"/>
          <w:szCs w:val="28"/>
          <w:lang w:eastAsia="ru-RU"/>
        </w:rPr>
        <w:t xml:space="preserve">Правоохранительные органы призваны защищать жизнь, здоровье, права и свободы граждан, собственность, интересы общества и государства от преступных посягательств. </w:t>
      </w:r>
    </w:p>
    <w:p w:rsidR="000346F3" w:rsidRPr="001026E8" w:rsidRDefault="000346F3" w:rsidP="000346F3">
      <w:pPr>
        <w:autoSpaceDE w:val="0"/>
        <w:autoSpaceDN w:val="0"/>
        <w:adjustRightInd w:val="0"/>
        <w:spacing w:after="0" w:line="240" w:lineRule="auto"/>
        <w:ind w:firstLine="540"/>
        <w:jc w:val="both"/>
        <w:rPr>
          <w:rFonts w:ascii="Times New Roman" w:hAnsi="Times New Roman" w:cs="Times New Roman"/>
          <w:bCs/>
          <w:sz w:val="28"/>
          <w:szCs w:val="28"/>
        </w:rPr>
      </w:pPr>
      <w:r w:rsidRPr="001026E8">
        <w:rPr>
          <w:rFonts w:ascii="Times New Roman" w:hAnsi="Times New Roman" w:cs="Times New Roman"/>
          <w:bCs/>
          <w:sz w:val="28"/>
          <w:szCs w:val="28"/>
        </w:rPr>
        <w:t>В 2011 году правоохранительные органы России претерпели серьезные изменения и подверглись реформированию. Одной из целей проведенной реформы системы органов внутренних дел являлось создание условий, способствующих повышению доверия граждан к правоохранительным органам и не позволяющих ущемлять и нарушать права граждан без законных оснований сотрудниками полиции, и тем более совершать в отношении граждан преступления.</w:t>
      </w:r>
    </w:p>
    <w:p w:rsidR="000346F3" w:rsidRPr="001026E8" w:rsidRDefault="000346F3" w:rsidP="000346F3">
      <w:pPr>
        <w:autoSpaceDE w:val="0"/>
        <w:autoSpaceDN w:val="0"/>
        <w:adjustRightInd w:val="0"/>
        <w:spacing w:after="0" w:line="240" w:lineRule="auto"/>
        <w:ind w:firstLine="540"/>
        <w:jc w:val="both"/>
        <w:rPr>
          <w:rFonts w:ascii="Times New Roman" w:hAnsi="Times New Roman" w:cs="Times New Roman"/>
          <w:bCs/>
          <w:sz w:val="28"/>
          <w:szCs w:val="28"/>
        </w:rPr>
      </w:pPr>
      <w:r w:rsidRPr="001026E8">
        <w:rPr>
          <w:rFonts w:ascii="Times New Roman" w:hAnsi="Times New Roman" w:cs="Times New Roman"/>
          <w:bCs/>
          <w:sz w:val="28"/>
          <w:szCs w:val="28"/>
        </w:rPr>
        <w:t xml:space="preserve">Реформирование завершено, бывшие милиционеры прошли аттестацию и стали полицейскими, Министр внутренних дел РФ Р.Г. Нургалиев официально заявил, что после аттестации в рядах правоохранительных органов остались лучшие из лучших. Однако сообщения и заголовки средств массовой информации по всей России продолжают </w:t>
      </w:r>
      <w:r>
        <w:rPr>
          <w:rFonts w:ascii="Times New Roman" w:hAnsi="Times New Roman" w:cs="Times New Roman"/>
          <w:bCs/>
          <w:sz w:val="28"/>
          <w:szCs w:val="28"/>
        </w:rPr>
        <w:t>пестрить</w:t>
      </w:r>
      <w:r w:rsidRPr="001026E8">
        <w:rPr>
          <w:rFonts w:ascii="Times New Roman" w:hAnsi="Times New Roman" w:cs="Times New Roman"/>
          <w:bCs/>
          <w:sz w:val="28"/>
          <w:szCs w:val="28"/>
        </w:rPr>
        <w:t xml:space="preserve"> фактами нарушений и совершенных в отношении граждан сотрудниками полиции преступлений.</w:t>
      </w:r>
    </w:p>
    <w:p w:rsidR="000346F3" w:rsidRPr="006C7AF2" w:rsidRDefault="000346F3" w:rsidP="000346F3">
      <w:pPr>
        <w:spacing w:after="0" w:line="240" w:lineRule="auto"/>
        <w:ind w:firstLine="540"/>
        <w:jc w:val="both"/>
        <w:rPr>
          <w:rFonts w:ascii="Times New Roman" w:hAnsi="Times New Roman"/>
          <w:sz w:val="28"/>
          <w:szCs w:val="28"/>
          <w:lang w:eastAsia="ru-RU"/>
        </w:rPr>
      </w:pPr>
      <w:r w:rsidRPr="006C7AF2">
        <w:rPr>
          <w:rFonts w:ascii="Times New Roman" w:hAnsi="Times New Roman"/>
          <w:sz w:val="28"/>
          <w:szCs w:val="28"/>
          <w:lang w:eastAsia="ru-RU"/>
        </w:rPr>
        <w:t>Республика Алтай в этом плане не является исключением.</w:t>
      </w:r>
      <w:r>
        <w:rPr>
          <w:rFonts w:ascii="Times New Roman" w:hAnsi="Times New Roman"/>
          <w:sz w:val="28"/>
          <w:szCs w:val="28"/>
          <w:lang w:eastAsia="ru-RU"/>
        </w:rPr>
        <w:t xml:space="preserve"> Обвинительные приговоры в отношении бывших блюстителей правопорядка были вынесены в Чемальском, Кош-Агачском районах, Майминский районный суд рассматривает уголовное дело в отношении бывших сотрудников правоохранительных органов совершивших преступление против гражданина. Данные события показывают, что с реформами правоохранительные органы изменились, повысились контроль и надзор со стороны руководителей, информационная открытость, и действительное желание очистить свои ряды от непорядочных лиц, недостойных носить звание полицейского России. Такие изменения и действия правоохранительных органов, безусловно, будут замечены и положительно оценены гражданами, что будет способствовать повышению доверия и уважения населения к стражам правопорядка.</w:t>
      </w:r>
    </w:p>
    <w:p w:rsidR="000346F3" w:rsidRPr="00E16F85" w:rsidRDefault="000346F3" w:rsidP="000346F3">
      <w:pPr>
        <w:spacing w:after="0" w:line="240" w:lineRule="auto"/>
        <w:ind w:firstLine="561"/>
        <w:jc w:val="both"/>
        <w:rPr>
          <w:rFonts w:ascii="Times New Roman" w:hAnsi="Times New Roman" w:cs="Times New Roman"/>
          <w:sz w:val="28"/>
          <w:szCs w:val="28"/>
          <w:lang w:eastAsia="ru-RU"/>
        </w:rPr>
      </w:pPr>
      <w:r w:rsidRPr="00E16F85">
        <w:rPr>
          <w:rFonts w:ascii="Times New Roman" w:hAnsi="Times New Roman" w:cs="Times New Roman"/>
          <w:sz w:val="28"/>
          <w:szCs w:val="28"/>
          <w:lang w:eastAsia="ru-RU"/>
        </w:rPr>
        <w:t xml:space="preserve">К сожалению, в течение последних лет число обращений к Уполномоченному от граждан, которые считают, что их права нарушены сотрудниками </w:t>
      </w:r>
      <w:r>
        <w:rPr>
          <w:rFonts w:ascii="Times New Roman" w:hAnsi="Times New Roman" w:cs="Times New Roman"/>
          <w:sz w:val="28"/>
          <w:szCs w:val="28"/>
          <w:lang w:eastAsia="ru-RU"/>
        </w:rPr>
        <w:t>правоохранительных органов</w:t>
      </w:r>
      <w:r w:rsidRPr="00E16F8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не уменьшается. В 2011 году в А</w:t>
      </w:r>
      <w:r w:rsidRPr="00E16F85">
        <w:rPr>
          <w:rFonts w:ascii="Times New Roman" w:hAnsi="Times New Roman" w:cs="Times New Roman"/>
          <w:sz w:val="28"/>
          <w:szCs w:val="28"/>
          <w:lang w:eastAsia="ru-RU"/>
        </w:rPr>
        <w:t xml:space="preserve">ппарат Уполномоченного на действия (бездействие) сотрудников </w:t>
      </w:r>
      <w:r>
        <w:rPr>
          <w:rFonts w:ascii="Times New Roman" w:hAnsi="Times New Roman" w:cs="Times New Roman"/>
          <w:sz w:val="28"/>
          <w:szCs w:val="28"/>
          <w:lang w:eastAsia="ru-RU"/>
        </w:rPr>
        <w:t>правоохранительных органов</w:t>
      </w:r>
      <w:r w:rsidRPr="00E16F85">
        <w:rPr>
          <w:rFonts w:ascii="Times New Roman" w:hAnsi="Times New Roman" w:cs="Times New Roman"/>
          <w:sz w:val="28"/>
          <w:szCs w:val="28"/>
          <w:lang w:eastAsia="ru-RU"/>
        </w:rPr>
        <w:t xml:space="preserve"> поступило </w:t>
      </w:r>
      <w:r>
        <w:rPr>
          <w:rFonts w:ascii="Times New Roman" w:hAnsi="Times New Roman" w:cs="Times New Roman"/>
          <w:sz w:val="28"/>
          <w:szCs w:val="28"/>
          <w:lang w:eastAsia="ru-RU"/>
        </w:rPr>
        <w:t>85 жалоб, в 2010 году их было</w:t>
      </w:r>
      <w:r w:rsidRPr="00E16F85">
        <w:rPr>
          <w:rFonts w:ascii="Times New Roman" w:hAnsi="Times New Roman" w:cs="Times New Roman"/>
          <w:sz w:val="28"/>
          <w:szCs w:val="28"/>
          <w:lang w:eastAsia="ru-RU"/>
        </w:rPr>
        <w:t xml:space="preserve"> </w:t>
      </w:r>
      <w:r>
        <w:rPr>
          <w:rFonts w:ascii="Times New Roman" w:hAnsi="Times New Roman" w:cs="Times New Roman"/>
          <w:sz w:val="28"/>
          <w:szCs w:val="28"/>
        </w:rPr>
        <w:t>56</w:t>
      </w:r>
      <w:r w:rsidRPr="00E16F85">
        <w:rPr>
          <w:rFonts w:ascii="Times New Roman" w:hAnsi="Times New Roman" w:cs="Times New Roman"/>
          <w:sz w:val="28"/>
          <w:szCs w:val="28"/>
          <w:lang w:eastAsia="ru-RU"/>
        </w:rPr>
        <w:t>.</w:t>
      </w:r>
    </w:p>
    <w:p w:rsidR="000346F3" w:rsidRPr="00503F55" w:rsidRDefault="00AE58D4" w:rsidP="00AE58D4">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0346F3">
        <w:rPr>
          <w:rFonts w:ascii="Times New Roman" w:hAnsi="Times New Roman" w:cs="Times New Roman"/>
          <w:sz w:val="28"/>
          <w:szCs w:val="28"/>
        </w:rPr>
        <w:t>В большом количестве случаев</w:t>
      </w:r>
      <w:r w:rsidR="000346F3" w:rsidRPr="00503F55">
        <w:rPr>
          <w:rFonts w:ascii="Times New Roman" w:hAnsi="Times New Roman" w:cs="Times New Roman"/>
          <w:sz w:val="28"/>
          <w:szCs w:val="28"/>
        </w:rPr>
        <w:t xml:space="preserve"> при проведении про</w:t>
      </w:r>
      <w:r w:rsidR="000346F3">
        <w:rPr>
          <w:rFonts w:ascii="Times New Roman" w:hAnsi="Times New Roman" w:cs="Times New Roman"/>
          <w:sz w:val="28"/>
          <w:szCs w:val="28"/>
        </w:rPr>
        <w:t>верок и выяснении обстоятельств</w:t>
      </w:r>
      <w:r w:rsidR="000346F3" w:rsidRPr="00503F55">
        <w:rPr>
          <w:rFonts w:ascii="Times New Roman" w:hAnsi="Times New Roman" w:cs="Times New Roman"/>
          <w:sz w:val="28"/>
          <w:szCs w:val="28"/>
        </w:rPr>
        <w:t xml:space="preserve"> многие жалобы признаются несостоятельными, многие подаются с целью – дискредитировать деятельность правоохранительных органов, уйти от ответственности.  </w:t>
      </w:r>
      <w:r w:rsidR="000346F3">
        <w:rPr>
          <w:rFonts w:ascii="Times New Roman" w:hAnsi="Times New Roman" w:cs="Times New Roman"/>
          <w:sz w:val="28"/>
          <w:szCs w:val="28"/>
        </w:rPr>
        <w:t>Однако не со всеми подобными выводами контролирующих и надзорных органов можно согласиться.</w:t>
      </w:r>
    </w:p>
    <w:p w:rsidR="000346F3" w:rsidRDefault="000346F3" w:rsidP="000346F3">
      <w:pPr>
        <w:spacing w:after="0" w:line="240" w:lineRule="auto"/>
        <w:ind w:firstLine="561"/>
        <w:jc w:val="both"/>
        <w:rPr>
          <w:rFonts w:ascii="Times New Roman" w:hAnsi="Times New Roman" w:cs="Times New Roman"/>
          <w:sz w:val="28"/>
          <w:szCs w:val="28"/>
          <w:lang w:eastAsia="ru-RU"/>
        </w:rPr>
      </w:pPr>
      <w:r w:rsidRPr="00E16F85">
        <w:rPr>
          <w:rFonts w:ascii="Times New Roman" w:hAnsi="Times New Roman" w:cs="Times New Roman"/>
          <w:sz w:val="28"/>
          <w:szCs w:val="28"/>
          <w:lang w:eastAsia="ru-RU"/>
        </w:rPr>
        <w:t xml:space="preserve">Суть обращений граждан, пострадавших от противоправных действий в следующем: жалобы на бездействие органов следствия и дознания при </w:t>
      </w:r>
      <w:r w:rsidRPr="00E16F85">
        <w:rPr>
          <w:rFonts w:ascii="Times New Roman" w:hAnsi="Times New Roman" w:cs="Times New Roman"/>
          <w:sz w:val="28"/>
          <w:szCs w:val="28"/>
          <w:lang w:eastAsia="ru-RU"/>
        </w:rPr>
        <w:lastRenderedPageBreak/>
        <w:t xml:space="preserve">рассмотрении заявления о преступлении (в том числе отказ в возбуждении уголовного дела); на не эффективное расследование преступления </w:t>
      </w:r>
      <w:r>
        <w:rPr>
          <w:rFonts w:ascii="Times New Roman" w:hAnsi="Times New Roman" w:cs="Times New Roman"/>
          <w:sz w:val="28"/>
          <w:szCs w:val="28"/>
          <w:lang w:eastAsia="ru-RU"/>
        </w:rPr>
        <w:t>по возбужденным уголовным делам</w:t>
      </w:r>
      <w:r w:rsidRPr="00E16F85">
        <w:rPr>
          <w:rFonts w:ascii="Times New Roman" w:hAnsi="Times New Roman" w:cs="Times New Roman"/>
          <w:sz w:val="28"/>
          <w:szCs w:val="28"/>
          <w:lang w:eastAsia="ru-RU"/>
        </w:rPr>
        <w:t>. Граждане, подозреваемые или обвиняемые в совершении преступления, жалуются на допущенные нарушения сотрудниками оперативных подразделений при проведении розыскных, следственных и процессуальных мероприятий. Часть обращений граждан указывает на несогласие с предъявленным обвинением, принуждение сотрудниками органов дознания и следствия к даче показаний необходимых следствию с использованием запрещенными законом способами (избиение, психологическое воздействие). Подозреваемые и обвиняемые жалуются на необоснованность избрания к ним меры пресечен</w:t>
      </w:r>
      <w:r>
        <w:rPr>
          <w:rFonts w:ascii="Times New Roman" w:hAnsi="Times New Roman" w:cs="Times New Roman"/>
          <w:sz w:val="28"/>
          <w:szCs w:val="28"/>
          <w:lang w:eastAsia="ru-RU"/>
        </w:rPr>
        <w:t>ия в виде заключения под стражу.</w:t>
      </w:r>
      <w:r w:rsidRPr="00E16F85">
        <w:rPr>
          <w:rFonts w:ascii="Times New Roman" w:hAnsi="Times New Roman" w:cs="Times New Roman"/>
          <w:sz w:val="28"/>
          <w:szCs w:val="28"/>
          <w:lang w:eastAsia="ru-RU"/>
        </w:rPr>
        <w:t xml:space="preserve"> Жалобы на действия сотрудников следственных органов при проведении предварительного расследования, для Уполномоченного носят </w:t>
      </w:r>
      <w:r>
        <w:rPr>
          <w:rFonts w:ascii="Times New Roman" w:hAnsi="Times New Roman" w:cs="Times New Roman"/>
          <w:sz w:val="28"/>
          <w:szCs w:val="28"/>
          <w:lang w:eastAsia="ru-RU"/>
        </w:rPr>
        <w:t xml:space="preserve">не только </w:t>
      </w:r>
      <w:r w:rsidRPr="00E16F85">
        <w:rPr>
          <w:rFonts w:ascii="Times New Roman" w:hAnsi="Times New Roman" w:cs="Times New Roman"/>
          <w:sz w:val="28"/>
          <w:szCs w:val="28"/>
          <w:lang w:eastAsia="ru-RU"/>
        </w:rPr>
        <w:t>статистичес</w:t>
      </w:r>
      <w:r>
        <w:rPr>
          <w:rFonts w:ascii="Times New Roman" w:hAnsi="Times New Roman" w:cs="Times New Roman"/>
          <w:sz w:val="28"/>
          <w:szCs w:val="28"/>
          <w:lang w:eastAsia="ru-RU"/>
        </w:rPr>
        <w:t>кий и информационный характер. Не смотря на то, что в</w:t>
      </w:r>
      <w:r w:rsidRPr="00E16F85">
        <w:rPr>
          <w:rFonts w:ascii="Times New Roman" w:hAnsi="Times New Roman" w:cs="Times New Roman"/>
          <w:sz w:val="28"/>
          <w:szCs w:val="28"/>
          <w:lang w:eastAsia="ru-RU"/>
        </w:rPr>
        <w:t xml:space="preserve"> соответствии с уголовно-процессуальным законом дать правовую оценку таким действиям могут только надзирающие органы (для органов дознания – прокурор; для следователя - руководител</w:t>
      </w:r>
      <w:r>
        <w:rPr>
          <w:rFonts w:ascii="Times New Roman" w:hAnsi="Times New Roman" w:cs="Times New Roman"/>
          <w:sz w:val="28"/>
          <w:szCs w:val="28"/>
          <w:lang w:eastAsia="ru-RU"/>
        </w:rPr>
        <w:t>ь следственного органа) или суд, Уполномоченному используя законные методы и способы, удается помогать гражданам, добиваться торжества справедливости и гуманизма в уголовных делах.</w:t>
      </w:r>
      <w:r w:rsidRPr="00E16F8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Примером тому может послужить непростые жизненные ситуации жительниц нашей республики С.и. К.</w:t>
      </w:r>
    </w:p>
    <w:p w:rsidR="000346F3" w:rsidRPr="00934754" w:rsidRDefault="000346F3" w:rsidP="000346F3">
      <w:pPr>
        <w:spacing w:after="0" w:line="240" w:lineRule="auto"/>
        <w:ind w:firstLine="561"/>
        <w:jc w:val="both"/>
        <w:rPr>
          <w:rFonts w:ascii="Times New Roman" w:hAnsi="Times New Roman" w:cs="Times New Roman"/>
          <w:i/>
          <w:sz w:val="28"/>
          <w:szCs w:val="28"/>
          <w:lang w:eastAsia="ru-RU"/>
        </w:rPr>
      </w:pPr>
      <w:r w:rsidRPr="00934754">
        <w:rPr>
          <w:rFonts w:ascii="Times New Roman" w:hAnsi="Times New Roman" w:cs="Times New Roman"/>
          <w:i/>
          <w:sz w:val="28"/>
          <w:szCs w:val="28"/>
          <w:lang w:eastAsia="ru-RU"/>
        </w:rPr>
        <w:t xml:space="preserve">На протяжении длительного времени, Уполномоченный поддерживал двух женщин, двух матерей имеющих малолетних детей, обвиняемых органами предварительного следствия в совершении преступлений экономического характера. На предварительном следствии обвиняемые С.и К. заключались под стражу, хотя реально такой необходимости не было, малолетние дети оставались без материнской опеки. Уполномоченному при взаимодействии с органами следствия удалось донести необходимость освобождения женщин из-под стражи и изменения им меры пресечения на более мягкую. </w:t>
      </w:r>
    </w:p>
    <w:p w:rsidR="000346F3" w:rsidRPr="00934754" w:rsidRDefault="000346F3" w:rsidP="000346F3">
      <w:pPr>
        <w:spacing w:after="0" w:line="240" w:lineRule="auto"/>
        <w:ind w:firstLine="561"/>
        <w:jc w:val="both"/>
        <w:rPr>
          <w:rFonts w:ascii="Times New Roman" w:hAnsi="Times New Roman" w:cs="Times New Roman"/>
          <w:i/>
          <w:sz w:val="28"/>
          <w:szCs w:val="28"/>
          <w:lang w:eastAsia="ru-RU"/>
        </w:rPr>
      </w:pPr>
      <w:r w:rsidRPr="00934754">
        <w:rPr>
          <w:rFonts w:ascii="Times New Roman" w:hAnsi="Times New Roman" w:cs="Times New Roman"/>
          <w:i/>
          <w:sz w:val="28"/>
          <w:szCs w:val="28"/>
          <w:lang w:eastAsia="ru-RU"/>
        </w:rPr>
        <w:t>С. и К. судом были признаны виновными в совершении преступлений и им было назначено наказание в виде лишения свободы на длительные срока. Однако в соответствии с законом, С. и К. как матери имеющие малолетних детей имеют право на отсрочку исполнения приговора до достижения детьми возраста 14 лет. При поддержке и помощи Уполномоченного, С.и. К. удалось добиться отсрочки исполнения приговоров и в настоящее время они находятся дома со своими детьми.</w:t>
      </w:r>
    </w:p>
    <w:p w:rsidR="000346F3" w:rsidRPr="00E16F85"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Данный пример показывает, что, даже не имея властных полномочий, в отсутствии контрольных и надзорных функций над органами предварительного следствия и суда, Уполномоченному удается помогать гражданам добиваться справедливости и снисхождения, а органам следствия и суда проявлять гуманизм и милосердие.    </w:t>
      </w:r>
    </w:p>
    <w:p w:rsidR="000346F3" w:rsidRPr="00E16F85" w:rsidRDefault="000346F3" w:rsidP="000346F3">
      <w:pPr>
        <w:spacing w:after="0" w:line="240" w:lineRule="auto"/>
        <w:ind w:firstLine="561"/>
        <w:jc w:val="both"/>
        <w:rPr>
          <w:rFonts w:ascii="Times New Roman" w:hAnsi="Times New Roman" w:cs="Times New Roman"/>
          <w:sz w:val="28"/>
          <w:szCs w:val="28"/>
          <w:lang w:eastAsia="ru-RU"/>
        </w:rPr>
      </w:pPr>
      <w:r w:rsidRPr="00E16F85">
        <w:rPr>
          <w:rFonts w:ascii="Times New Roman" w:hAnsi="Times New Roman" w:cs="Times New Roman"/>
          <w:sz w:val="28"/>
          <w:szCs w:val="28"/>
          <w:lang w:eastAsia="ru-RU"/>
        </w:rPr>
        <w:t xml:space="preserve">Иную оценку получают жалобы на действия (бездействие) органов внутренних дел при принятии и рассмотрении заявления о преступлении, проведение по ним проверки, т.к. данная категория обращений затрагивает конституционные права граждан на доступ к правосудию и достоинство личности. </w:t>
      </w:r>
    </w:p>
    <w:p w:rsidR="000346F3" w:rsidRDefault="000346F3" w:rsidP="000346F3">
      <w:pPr>
        <w:spacing w:after="0" w:line="240" w:lineRule="auto"/>
        <w:ind w:firstLine="561"/>
        <w:jc w:val="both"/>
        <w:rPr>
          <w:rFonts w:ascii="Times New Roman" w:hAnsi="Times New Roman" w:cs="Times New Roman"/>
          <w:sz w:val="28"/>
          <w:szCs w:val="28"/>
          <w:lang w:eastAsia="ru-RU"/>
        </w:rPr>
      </w:pPr>
      <w:r w:rsidRPr="00E16F85">
        <w:rPr>
          <w:rFonts w:ascii="Times New Roman" w:hAnsi="Times New Roman" w:cs="Times New Roman"/>
          <w:sz w:val="28"/>
          <w:szCs w:val="28"/>
          <w:lang w:eastAsia="ru-RU"/>
        </w:rPr>
        <w:lastRenderedPageBreak/>
        <w:t>Любой гражданин, находящийся на территории Российской Федерации, если его права были нарушены третьим лицом или он стал жертвой преступления вправе обратиться за помощью в правоохранительные органы, которые обязаны принять заявление от гражданина и провести проверку с принятием уголовно-проц</w:t>
      </w:r>
      <w:r>
        <w:rPr>
          <w:rFonts w:ascii="Times New Roman" w:hAnsi="Times New Roman" w:cs="Times New Roman"/>
          <w:sz w:val="28"/>
          <w:szCs w:val="28"/>
          <w:lang w:eastAsia="ru-RU"/>
        </w:rPr>
        <w:t>ессуального решения определенного</w:t>
      </w:r>
      <w:r w:rsidRPr="00E16F85">
        <w:rPr>
          <w:rFonts w:ascii="Times New Roman" w:hAnsi="Times New Roman" w:cs="Times New Roman"/>
          <w:sz w:val="28"/>
          <w:szCs w:val="28"/>
          <w:lang w:eastAsia="ru-RU"/>
        </w:rPr>
        <w:t xml:space="preserve"> законом. </w:t>
      </w:r>
    </w:p>
    <w:p w:rsidR="000346F3" w:rsidRPr="00E16F85" w:rsidRDefault="000346F3" w:rsidP="000346F3">
      <w:pPr>
        <w:spacing w:after="0" w:line="240" w:lineRule="auto"/>
        <w:ind w:firstLine="561"/>
        <w:jc w:val="both"/>
        <w:rPr>
          <w:rFonts w:ascii="Times New Roman" w:hAnsi="Times New Roman" w:cs="Times New Roman"/>
          <w:sz w:val="28"/>
          <w:szCs w:val="28"/>
          <w:lang w:eastAsia="ru-RU"/>
        </w:rPr>
      </w:pPr>
      <w:r w:rsidRPr="00E16F85">
        <w:rPr>
          <w:rFonts w:ascii="Times New Roman" w:hAnsi="Times New Roman" w:cs="Times New Roman"/>
          <w:sz w:val="28"/>
          <w:szCs w:val="28"/>
          <w:lang w:eastAsia="ru-RU"/>
        </w:rPr>
        <w:t>Важным этапом в работе органов дознания и предварительного следствия является возбуждение уголовного дела, поскольку от процессуальных действий на этой стадии во многом зависит обеспечение прав и свобод граждан, участвующих в производстве по делу. Неполная доследственная проверка сообщения о преступлении, неправильная оценка обстоятельств случившегося, приводит к необоснованному возбуждению либо отказу в возбуждении уголовного дела, что влечет к нарушению прав граждан.</w:t>
      </w:r>
    </w:p>
    <w:p w:rsidR="000346F3" w:rsidRPr="0003490E" w:rsidRDefault="000346F3" w:rsidP="000346F3">
      <w:pPr>
        <w:autoSpaceDE w:val="0"/>
        <w:autoSpaceDN w:val="0"/>
        <w:adjustRightInd w:val="0"/>
        <w:spacing w:after="0" w:line="240" w:lineRule="auto"/>
        <w:ind w:firstLine="561"/>
        <w:jc w:val="both"/>
        <w:rPr>
          <w:rStyle w:val="apple-style-span"/>
          <w:rFonts w:ascii="Times New Roman" w:hAnsi="Times New Roman" w:cs="Times New Roman"/>
          <w:bCs/>
          <w:i/>
          <w:sz w:val="28"/>
          <w:szCs w:val="28"/>
        </w:rPr>
      </w:pPr>
      <w:r w:rsidRPr="0003490E">
        <w:rPr>
          <w:rFonts w:ascii="Times New Roman" w:hAnsi="Times New Roman" w:cs="Times New Roman"/>
          <w:i/>
          <w:sz w:val="28"/>
          <w:szCs w:val="28"/>
        </w:rPr>
        <w:t xml:space="preserve">Примером может послужить жалоба  жителей нашей республики А.и З. на волокиту и бездействие сотрудников Майминского МСО СУ СК России по Республике Алтай при рассмотрении жалобы на неправомерные действия должностного лица. В течение трех лет граждане А.и З. обращались в правоохранительные органы Чемальского района, с жалобами и заявлениями, указывали факты и доводы нарушений закона, однако все это время они получали ответы и процессуальные решения от следователей только после обращения в органы прокуратуры либо СУ СК России по Республике Алтай. </w:t>
      </w:r>
    </w:p>
    <w:p w:rsidR="000346F3" w:rsidRPr="0003490E" w:rsidRDefault="000346F3" w:rsidP="000346F3">
      <w:pPr>
        <w:autoSpaceDE w:val="0"/>
        <w:autoSpaceDN w:val="0"/>
        <w:adjustRightInd w:val="0"/>
        <w:spacing w:after="0" w:line="240" w:lineRule="auto"/>
        <w:ind w:firstLine="561"/>
        <w:jc w:val="both"/>
        <w:rPr>
          <w:rStyle w:val="apple-style-span"/>
          <w:rFonts w:ascii="Times New Roman" w:hAnsi="Times New Roman" w:cs="Times New Roman"/>
          <w:bCs/>
          <w:i/>
          <w:sz w:val="28"/>
          <w:szCs w:val="28"/>
        </w:rPr>
      </w:pPr>
      <w:r w:rsidRPr="0003490E">
        <w:rPr>
          <w:rStyle w:val="apple-style-span"/>
          <w:rFonts w:ascii="Times New Roman" w:hAnsi="Times New Roman" w:cs="Times New Roman"/>
          <w:bCs/>
          <w:i/>
          <w:sz w:val="28"/>
          <w:szCs w:val="28"/>
        </w:rPr>
        <w:t>С правомерностью и обоснованностью процессуальных решений следственных органов заявители были категорически не согласны по причине поверхностности проведенных проверок, чрезмерных сроках принятия решений, сообщали о фактах вынесения процессуальных решений «задним числом», о бездействиях следователей при проведении проверок, нежелании уведомлять заявителей о ходе рассмотрения материалов предварительной проверки. Многочисленные постановления об отказе в возбуждении уголовного дела отменялись, материалы направлялись на новые проверки, вновь принимались решения об отказе в возбуждении уголовного дела. После обращения Уполномоченного руководителю СУ СК России по Республике Алтай, постановление об отказе в возбуждении уголовного дела вновь было отменено и материалы направлены на новую процессуальную проверку.</w:t>
      </w:r>
    </w:p>
    <w:p w:rsidR="000346F3" w:rsidRPr="00503F55" w:rsidRDefault="000346F3" w:rsidP="000346F3">
      <w:pPr>
        <w:spacing w:after="0" w:line="240" w:lineRule="auto"/>
        <w:ind w:firstLine="720"/>
        <w:jc w:val="both"/>
        <w:rPr>
          <w:rFonts w:ascii="Times New Roman" w:hAnsi="Times New Roman" w:cs="Times New Roman"/>
          <w:sz w:val="28"/>
          <w:szCs w:val="28"/>
          <w:lang w:eastAsia="ru-RU"/>
        </w:rPr>
      </w:pPr>
      <w:r w:rsidRPr="00503F55">
        <w:rPr>
          <w:rFonts w:ascii="Times New Roman" w:hAnsi="Times New Roman" w:cs="Times New Roman"/>
          <w:sz w:val="28"/>
          <w:szCs w:val="28"/>
          <w:lang w:eastAsia="ru-RU"/>
        </w:rPr>
        <w:t>Согласно</w:t>
      </w:r>
      <w:r>
        <w:rPr>
          <w:rFonts w:ascii="Times New Roman" w:hAnsi="Times New Roman" w:cs="Times New Roman"/>
          <w:sz w:val="28"/>
          <w:szCs w:val="28"/>
          <w:lang w:eastAsia="ru-RU"/>
        </w:rPr>
        <w:t xml:space="preserve"> требований закона</w:t>
      </w:r>
      <w:r w:rsidRPr="00503F55">
        <w:rPr>
          <w:rFonts w:ascii="Times New Roman" w:hAnsi="Times New Roman" w:cs="Times New Roman"/>
          <w:sz w:val="28"/>
          <w:szCs w:val="28"/>
          <w:lang w:eastAsia="ru-RU"/>
        </w:rPr>
        <w:t xml:space="preserve">, основанием для возбуждения уголовного дела являются достаточные данные, указывающие на признаки преступления (ст. 140 УПК РФ). То есть строго по закону, уголовное дело возбуждается именно для того, чтобы провести по нему полноценное расследование с использованием всех предусмотренных законом процессуальных средств собирания и проверки доказательств. </w:t>
      </w:r>
    </w:p>
    <w:p w:rsidR="000346F3" w:rsidRDefault="000346F3" w:rsidP="000346F3">
      <w:pPr>
        <w:spacing w:after="0" w:line="240" w:lineRule="auto"/>
        <w:ind w:firstLine="708"/>
        <w:jc w:val="both"/>
        <w:rPr>
          <w:rFonts w:ascii="Times New Roman" w:hAnsi="Times New Roman" w:cs="Times New Roman"/>
          <w:sz w:val="28"/>
          <w:szCs w:val="28"/>
        </w:rPr>
      </w:pPr>
      <w:r w:rsidRPr="00754E95">
        <w:rPr>
          <w:rFonts w:ascii="Times New Roman" w:hAnsi="Times New Roman" w:cs="Times New Roman"/>
          <w:sz w:val="28"/>
          <w:szCs w:val="28"/>
        </w:rPr>
        <w:t>Поступающие</w:t>
      </w:r>
      <w:r w:rsidRPr="00E16F85">
        <w:rPr>
          <w:rFonts w:ascii="Times New Roman" w:hAnsi="Times New Roman" w:cs="Times New Roman"/>
          <w:sz w:val="28"/>
          <w:szCs w:val="28"/>
        </w:rPr>
        <w:t xml:space="preserve"> к Уполномоченному обращения показывают, что в практике работы органов дознания и предварительного</w:t>
      </w:r>
      <w:r>
        <w:rPr>
          <w:rFonts w:ascii="Times New Roman" w:hAnsi="Times New Roman" w:cs="Times New Roman"/>
          <w:sz w:val="28"/>
          <w:szCs w:val="28"/>
        </w:rPr>
        <w:t xml:space="preserve"> следствия допускается нарушение</w:t>
      </w:r>
      <w:r w:rsidRPr="00E16F85">
        <w:rPr>
          <w:rFonts w:ascii="Times New Roman" w:hAnsi="Times New Roman" w:cs="Times New Roman"/>
          <w:sz w:val="28"/>
          <w:szCs w:val="28"/>
        </w:rPr>
        <w:t xml:space="preserve"> права гражданина на обжалование вынесенного процессуального решен</w:t>
      </w:r>
      <w:r>
        <w:rPr>
          <w:rFonts w:ascii="Times New Roman" w:hAnsi="Times New Roman" w:cs="Times New Roman"/>
          <w:sz w:val="28"/>
          <w:szCs w:val="28"/>
        </w:rPr>
        <w:t>ия. Дознаватель или следователь иногда</w:t>
      </w:r>
      <w:r w:rsidRPr="00E16F85">
        <w:rPr>
          <w:rFonts w:ascii="Times New Roman" w:hAnsi="Times New Roman" w:cs="Times New Roman"/>
          <w:sz w:val="28"/>
          <w:szCs w:val="28"/>
        </w:rPr>
        <w:t xml:space="preserve"> не уведомляет гражданина о принятом решении. В итоге нарушается его право обжаловать принятое решения прокурору или в суд. Не имея информации о результатах доследственной проверки или следственных действиях, граждане вынуждены обращаться к Уполномоченному за защитой своих прав.</w:t>
      </w:r>
    </w:p>
    <w:p w:rsidR="000346F3" w:rsidRPr="002D01F2" w:rsidRDefault="000346F3" w:rsidP="000346F3">
      <w:pPr>
        <w:autoSpaceDE w:val="0"/>
        <w:autoSpaceDN w:val="0"/>
        <w:adjustRightInd w:val="0"/>
        <w:spacing w:after="0" w:line="240" w:lineRule="auto"/>
        <w:ind w:firstLine="708"/>
        <w:jc w:val="both"/>
        <w:rPr>
          <w:rFonts w:ascii="Times New Roman" w:hAnsi="Times New Roman" w:cs="Times New Roman"/>
          <w:i/>
          <w:sz w:val="28"/>
          <w:szCs w:val="28"/>
        </w:rPr>
      </w:pPr>
      <w:r w:rsidRPr="002D01F2">
        <w:rPr>
          <w:rFonts w:ascii="Times New Roman" w:hAnsi="Times New Roman" w:cs="Times New Roman"/>
          <w:i/>
          <w:sz w:val="28"/>
          <w:szCs w:val="28"/>
        </w:rPr>
        <w:lastRenderedPageBreak/>
        <w:t>Так в Аппарат Уполномоченного поступило обращение от жительницы республики Я. Как сообщала заявитель, она попала в ДТП, на нее был совершен наезд автомобиля, после ДТП она была доставлена в больницу. Спустя три недели после происшествия, не сумев получить информацию об обстоятельствах ДТП и о мерах принимаемых сотрудниками полиции для установления всех обстоятельств произошедшего, Я. обратилась к Уполномоченному.</w:t>
      </w:r>
    </w:p>
    <w:p w:rsidR="000346F3" w:rsidRDefault="000346F3" w:rsidP="000346F3">
      <w:pPr>
        <w:autoSpaceDE w:val="0"/>
        <w:autoSpaceDN w:val="0"/>
        <w:adjustRightInd w:val="0"/>
        <w:spacing w:after="0" w:line="240" w:lineRule="auto"/>
        <w:ind w:firstLine="708"/>
        <w:jc w:val="both"/>
        <w:rPr>
          <w:rFonts w:ascii="Times New Roman" w:hAnsi="Times New Roman" w:cs="Times New Roman"/>
          <w:sz w:val="28"/>
          <w:szCs w:val="28"/>
        </w:rPr>
      </w:pPr>
      <w:r w:rsidRPr="002D01F2">
        <w:rPr>
          <w:rFonts w:ascii="Times New Roman" w:hAnsi="Times New Roman" w:cs="Times New Roman"/>
          <w:i/>
          <w:sz w:val="28"/>
          <w:szCs w:val="28"/>
        </w:rPr>
        <w:t xml:space="preserve"> На обращения Уполномоченного руководству ОГИБДД МВД Республики Алтай поступила информация о том, что руководством ОГИБДД МВД Республики Алтай, по обращению Я. была проведена служебная проверка, по результатам которой было принято решение привлечь к дисциплинарной ответственности, за допущенные нарушения при рассмотрении материала по факту ДТП, виновных сотрудников ОГИБДД ММО МВД РФ «Кош-Агачский». </w:t>
      </w:r>
    </w:p>
    <w:p w:rsidR="000346F3" w:rsidRDefault="000346F3" w:rsidP="000346F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хочется положительно отметить сложившееся взаимодействие с  </w:t>
      </w:r>
      <w:r w:rsidRPr="00071ECF">
        <w:rPr>
          <w:rFonts w:ascii="Times New Roman" w:hAnsi="Times New Roman" w:cs="Times New Roman"/>
          <w:sz w:val="28"/>
          <w:szCs w:val="28"/>
        </w:rPr>
        <w:t>ОГИБДД МВД Республики Алтай</w:t>
      </w:r>
      <w:r>
        <w:rPr>
          <w:rFonts w:ascii="Times New Roman" w:hAnsi="Times New Roman" w:cs="Times New Roman"/>
          <w:sz w:val="28"/>
          <w:szCs w:val="28"/>
        </w:rPr>
        <w:t xml:space="preserve">, по всем обращениям Уполномоченного к руководству </w:t>
      </w:r>
      <w:r w:rsidRPr="00071ECF">
        <w:rPr>
          <w:rFonts w:ascii="Times New Roman" w:hAnsi="Times New Roman" w:cs="Times New Roman"/>
          <w:sz w:val="28"/>
          <w:szCs w:val="28"/>
        </w:rPr>
        <w:t>ОГИБДД МВД</w:t>
      </w:r>
      <w:r>
        <w:rPr>
          <w:rFonts w:ascii="Times New Roman" w:hAnsi="Times New Roman" w:cs="Times New Roman"/>
          <w:sz w:val="28"/>
          <w:szCs w:val="28"/>
        </w:rPr>
        <w:t xml:space="preserve"> РА, принимаются активные меры к разрешению озвученных проблем, предоставляется полная и объективная информация в кротчайшие сроки. Что в итоге позволяет более качественно и оперативно решать проблемные вопросы наших граждан.</w:t>
      </w:r>
    </w:p>
    <w:p w:rsidR="000346F3" w:rsidRPr="002B6496" w:rsidRDefault="000346F3" w:rsidP="000346F3">
      <w:pPr>
        <w:autoSpaceDE w:val="0"/>
        <w:autoSpaceDN w:val="0"/>
        <w:adjustRightInd w:val="0"/>
        <w:spacing w:after="0" w:line="240" w:lineRule="auto"/>
        <w:ind w:firstLine="708"/>
        <w:jc w:val="both"/>
        <w:rPr>
          <w:rFonts w:ascii="Times New Roman" w:hAnsi="Times New Roman" w:cs="Times New Roman"/>
          <w:i/>
          <w:sz w:val="28"/>
          <w:szCs w:val="28"/>
        </w:rPr>
      </w:pPr>
      <w:r w:rsidRPr="002B6496">
        <w:rPr>
          <w:rFonts w:ascii="Times New Roman" w:hAnsi="Times New Roman" w:cs="Times New Roman"/>
          <w:i/>
          <w:sz w:val="28"/>
          <w:szCs w:val="28"/>
        </w:rPr>
        <w:t xml:space="preserve">Так к Уполномоченному обратился житель нашей республики Щ. с жалобой на действия сотрудников ДПС ОРДПС ГИБДД МВД по Республике Алтай. Гражданин Щ. употребив спиртное, не желая по этой причине возможного конфликта с родственниками, решил переночевать в автомобиле. Когда Щ. спал в салоне своего автомобиля припаркованного недалеко от дома на обочине дороги к его автомобилю подъехали сотрудники ГИБДД, увидев в автомобиле спящего Щ. они вытащили его из автомобиля, надели наручники и посадили в патрульный автомобиль ДПС. Далее на Щ. был составлен протокол об административном правонарушении за невыполнение водителем требований сотрудника милиции о прохождении медицинского освидетельствования на состояние опьянения. Мотивируя отсутствием в своих действиях каких либо нарушений, Щ. от прохождения медицинского освидетельствования и подписи протокола отказался. Сотрудниками ДПС при этом автомобиль принадлежащий Щ. был эвакуирован на специализированную охраняемую стоянку. В последующем, решением мирового судьи производство по делу об административном правонарушении в отношении Щ. было прекращено, за отсутствием в его действиях состава административного правонарушения. Однако автомобиль Щ. по прежнему находился на специализированной стоянке, и с Щ. за услуги эвакуатора и нахождения автомобиля на стоянке требовали заплатить денежные средства. После обращения Уполномоченного в интересах Щ. руководству ОГИБДД МВД Республики Алтай и прокурору Майминского района, была организована и проведена служебная проверка, в результате которой действия сотрудников ДПС были признаны незаконными и они были привлечены к дисциплинарной ответственности. </w:t>
      </w:r>
    </w:p>
    <w:p w:rsidR="000346F3" w:rsidRDefault="000346F3" w:rsidP="00034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пример в очередной раз доказывает, что в погоне за показателями служебной деятельности, сотрудниками правоохранительных органов большое </w:t>
      </w:r>
      <w:r>
        <w:rPr>
          <w:rFonts w:ascii="Times New Roman" w:hAnsi="Times New Roman" w:cs="Times New Roman"/>
          <w:sz w:val="28"/>
          <w:szCs w:val="28"/>
        </w:rPr>
        <w:lastRenderedPageBreak/>
        <w:t>количество нарушений прав и свобод человека допускается из-за простого игнорирования норм закона, требований ведомственных документов, должностных инструкций.</w:t>
      </w:r>
    </w:p>
    <w:p w:rsidR="000346F3" w:rsidRDefault="000346F3" w:rsidP="000346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игнорирования закона, причинами нарушений прав граждан сотрудниками правоохранительных органов является банальное равнодушие к проблеме человека обратившегося за помощью.</w:t>
      </w:r>
    </w:p>
    <w:p w:rsidR="000346F3" w:rsidRPr="00FE2ED5"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FE2ED5">
        <w:rPr>
          <w:rFonts w:ascii="Times New Roman" w:hAnsi="Times New Roman" w:cs="Times New Roman"/>
          <w:i/>
          <w:sz w:val="28"/>
          <w:szCs w:val="28"/>
        </w:rPr>
        <w:t>Так к Уполномоченному обратилась жительница республики М. с жалобой на родственников, бездействие и противоправное поведение сотрудников правоохранительных органов.</w:t>
      </w:r>
    </w:p>
    <w:p w:rsidR="000346F3" w:rsidRPr="00FE2ED5"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FE2ED5">
        <w:rPr>
          <w:rFonts w:ascii="Times New Roman" w:hAnsi="Times New Roman" w:cs="Times New Roman"/>
          <w:i/>
          <w:sz w:val="28"/>
          <w:szCs w:val="28"/>
        </w:rPr>
        <w:t>На протяжении длительного времени пожилая женщина М. подвергалась систематическим оскорблениям, побоям и бесчеловечному отношению со стороны близких родственников совместно с которыми она проживала.</w:t>
      </w:r>
    </w:p>
    <w:p w:rsidR="000346F3" w:rsidRPr="00FE2ED5"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FE2ED5">
        <w:rPr>
          <w:rFonts w:ascii="Times New Roman" w:hAnsi="Times New Roman" w:cs="Times New Roman"/>
          <w:i/>
          <w:sz w:val="28"/>
          <w:szCs w:val="28"/>
        </w:rPr>
        <w:t>Для пресечения преступных посягательств со стороны родственников М. была вынуждена обратиться в правоохранительные органы за помощью. Обратившись в правоохранительные органы, М. вместо поддержки и защиты столкнулась с грубым, противоправным отношением со стороны участкового уполномоченного, который рассматривал ее заявление. Так пожилой женщине приходилось постоянно являться к участковому для дачи различных объяснения, при этом часто она была вынуждена по долгу дожидаться его, терпеть грубое отношение, на нее оказывалось давление с целью заставить забрать поданное заявление, воспользовавшись плохим зрением М., участковый обманным путем заставил ее подписать некий документ, в последующем М. узнала, что подписала заявление, в котором отказывается от претензий к своим обидчикам и просит прекратить производство по ее заявлению. Результатом рассмотрения заявления М. стало постановление об отказе в возбуждении уголовного дела, часть материалов предварительной проверки были направлены для рассмотрения мировому судье. Однако пожилая женщина, не обладая необходимыми юридическими познаниями, не смогла правильно написать заявление частного обвинения мировому судье, и заявление судом ей было возвращено.</w:t>
      </w:r>
    </w:p>
    <w:p w:rsidR="000346F3" w:rsidRPr="00FE2ED5"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FE2ED5">
        <w:rPr>
          <w:rFonts w:ascii="Times New Roman" w:hAnsi="Times New Roman" w:cs="Times New Roman"/>
          <w:i/>
          <w:sz w:val="28"/>
          <w:szCs w:val="28"/>
        </w:rPr>
        <w:t xml:space="preserve"> Уполномоченным в интересах М. было направлено обращение руководству МВД по Республике Алтай с необходимостью рассмотреть заявление М. в строгом соответствии с законом. А также провести служебную проверку в отношении участкового уполномоченного который рассматривал первоначальное заявление М.</w:t>
      </w:r>
    </w:p>
    <w:p w:rsidR="000346F3" w:rsidRPr="00FE2ED5"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FE2ED5">
        <w:rPr>
          <w:rFonts w:ascii="Times New Roman" w:hAnsi="Times New Roman" w:cs="Times New Roman"/>
          <w:i/>
          <w:sz w:val="28"/>
          <w:szCs w:val="28"/>
        </w:rPr>
        <w:t>Согласно поступившей из МВД по Республике Алтай информации, по заявлению М. было принято решение об отказе в возбуждении уголовного дела, а в отношении участкового уполномоченного милиции была назначена служебная проверка. Для оказания М. помощи и поддержки, специалистами Аппарата Уполномоченного по правам человека были подробно разъяснены нормы закона регламентирующего порядок подачи заявления частного обвинения и рассмотрения его мировым судьей, была оказана помощь в составлении заявления в суд, разъяснен алгоритм действий М. в суде. В настоящее время проблемный вопрос М. разрешен.</w:t>
      </w:r>
    </w:p>
    <w:p w:rsidR="000346F3" w:rsidRDefault="000346F3" w:rsidP="000346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Еще одной ситуацией, для примера, не всегда обоснованных действий сотрудников правоохранительных органов может послужить обращение Уполномоченному жительницы республики К. Когда исполняя свой служебный долг наши правоохранители действуя хоть и формально в рамках закона, иногда своими действиями серьезно оскорбляют и ущемляют права наших граждан, не принимая во внимание пол, возраст, состояние здоровья материальное положение и иные данные о гражданине.</w:t>
      </w:r>
    </w:p>
    <w:p w:rsidR="000346F3" w:rsidRPr="00CE1A42"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CE1A42">
        <w:rPr>
          <w:rFonts w:ascii="Times New Roman" w:hAnsi="Times New Roman" w:cs="Times New Roman"/>
          <w:i/>
          <w:sz w:val="28"/>
          <w:szCs w:val="28"/>
        </w:rPr>
        <w:t xml:space="preserve">Так жительница республики К. – пожилая женщина, инвалид </w:t>
      </w:r>
      <w:r w:rsidRPr="00CE1A42">
        <w:rPr>
          <w:rFonts w:ascii="Times New Roman" w:hAnsi="Times New Roman" w:cs="Times New Roman"/>
          <w:i/>
          <w:sz w:val="28"/>
          <w:szCs w:val="28"/>
          <w:lang w:val="en-US"/>
        </w:rPr>
        <w:t>II</w:t>
      </w:r>
      <w:r w:rsidRPr="00CE1A42">
        <w:rPr>
          <w:rFonts w:ascii="Times New Roman" w:hAnsi="Times New Roman" w:cs="Times New Roman"/>
          <w:i/>
          <w:sz w:val="28"/>
          <w:szCs w:val="28"/>
        </w:rPr>
        <w:t xml:space="preserve"> группы, была задержана сотрудниками ОРППСМ МВД по РА на территории Горно-Алтайска за осуществление торговли дикорастущей черемшей в месте, не отведенным для этого в установленном порядке, чем нарушила ст. 47 закона республики «Об административных правонарушениях в Республике Алтай». Санкция статьи предусматривает наложение штрафа. Сотрудниками милиции К. было предложено пройти в служебный автомобиль для составления протокола об административном правонарушении. К. испугавшись, просила сотрудников милиции отпустить ее, обещала больше торговлей не заниматься. Однако стражи порядка с силой затолкнули ее в служебный автомобиль и доставили в здание ОВД, где составили протокол об административном правонарушении. </w:t>
      </w:r>
    </w:p>
    <w:p w:rsidR="000346F3" w:rsidRPr="00CE1A42" w:rsidRDefault="000346F3" w:rsidP="000346F3">
      <w:pPr>
        <w:autoSpaceDE w:val="0"/>
        <w:autoSpaceDN w:val="0"/>
        <w:adjustRightInd w:val="0"/>
        <w:spacing w:after="0" w:line="240" w:lineRule="auto"/>
        <w:ind w:firstLine="709"/>
        <w:jc w:val="both"/>
        <w:rPr>
          <w:rFonts w:ascii="Times New Roman" w:hAnsi="Times New Roman" w:cs="Times New Roman"/>
          <w:i/>
          <w:sz w:val="28"/>
          <w:szCs w:val="28"/>
        </w:rPr>
      </w:pPr>
      <w:r w:rsidRPr="00CE1A42">
        <w:rPr>
          <w:rFonts w:ascii="Times New Roman" w:hAnsi="Times New Roman" w:cs="Times New Roman"/>
          <w:i/>
          <w:sz w:val="28"/>
          <w:szCs w:val="28"/>
        </w:rPr>
        <w:t xml:space="preserve">По обращению Уполномоченного в интересах К. прокурору города, была проведена проверка, в результате которой нарушений закона в действиях сотрудников милиции при задержании и доставлении К. в ОВД выявлено не было. Проведенными проверками МВД по РА и СУ СК РФ по РА также действия сотрудников милиции были признаны законными. </w:t>
      </w:r>
      <w:r>
        <w:rPr>
          <w:rFonts w:ascii="Times New Roman" w:hAnsi="Times New Roman" w:cs="Times New Roman"/>
          <w:i/>
          <w:sz w:val="28"/>
          <w:szCs w:val="28"/>
        </w:rPr>
        <w:t>Однако п</w:t>
      </w:r>
      <w:r w:rsidRPr="00CE1A42">
        <w:rPr>
          <w:rFonts w:ascii="Times New Roman" w:hAnsi="Times New Roman" w:cs="Times New Roman"/>
          <w:i/>
          <w:sz w:val="28"/>
          <w:szCs w:val="28"/>
        </w:rPr>
        <w:t>рокурором города руководству ОВД по г. Горно-Алтайску было указано на необходимость более корректного обращения с гражданами, необходимости учета всех обстоятельств происшествия при совершении административного правонарушения, такие как возраст лица, его материальное положение, место совершения правонарушения, его последствия.</w:t>
      </w:r>
    </w:p>
    <w:p w:rsidR="000346F3" w:rsidRDefault="000346F3" w:rsidP="000346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Хочется надеяться, что ситуация с низким уровнем доверия наших граждан к правоохранительным органам все же изменится в лучшую сторону, однако произойдет это не ранее чем изменится отношение защитников общественного порядка к своим гражданам.</w:t>
      </w:r>
    </w:p>
    <w:p w:rsidR="000346F3" w:rsidRPr="00E16F85" w:rsidRDefault="000346F3" w:rsidP="000346F3">
      <w:pPr>
        <w:spacing w:after="0" w:line="240" w:lineRule="auto"/>
        <w:ind w:firstLine="708"/>
        <w:jc w:val="both"/>
        <w:rPr>
          <w:rFonts w:ascii="Times New Roman" w:hAnsi="Times New Roman" w:cs="Times New Roman"/>
          <w:sz w:val="28"/>
          <w:szCs w:val="28"/>
        </w:rPr>
      </w:pPr>
      <w:r w:rsidRPr="008E67D9">
        <w:rPr>
          <w:rFonts w:ascii="Times New Roman" w:hAnsi="Times New Roman" w:cs="Times New Roman"/>
          <w:sz w:val="28"/>
          <w:szCs w:val="28"/>
        </w:rPr>
        <w:t>Конституцией РФ гарантировано</w:t>
      </w:r>
      <w:r w:rsidRPr="00E16F85">
        <w:rPr>
          <w:rFonts w:ascii="Times New Roman" w:hAnsi="Times New Roman" w:cs="Times New Roman"/>
          <w:sz w:val="28"/>
          <w:szCs w:val="28"/>
        </w:rPr>
        <w:t xml:space="preserve"> каждому гражданину право на личное достоинство. Ничто не может быть основанием для его умаления. Нахождение граждан в местах принудительного содержания не лишает их права на вежливое обращение со стороны персонала СИЗО и ИВС, охрану здоровья, в том числе бесплатное и квалифицированное лечение. Однако у сотрудников правоохранительных органов зачастую просматривается негативное отношение к данной категории граждан.</w:t>
      </w:r>
    </w:p>
    <w:p w:rsidR="000346F3" w:rsidRDefault="000346F3" w:rsidP="000346F3">
      <w:pPr>
        <w:spacing w:after="0" w:line="240" w:lineRule="auto"/>
        <w:ind w:firstLine="561"/>
        <w:jc w:val="both"/>
        <w:rPr>
          <w:rFonts w:ascii="Times New Roman" w:hAnsi="Times New Roman" w:cs="Times New Roman"/>
          <w:b/>
          <w:sz w:val="28"/>
          <w:szCs w:val="28"/>
          <w:lang w:eastAsia="ru-RU"/>
        </w:rPr>
      </w:pPr>
      <w:r>
        <w:rPr>
          <w:rFonts w:ascii="Times New Roman" w:hAnsi="Times New Roman" w:cs="Times New Roman"/>
          <w:sz w:val="28"/>
          <w:szCs w:val="28"/>
          <w:lang w:eastAsia="ru-RU"/>
        </w:rPr>
        <w:t>С сожалением приходится констатировать, что к Уполномоченному по прежнему поступают жалобы граждан, в которых сообщается о случаях</w:t>
      </w:r>
      <w:r w:rsidRPr="00E16F85">
        <w:rPr>
          <w:rFonts w:ascii="Times New Roman" w:hAnsi="Times New Roman" w:cs="Times New Roman"/>
          <w:sz w:val="28"/>
          <w:szCs w:val="28"/>
          <w:lang w:eastAsia="ru-RU"/>
        </w:rPr>
        <w:t xml:space="preserve"> применения сотрудниками </w:t>
      </w:r>
      <w:r>
        <w:rPr>
          <w:rFonts w:ascii="Times New Roman" w:hAnsi="Times New Roman" w:cs="Times New Roman"/>
          <w:sz w:val="28"/>
          <w:szCs w:val="28"/>
          <w:lang w:eastAsia="ru-RU"/>
        </w:rPr>
        <w:t>правоохранительных органов физической силы,</w:t>
      </w:r>
      <w:r w:rsidRPr="005D2A4C">
        <w:rPr>
          <w:rFonts w:ascii="Times New Roman" w:hAnsi="Times New Roman" w:cs="Times New Roman"/>
          <w:sz w:val="28"/>
          <w:szCs w:val="28"/>
          <w:lang w:eastAsia="ru-RU"/>
        </w:rPr>
        <w:t xml:space="preserve"> </w:t>
      </w:r>
      <w:r w:rsidRPr="00E16F85">
        <w:rPr>
          <w:rFonts w:ascii="Times New Roman" w:hAnsi="Times New Roman" w:cs="Times New Roman"/>
          <w:sz w:val="28"/>
          <w:szCs w:val="28"/>
          <w:lang w:eastAsia="ru-RU"/>
        </w:rPr>
        <w:t>с целью получения</w:t>
      </w:r>
      <w:r>
        <w:rPr>
          <w:rFonts w:ascii="Times New Roman" w:hAnsi="Times New Roman" w:cs="Times New Roman"/>
          <w:sz w:val="28"/>
          <w:szCs w:val="28"/>
          <w:lang w:eastAsia="ru-RU"/>
        </w:rPr>
        <w:t xml:space="preserve"> признательных показаний -</w:t>
      </w:r>
      <w:r w:rsidRPr="00E16F85">
        <w:rPr>
          <w:rFonts w:ascii="Times New Roman" w:hAnsi="Times New Roman" w:cs="Times New Roman"/>
          <w:sz w:val="28"/>
          <w:szCs w:val="28"/>
          <w:lang w:eastAsia="ru-RU"/>
        </w:rPr>
        <w:t xml:space="preserve"> «явки с повинной» Статья 21 Конституции РФ гласит: «Никто не должен подвергаться пыткам, насилию, </w:t>
      </w:r>
      <w:r w:rsidRPr="00E16F85">
        <w:rPr>
          <w:rFonts w:ascii="Times New Roman" w:hAnsi="Times New Roman" w:cs="Times New Roman"/>
          <w:sz w:val="28"/>
          <w:szCs w:val="28"/>
          <w:lang w:eastAsia="ru-RU"/>
        </w:rPr>
        <w:lastRenderedPageBreak/>
        <w:t xml:space="preserve">другому жестокому или унижающему человеческое достоинство обращению или наказанию». </w:t>
      </w:r>
    </w:p>
    <w:p w:rsidR="000346F3" w:rsidRPr="00AB481E" w:rsidRDefault="000346F3" w:rsidP="000346F3">
      <w:pPr>
        <w:spacing w:after="0" w:line="240" w:lineRule="auto"/>
        <w:ind w:firstLine="561"/>
        <w:jc w:val="both"/>
        <w:rPr>
          <w:rFonts w:ascii="Times New Roman" w:hAnsi="Times New Roman" w:cs="Times New Roman"/>
          <w:i/>
          <w:sz w:val="28"/>
          <w:szCs w:val="28"/>
          <w:lang w:eastAsia="ru-RU"/>
        </w:rPr>
      </w:pPr>
      <w:r w:rsidRPr="00AB481E">
        <w:rPr>
          <w:rFonts w:ascii="Times New Roman" w:hAnsi="Times New Roman" w:cs="Times New Roman"/>
          <w:i/>
          <w:sz w:val="28"/>
          <w:szCs w:val="28"/>
          <w:lang w:eastAsia="ru-RU"/>
        </w:rPr>
        <w:t xml:space="preserve">В Аппарат Уполномоченного по правам человека поступила жалоба жителя нашей республики А. в интересах брата Б. и матери А. </w:t>
      </w:r>
    </w:p>
    <w:p w:rsidR="000346F3" w:rsidRPr="00AB481E" w:rsidRDefault="000346F3" w:rsidP="000346F3">
      <w:pPr>
        <w:spacing w:after="0" w:line="240" w:lineRule="auto"/>
        <w:ind w:firstLine="561"/>
        <w:jc w:val="both"/>
        <w:rPr>
          <w:rFonts w:ascii="Times New Roman" w:hAnsi="Times New Roman" w:cs="Times New Roman"/>
          <w:i/>
          <w:sz w:val="28"/>
          <w:szCs w:val="28"/>
          <w:lang w:eastAsia="ru-RU"/>
        </w:rPr>
      </w:pPr>
      <w:r w:rsidRPr="00AB481E">
        <w:rPr>
          <w:rFonts w:ascii="Times New Roman" w:hAnsi="Times New Roman" w:cs="Times New Roman"/>
          <w:i/>
          <w:sz w:val="28"/>
          <w:szCs w:val="28"/>
          <w:lang w:eastAsia="ru-RU"/>
        </w:rPr>
        <w:t>А. сообщает, что его брат был задержан и допрашивался сотрудниками полиции в здании сельской администрации, где на него оказывалось психологическое давление, были надеты наручники. Прейдя узнать, в чем дело, мать задержанного Б. была с силой вытолкнута начальником ММО МВД России «Онгудайский» из кабинета, где проводился допрос, в коридор, от чего упала и почувствовала себя плохо. Через некоторое время Б. был перевезен в здание ММО МВД России «Онгудайский».</w:t>
      </w:r>
    </w:p>
    <w:p w:rsidR="000346F3" w:rsidRPr="00AB481E" w:rsidRDefault="000346F3" w:rsidP="000346F3">
      <w:pPr>
        <w:spacing w:after="0" w:line="240" w:lineRule="auto"/>
        <w:ind w:firstLine="561"/>
        <w:jc w:val="both"/>
        <w:rPr>
          <w:rFonts w:ascii="Times New Roman" w:hAnsi="Times New Roman" w:cs="Times New Roman"/>
          <w:i/>
          <w:sz w:val="28"/>
          <w:szCs w:val="28"/>
          <w:lang w:eastAsia="ru-RU"/>
        </w:rPr>
      </w:pPr>
      <w:r w:rsidRPr="00AB481E">
        <w:rPr>
          <w:rFonts w:ascii="Times New Roman" w:hAnsi="Times New Roman" w:cs="Times New Roman"/>
          <w:i/>
          <w:sz w:val="28"/>
          <w:szCs w:val="28"/>
          <w:lang w:eastAsia="ru-RU"/>
        </w:rPr>
        <w:t>В итоге Б. продержали без каких либо основан</w:t>
      </w:r>
      <w:r w:rsidRPr="00AB481E">
        <w:rPr>
          <w:rFonts w:ascii="Times New Roman" w:hAnsi="Times New Roman" w:cs="Times New Roman"/>
          <w:i/>
          <w:sz w:val="28"/>
          <w:szCs w:val="28"/>
          <w:lang w:eastAsia="ru-RU"/>
        </w:rPr>
        <w:tab/>
        <w:t>ий в здании отдела полиции больше суток, не предоставив ему пищу и место для отдыха. Все это время родственникам сообщали, что Б. в здании отдела полиции нет, и где он им не известно.</w:t>
      </w:r>
    </w:p>
    <w:p w:rsidR="000346F3" w:rsidRPr="00AB481E" w:rsidRDefault="000346F3" w:rsidP="000346F3">
      <w:pPr>
        <w:spacing w:after="0" w:line="240" w:lineRule="auto"/>
        <w:ind w:firstLine="561"/>
        <w:jc w:val="both"/>
        <w:rPr>
          <w:rFonts w:ascii="Times New Roman" w:hAnsi="Times New Roman" w:cs="Times New Roman"/>
          <w:i/>
          <w:sz w:val="28"/>
          <w:szCs w:val="28"/>
          <w:lang w:eastAsia="ru-RU"/>
        </w:rPr>
      </w:pPr>
      <w:r w:rsidRPr="00AB481E">
        <w:rPr>
          <w:rFonts w:ascii="Times New Roman" w:hAnsi="Times New Roman" w:cs="Times New Roman"/>
          <w:i/>
          <w:sz w:val="28"/>
          <w:szCs w:val="28"/>
          <w:lang w:eastAsia="ru-RU"/>
        </w:rPr>
        <w:t xml:space="preserve">Уполномоченный в интересах Б. направил обращения руководству МВД по РА и прокурору Онгудайского района с просьбой проверить обстоятельства содержания Б. в отделе полиции Онгудайского района. В поступившем из МВД по РА ответе сообщалось, что сотрудниками группы собственной безопасности МВД по РА собраны материалы проверки, которые в порядке статей 144-145 УПК РФ направлены по подследственности, для юридической оценки и принятия процессуального решения в СУ СК России по Республике Алтай. Из прокуратуры Онгудайского района поступила информация, согласно которой, Б. добровольно, без посторонних принуждений провел в отделе полиции более суток, участвуя в оперативных и следственных мероприятиях, оказывая содействие следователю, против указанных мероприятий не возражал, выпустить его не просил. Физические и психологические воздействия на него сотрудниками полиции не оказывались, пищи и воды он не лишался, принудительно его в здании полиции ни кто не удерживал.    </w:t>
      </w:r>
    </w:p>
    <w:p w:rsidR="000346F3" w:rsidRPr="00503F55" w:rsidRDefault="000346F3" w:rsidP="000346F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03F55">
        <w:rPr>
          <w:rFonts w:ascii="Times New Roman" w:hAnsi="Times New Roman" w:cs="Times New Roman"/>
          <w:sz w:val="28"/>
          <w:szCs w:val="28"/>
        </w:rPr>
        <w:t>Уполномоченный</w:t>
      </w:r>
      <w:r>
        <w:rPr>
          <w:rFonts w:ascii="Times New Roman" w:hAnsi="Times New Roman" w:cs="Times New Roman"/>
          <w:sz w:val="28"/>
          <w:szCs w:val="28"/>
        </w:rPr>
        <w:t xml:space="preserve"> как и раньше</w:t>
      </w:r>
      <w:r w:rsidRPr="00503F55">
        <w:rPr>
          <w:rFonts w:ascii="Times New Roman" w:hAnsi="Times New Roman" w:cs="Times New Roman"/>
          <w:sz w:val="28"/>
          <w:szCs w:val="28"/>
        </w:rPr>
        <w:t xml:space="preserve"> убежден, что только высокий профессионализм сотрудников правоохранительных органов, их желание защитить человека от преступного посягательства, а также неукоснительное соблюдение конституционных норм, требований закон</w:t>
      </w:r>
      <w:r>
        <w:rPr>
          <w:rFonts w:ascii="Times New Roman" w:hAnsi="Times New Roman" w:cs="Times New Roman"/>
          <w:sz w:val="28"/>
          <w:szCs w:val="28"/>
        </w:rPr>
        <w:t>а</w:t>
      </w:r>
      <w:r w:rsidRPr="00503F55">
        <w:rPr>
          <w:rFonts w:ascii="Times New Roman" w:hAnsi="Times New Roman" w:cs="Times New Roman"/>
          <w:sz w:val="28"/>
          <w:szCs w:val="28"/>
        </w:rPr>
        <w:t xml:space="preserve"> позволит искоренить негативные явления в их трудной, а порой и опасной,</w:t>
      </w:r>
      <w:r>
        <w:rPr>
          <w:rFonts w:ascii="Times New Roman" w:hAnsi="Times New Roman" w:cs="Times New Roman"/>
          <w:sz w:val="28"/>
          <w:szCs w:val="28"/>
        </w:rPr>
        <w:t xml:space="preserve"> но такой нужной и важной для общества</w:t>
      </w:r>
      <w:r w:rsidRPr="00503F55">
        <w:rPr>
          <w:rFonts w:ascii="Times New Roman" w:hAnsi="Times New Roman" w:cs="Times New Roman"/>
          <w:sz w:val="28"/>
          <w:szCs w:val="28"/>
        </w:rPr>
        <w:t xml:space="preserve"> деятельности.</w:t>
      </w:r>
    </w:p>
    <w:p w:rsidR="000346F3" w:rsidRPr="00503F55" w:rsidRDefault="000346F3" w:rsidP="000346F3">
      <w:pPr>
        <w:spacing w:after="0" w:line="240" w:lineRule="auto"/>
        <w:jc w:val="both"/>
        <w:rPr>
          <w:rFonts w:ascii="Times New Roman" w:hAnsi="Times New Roman" w:cs="Times New Roman"/>
          <w:b/>
          <w:sz w:val="28"/>
          <w:szCs w:val="28"/>
        </w:rPr>
      </w:pPr>
    </w:p>
    <w:p w:rsidR="000346F3" w:rsidRPr="00503F55" w:rsidRDefault="000346F3" w:rsidP="000346F3">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4.2. </w:t>
      </w:r>
      <w:r w:rsidRPr="00503F55">
        <w:rPr>
          <w:rFonts w:ascii="Times New Roman" w:hAnsi="Times New Roman" w:cs="Times New Roman"/>
          <w:b/>
          <w:sz w:val="28"/>
          <w:szCs w:val="28"/>
        </w:rPr>
        <w:t>О соблюдении права на справедливое судебное разбирательство</w:t>
      </w:r>
    </w:p>
    <w:p w:rsidR="000346F3" w:rsidRDefault="000346F3" w:rsidP="000346F3">
      <w:pPr>
        <w:spacing w:after="0" w:line="240" w:lineRule="auto"/>
        <w:jc w:val="both"/>
        <w:rPr>
          <w:rFonts w:ascii="Times New Roman" w:hAnsi="Times New Roman" w:cs="Times New Roman"/>
          <w:sz w:val="28"/>
          <w:szCs w:val="28"/>
        </w:rPr>
      </w:pPr>
      <w:r w:rsidRPr="00503F55">
        <w:rPr>
          <w:rFonts w:ascii="Times New Roman" w:hAnsi="Times New Roman" w:cs="Times New Roman"/>
          <w:sz w:val="28"/>
          <w:szCs w:val="28"/>
        </w:rPr>
        <w:t xml:space="preserve"> </w:t>
      </w:r>
    </w:p>
    <w:p w:rsidR="000346F3" w:rsidRPr="006C1324" w:rsidRDefault="000346F3" w:rsidP="000346F3">
      <w:pPr>
        <w:pStyle w:val="a3"/>
        <w:spacing w:line="240" w:lineRule="auto"/>
        <w:jc w:val="both"/>
        <w:rPr>
          <w:rFonts w:cs="Times New Roman"/>
          <w:color w:val="000000"/>
          <w:sz w:val="28"/>
          <w:szCs w:val="28"/>
        </w:rPr>
      </w:pPr>
      <w:r>
        <w:rPr>
          <w:rFonts w:cs="Times New Roman"/>
          <w:sz w:val="28"/>
          <w:szCs w:val="28"/>
        </w:rPr>
        <w:tab/>
      </w:r>
      <w:r w:rsidRPr="006C1324">
        <w:rPr>
          <w:rFonts w:cs="Times New Roman"/>
          <w:sz w:val="28"/>
          <w:szCs w:val="28"/>
        </w:rPr>
        <w:t xml:space="preserve">Статья 46 Конституции Российской Федерации   гарантирует каждому судебную защиту его прав и свобод, справедливое рассмотрение дел в судах.   </w:t>
      </w:r>
      <w:r w:rsidRPr="006C1324">
        <w:rPr>
          <w:rFonts w:cs="Times New Roman"/>
          <w:color w:val="000000"/>
          <w:sz w:val="28"/>
          <w:szCs w:val="28"/>
        </w:rPr>
        <w:t xml:space="preserve"> </w:t>
      </w:r>
    </w:p>
    <w:p w:rsidR="000346F3" w:rsidRPr="006C1324" w:rsidRDefault="000346F3" w:rsidP="000346F3">
      <w:pPr>
        <w:pStyle w:val="a3"/>
        <w:spacing w:line="240" w:lineRule="auto"/>
        <w:ind w:firstLine="720"/>
        <w:jc w:val="both"/>
        <w:rPr>
          <w:rFonts w:cs="Times New Roman"/>
          <w:b/>
          <w:bCs/>
          <w:sz w:val="28"/>
          <w:szCs w:val="28"/>
        </w:rPr>
      </w:pPr>
      <w:r w:rsidRPr="006C1324">
        <w:rPr>
          <w:rFonts w:cs="Times New Roman"/>
          <w:sz w:val="28"/>
          <w:szCs w:val="28"/>
        </w:rPr>
        <w:t>Согласно статье 6 Конвенции прав человека и основных свобод каждый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r w:rsidRPr="006C1324">
        <w:rPr>
          <w:rFonts w:cs="Times New Roman"/>
          <w:b/>
          <w:bCs/>
          <w:sz w:val="28"/>
          <w:szCs w:val="28"/>
        </w:rPr>
        <w:t xml:space="preserve"> </w:t>
      </w:r>
    </w:p>
    <w:p w:rsidR="000346F3" w:rsidRPr="006C1324" w:rsidRDefault="000346F3" w:rsidP="000346F3">
      <w:pPr>
        <w:pStyle w:val="a3"/>
        <w:spacing w:line="240" w:lineRule="auto"/>
        <w:ind w:firstLine="720"/>
        <w:jc w:val="both"/>
        <w:rPr>
          <w:rFonts w:cs="Times New Roman"/>
          <w:color w:val="000000"/>
          <w:sz w:val="28"/>
          <w:szCs w:val="28"/>
        </w:rPr>
      </w:pPr>
      <w:r w:rsidRPr="006C1324">
        <w:rPr>
          <w:rFonts w:cs="Times New Roman"/>
          <w:sz w:val="28"/>
          <w:szCs w:val="28"/>
        </w:rPr>
        <w:t xml:space="preserve">На практике судебные постановления не всегда соответствуют принципам защиты прав и свобод граждан. Это способствует формированию у </w:t>
      </w:r>
      <w:r w:rsidRPr="006C1324">
        <w:rPr>
          <w:rFonts w:cs="Times New Roman"/>
          <w:sz w:val="28"/>
          <w:szCs w:val="28"/>
        </w:rPr>
        <w:lastRenderedPageBreak/>
        <w:t>людей ощущения беззащитности, правового нигилизма, социального безразличия, недоверия к властным органам.</w:t>
      </w:r>
    </w:p>
    <w:p w:rsidR="000346F3" w:rsidRPr="00503F55" w:rsidRDefault="000346F3" w:rsidP="000346F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2011</w:t>
      </w:r>
      <w:r w:rsidRPr="00503F55">
        <w:rPr>
          <w:rFonts w:ascii="Times New Roman" w:hAnsi="Times New Roman" w:cs="Times New Roman"/>
          <w:sz w:val="28"/>
          <w:szCs w:val="28"/>
        </w:rPr>
        <w:t xml:space="preserve"> году к Уполномоченно</w:t>
      </w:r>
      <w:r>
        <w:rPr>
          <w:rFonts w:ascii="Times New Roman" w:hAnsi="Times New Roman" w:cs="Times New Roman"/>
          <w:sz w:val="28"/>
          <w:szCs w:val="28"/>
        </w:rPr>
        <w:t>му поступило 75</w:t>
      </w:r>
      <w:r w:rsidRPr="00503F55">
        <w:rPr>
          <w:rFonts w:ascii="Times New Roman" w:hAnsi="Times New Roman" w:cs="Times New Roman"/>
          <w:sz w:val="28"/>
          <w:szCs w:val="28"/>
        </w:rPr>
        <w:t xml:space="preserve"> обращений и жалоб граждан, связанных с осуществлением их</w:t>
      </w:r>
      <w:r>
        <w:rPr>
          <w:rFonts w:ascii="Times New Roman" w:hAnsi="Times New Roman" w:cs="Times New Roman"/>
          <w:sz w:val="28"/>
          <w:szCs w:val="28"/>
        </w:rPr>
        <w:t xml:space="preserve"> прав на судебную защиту (в 2010 году - 114</w:t>
      </w:r>
      <w:r w:rsidRPr="00503F55">
        <w:rPr>
          <w:rFonts w:ascii="Times New Roman" w:hAnsi="Times New Roman" w:cs="Times New Roman"/>
          <w:sz w:val="28"/>
          <w:szCs w:val="28"/>
        </w:rPr>
        <w:t xml:space="preserve"> обращений). </w:t>
      </w:r>
    </w:p>
    <w:p w:rsidR="000346F3" w:rsidRPr="006C1324" w:rsidRDefault="000346F3" w:rsidP="000346F3">
      <w:pPr>
        <w:autoSpaceDE w:val="0"/>
        <w:autoSpaceDN w:val="0"/>
        <w:adjustRightInd w:val="0"/>
        <w:spacing w:after="0" w:line="240" w:lineRule="auto"/>
        <w:ind w:firstLine="720"/>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 xml:space="preserve">Участники уголовных дел и дел об административных правонарушениях указывают на несоблюдение основополагающих принципов:  защита личности от незаконного и необоснованного обвинения и осуждения; справедливость наказания; неприкосновенность личности; презумпция невиновности; обеспечение  права на защиту; право на обжалование процессуальных действий и решений; законность, обоснованность и справедливость приговора. </w:t>
      </w:r>
    </w:p>
    <w:p w:rsidR="000346F3" w:rsidRPr="006C1324" w:rsidRDefault="000346F3" w:rsidP="000346F3">
      <w:pPr>
        <w:autoSpaceDE w:val="0"/>
        <w:autoSpaceDN w:val="0"/>
        <w:adjustRightInd w:val="0"/>
        <w:spacing w:after="0" w:line="240" w:lineRule="auto"/>
        <w:ind w:firstLine="720"/>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Стороны гражданского судопроизводства отмечают нарушение следующих принципов: равенство всех перед законом и судом; законность и обоснованность решения суда; разумный срок рассмотрения дел; обязательность судебных постановлений.</w:t>
      </w:r>
    </w:p>
    <w:p w:rsidR="000346F3" w:rsidRPr="006C1324" w:rsidRDefault="000346F3" w:rsidP="000346F3">
      <w:pPr>
        <w:pStyle w:val="a3"/>
        <w:spacing w:line="240" w:lineRule="auto"/>
        <w:ind w:firstLine="720"/>
        <w:jc w:val="both"/>
        <w:rPr>
          <w:rFonts w:cs="Times New Roman"/>
          <w:sz w:val="28"/>
          <w:szCs w:val="28"/>
        </w:rPr>
      </w:pPr>
      <w:r w:rsidRPr="006C1324">
        <w:rPr>
          <w:rFonts w:cs="Times New Roman"/>
          <w:sz w:val="28"/>
          <w:szCs w:val="28"/>
        </w:rPr>
        <w:t xml:space="preserve">Не вмешиваясь в компетенцию судебных органов, Уполномоченный в соответствии с законодательством оказывает обратившимся гражданам содействие путем предоставления правовой информации, консультаций, разъяснений законодательства. </w:t>
      </w:r>
      <w:r w:rsidRPr="006C1324">
        <w:rPr>
          <w:rStyle w:val="rvts10"/>
          <w:rFonts w:cs="Times New Roman"/>
          <w:color w:val="000000"/>
          <w:sz w:val="28"/>
          <w:szCs w:val="28"/>
        </w:rPr>
        <w:t>В случаях, требующих особого внимания, сотрудники аппарата Уполномоченного оказывают гражданам не только консультативную юридическую помощь, но и присутствуют в судебных заседаниях, составляют заключения по рассмотренным делам. По мнению граждан, присутствие сотрудников аппарата Уполномоченного стимулирует судей к более строгому следованию требованиям процессуального законодательства при рассмотрении дел.</w:t>
      </w:r>
    </w:p>
    <w:p w:rsidR="000346F3" w:rsidRPr="006C1324" w:rsidRDefault="000346F3" w:rsidP="000346F3">
      <w:pPr>
        <w:autoSpaceDE w:val="0"/>
        <w:autoSpaceDN w:val="0"/>
        <w:adjustRightInd w:val="0"/>
        <w:spacing w:after="0" w:line="240" w:lineRule="auto"/>
        <w:ind w:firstLine="720"/>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На решения судов, законность и обоснованность которых требует проверки, Уполномоченный обращает внимание вышестоящих судебных инстанций, прокуроров.</w:t>
      </w:r>
    </w:p>
    <w:p w:rsidR="000346F3" w:rsidRPr="00834920" w:rsidRDefault="000346F3" w:rsidP="000346F3">
      <w:pPr>
        <w:spacing w:after="0" w:line="240" w:lineRule="auto"/>
        <w:ind w:firstLine="708"/>
        <w:jc w:val="both"/>
        <w:rPr>
          <w:rFonts w:ascii="Times New Roman" w:hAnsi="Times New Roman" w:cs="Times New Roman"/>
          <w:sz w:val="28"/>
          <w:szCs w:val="28"/>
          <w:lang w:eastAsia="ru-RU"/>
        </w:rPr>
      </w:pPr>
      <w:r w:rsidRPr="00834920">
        <w:rPr>
          <w:rFonts w:ascii="Times New Roman" w:hAnsi="Times New Roman" w:cs="Times New Roman"/>
          <w:sz w:val="28"/>
          <w:szCs w:val="28"/>
          <w:lang w:eastAsia="ru-RU"/>
        </w:rPr>
        <w:t xml:space="preserve">В 2011 году российское правосудие стало немного другим. Возможно не таким, как хотелось бы и не настолько, как планировалось, но все-таки другим. За этот период Государственной Думой РФ был принят целый ряд законодательных актов, привнесших как довольно серьезные так и не очень, изменения в деятельность самой судебной системы и в условия работы судей, в их процессуальные обязанности и права. Ну, а насколько значимы принятые законы и смогут ли они существенно повлиять на ситуацию в сфере правосудия в целом, можно </w:t>
      </w:r>
      <w:r>
        <w:rPr>
          <w:rFonts w:ascii="Times New Roman" w:hAnsi="Times New Roman" w:cs="Times New Roman"/>
          <w:sz w:val="28"/>
          <w:szCs w:val="28"/>
          <w:lang w:eastAsia="ru-RU"/>
        </w:rPr>
        <w:t>будет оценить только после появления правоприменительной практики новых норм.</w:t>
      </w:r>
    </w:p>
    <w:p w:rsidR="000346F3" w:rsidRPr="00DE3544" w:rsidRDefault="000346F3" w:rsidP="000346F3">
      <w:pPr>
        <w:tabs>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Немаловажным фактом в доступе граждан к правосудию являются условия, созданные для граждан в суде. Если у граждан, прибывших в суд самостоятельно, каких либо существенных проблем с условиями не имеется, то лица прибывшие в суд для участия в процессе под конвоем из СИЗО и ИВС испытывают серьезные неудобства с размещением в суде, от чего в конечном итоге страдают все, в том числе и посетители, работники суда, нормальная жизнедеятельность и безопасность суда оказывается под угрозой.</w:t>
      </w:r>
    </w:p>
    <w:p w:rsidR="000346F3" w:rsidRPr="00D52FC9" w:rsidRDefault="000346F3" w:rsidP="000346F3">
      <w:pPr>
        <w:tabs>
          <w:tab w:val="left" w:pos="709"/>
        </w:tabs>
        <w:spacing w:after="0" w:line="240" w:lineRule="auto"/>
        <w:ind w:firstLine="561"/>
        <w:jc w:val="both"/>
        <w:rPr>
          <w:rFonts w:ascii="Times New Roman" w:hAnsi="Times New Roman"/>
          <w:i/>
          <w:sz w:val="28"/>
          <w:szCs w:val="28"/>
          <w:lang w:eastAsia="ru-RU"/>
        </w:rPr>
      </w:pPr>
      <w:r w:rsidRPr="00D52FC9">
        <w:rPr>
          <w:rFonts w:ascii="Times New Roman" w:hAnsi="Times New Roman"/>
          <w:i/>
          <w:sz w:val="28"/>
          <w:szCs w:val="28"/>
          <w:lang w:eastAsia="ru-RU"/>
        </w:rPr>
        <w:t xml:space="preserve">Так к Уполномоченному обратился осужденный Я., с жалобой на плохие условия содержания в помещениях для конвоя и содержания подсудимых </w:t>
      </w:r>
      <w:r w:rsidRPr="00D52FC9">
        <w:rPr>
          <w:rFonts w:ascii="Times New Roman" w:hAnsi="Times New Roman"/>
          <w:i/>
          <w:sz w:val="28"/>
          <w:szCs w:val="28"/>
          <w:lang w:eastAsia="ru-RU"/>
        </w:rPr>
        <w:lastRenderedPageBreak/>
        <w:t>(обвиняемых) в здании Майминского районного суда. В жалобе Я. Сообщал о неудовлетворительных санитарных условиях, размещения подсудимых в здании суда. В суде имеется три камеры площадью 4 кв.м. каждая, при этом, со слов Я. ежедневно в суд для участия в заседаниях доставляется до десяти человек, среди которых мужчины, женщины, несовершеннолетние, лица проходящие по одному уголовному делу. Поскольку согласно требованиям уголовно-исполнительного законодательства, такие лица должны размещаться и содержаться в камерах отдельно друг от друга, то при таких обстоятельствах нарушения прав и свобод человека неизбежны. Данные условия содержания не возможно назвать достойными, что является нарушением ряда норм международных и национальных нормативных актов.</w:t>
      </w:r>
    </w:p>
    <w:p w:rsidR="000346F3" w:rsidRPr="00D52FC9" w:rsidRDefault="000346F3" w:rsidP="000346F3">
      <w:pPr>
        <w:spacing w:after="0" w:line="240" w:lineRule="auto"/>
        <w:ind w:firstLine="561"/>
        <w:jc w:val="both"/>
        <w:rPr>
          <w:rFonts w:ascii="Times New Roman" w:hAnsi="Times New Roman"/>
          <w:i/>
          <w:sz w:val="28"/>
          <w:szCs w:val="28"/>
          <w:lang w:eastAsia="ru-RU"/>
        </w:rPr>
      </w:pPr>
      <w:r w:rsidRPr="00D52FC9">
        <w:rPr>
          <w:rFonts w:ascii="Times New Roman" w:hAnsi="Times New Roman"/>
          <w:i/>
          <w:sz w:val="28"/>
          <w:szCs w:val="28"/>
          <w:lang w:eastAsia="ru-RU"/>
        </w:rPr>
        <w:t xml:space="preserve">Помещения для конвоя и содержания подсудимых (обвиняемых) в судах, не включены в перечень мест содержания под стражей перечисленных в статье 7 Федерального закона « О содержании под стражей подозреваемых и обвиняемых в совершении преступлений», в связи с чем порядок обеспечения права таких граждан не регламентирован нормативными актами. </w:t>
      </w:r>
    </w:p>
    <w:p w:rsidR="000346F3" w:rsidRPr="00D52FC9" w:rsidRDefault="000346F3" w:rsidP="000346F3">
      <w:pPr>
        <w:spacing w:after="0" w:line="240" w:lineRule="auto"/>
        <w:ind w:firstLine="561"/>
        <w:jc w:val="both"/>
        <w:rPr>
          <w:rFonts w:ascii="Times New Roman" w:hAnsi="Times New Roman"/>
          <w:i/>
          <w:sz w:val="28"/>
          <w:szCs w:val="28"/>
          <w:lang w:eastAsia="ru-RU"/>
        </w:rPr>
      </w:pPr>
      <w:r w:rsidRPr="00D52FC9">
        <w:rPr>
          <w:rFonts w:ascii="Times New Roman" w:hAnsi="Times New Roman"/>
          <w:i/>
          <w:sz w:val="28"/>
          <w:szCs w:val="28"/>
          <w:lang w:eastAsia="ru-RU"/>
        </w:rPr>
        <w:t>Уполномоченным были направлены обращения руководителю Управления Судебного департамента в Республике Алтай, Председателю Майминского районного суда, прокурору Майминского района. С просьбой рассмотреть данный серьезный вопрос. Согласно полученной информации, доводы жалобы Я. нашли свое подтверждение, было признано отсутствие необходимых элементарных условий, для содержания граждан в помещениях для конвоя и содержания подсудимых (обвиняемых). Данная ситуация усугублялась еще и временным размещением в здании суда ИВС Майминского РОВД, по причине проводимого ремонта и не принятием длительное время мер со стороны руководства Майминского РОВД к скорейшему завершению ремонта ИВС и освобождению помещений суда.</w:t>
      </w:r>
    </w:p>
    <w:p w:rsidR="000346F3" w:rsidRPr="00D52FC9" w:rsidRDefault="000346F3" w:rsidP="000346F3">
      <w:pPr>
        <w:spacing w:after="0" w:line="240" w:lineRule="auto"/>
        <w:ind w:firstLine="561"/>
        <w:jc w:val="both"/>
        <w:rPr>
          <w:rFonts w:ascii="Times New Roman" w:hAnsi="Times New Roman"/>
          <w:i/>
          <w:sz w:val="28"/>
          <w:szCs w:val="28"/>
          <w:lang w:eastAsia="ru-RU"/>
        </w:rPr>
      </w:pPr>
      <w:r w:rsidRPr="00D52FC9">
        <w:rPr>
          <w:rFonts w:ascii="Times New Roman" w:hAnsi="Times New Roman"/>
          <w:i/>
          <w:sz w:val="28"/>
          <w:szCs w:val="28"/>
          <w:lang w:eastAsia="ru-RU"/>
        </w:rPr>
        <w:t xml:space="preserve">Проблема Майминского районного суда присутствует практически во всех судах нашей республики, поскольку здания в которых сейчас располагаются суды, изначально для целей правосудия не проектировались, а лишь были для этого приспособлены.  В связи с чем, решить многие вопросы с увеличением числа камер и санитарных площадей в настоящее время очень дорого и технически сложно. Однако, несмотря на ряд существующих проблем, Управлению Судебного департамента в Республике Алтай и коллективам судов республики постепенно удается изменять ситуацию к лучшему и приводить в соответствие действующими санитарными нормами и правилами, условия содержания граждан в помещениях для конвоя и содержания подсудимых (обвиняемых).  </w:t>
      </w:r>
    </w:p>
    <w:p w:rsidR="000346F3" w:rsidRDefault="000346F3" w:rsidP="000346F3">
      <w:pPr>
        <w:spacing w:after="0" w:line="240" w:lineRule="auto"/>
        <w:ind w:firstLine="561"/>
        <w:jc w:val="both"/>
        <w:rPr>
          <w:rFonts w:ascii="Times New Roman" w:hAnsi="Times New Roman"/>
          <w:sz w:val="28"/>
          <w:szCs w:val="28"/>
          <w:lang w:eastAsia="ru-RU"/>
        </w:rPr>
      </w:pPr>
      <w:r>
        <w:rPr>
          <w:rFonts w:ascii="Times New Roman" w:hAnsi="Times New Roman"/>
          <w:sz w:val="28"/>
          <w:szCs w:val="28"/>
          <w:lang w:eastAsia="ru-RU"/>
        </w:rPr>
        <w:t xml:space="preserve"> В минувшем</w:t>
      </w:r>
      <w:r w:rsidRPr="00A13982">
        <w:rPr>
          <w:rFonts w:ascii="Times New Roman" w:hAnsi="Times New Roman"/>
          <w:sz w:val="28"/>
          <w:szCs w:val="28"/>
          <w:lang w:eastAsia="ru-RU"/>
        </w:rPr>
        <w:t xml:space="preserve"> году суды </w:t>
      </w:r>
      <w:r>
        <w:rPr>
          <w:rFonts w:ascii="Times New Roman" w:hAnsi="Times New Roman"/>
          <w:sz w:val="28"/>
          <w:szCs w:val="28"/>
          <w:lang w:eastAsia="ru-RU"/>
        </w:rPr>
        <w:t>Республики Алтай</w:t>
      </w:r>
      <w:r w:rsidRPr="00A13982">
        <w:rPr>
          <w:rFonts w:ascii="Times New Roman" w:hAnsi="Times New Roman"/>
          <w:sz w:val="28"/>
          <w:szCs w:val="28"/>
          <w:lang w:eastAsia="ru-RU"/>
        </w:rPr>
        <w:t xml:space="preserve"> провели большую работу по отправлению правосудия, права многих граждан были надежно защищены или восстановлены после их нарушения. Большинство судей добросовестно относятся к своим обязанностям, что положительно сказывается на общей ситуации по соблюдению прав граждан на судебную защиту. </w:t>
      </w:r>
    </w:p>
    <w:p w:rsidR="000346F3" w:rsidRPr="00A13982" w:rsidRDefault="000346F3" w:rsidP="000346F3">
      <w:pPr>
        <w:spacing w:after="0" w:line="240" w:lineRule="auto"/>
        <w:ind w:firstLine="561"/>
        <w:jc w:val="both"/>
        <w:rPr>
          <w:rFonts w:ascii="Times New Roman" w:hAnsi="Times New Roman"/>
          <w:sz w:val="28"/>
          <w:szCs w:val="28"/>
          <w:lang w:eastAsia="ru-RU"/>
        </w:rPr>
      </w:pPr>
      <w:r w:rsidRPr="00A13982">
        <w:rPr>
          <w:rFonts w:ascii="Times New Roman" w:hAnsi="Times New Roman"/>
          <w:sz w:val="28"/>
          <w:szCs w:val="28"/>
          <w:lang w:eastAsia="ru-RU"/>
        </w:rPr>
        <w:t>Право на судебную защиту не охватывается лишь возможностью обращения гражданина в суд.</w:t>
      </w:r>
      <w:r>
        <w:rPr>
          <w:rFonts w:ascii="Times New Roman" w:hAnsi="Times New Roman"/>
          <w:sz w:val="28"/>
          <w:szCs w:val="28"/>
          <w:lang w:eastAsia="ru-RU"/>
        </w:rPr>
        <w:t xml:space="preserve"> С</w:t>
      </w:r>
      <w:r w:rsidRPr="00A13982">
        <w:rPr>
          <w:rFonts w:ascii="Times New Roman" w:hAnsi="Times New Roman"/>
          <w:sz w:val="28"/>
          <w:szCs w:val="28"/>
          <w:lang w:eastAsia="ru-RU"/>
        </w:rPr>
        <w:t xml:space="preserve">амо обращение гражданина в суд с заявлением – это только первая стадия в реализации права на судебную защиту. Само право </w:t>
      </w:r>
      <w:r w:rsidRPr="00A13982">
        <w:rPr>
          <w:rFonts w:ascii="Times New Roman" w:hAnsi="Times New Roman"/>
          <w:sz w:val="28"/>
          <w:szCs w:val="28"/>
          <w:lang w:eastAsia="ru-RU"/>
        </w:rPr>
        <w:lastRenderedPageBreak/>
        <w:t xml:space="preserve">на судебную защиту включает в себя целый ряд правомочий, которые призваны обеспечить справедливое правосудие и эффективное восстановление нарушенных прав. Одним из таких правомочий является право гражданина на личное участие при рассмотрении его дела в суде. Не может быть судебное разбирательство законным и справедливым, если гражданин не имеет возможности довести свою позицию до суда, представить доказательства своих доводов и участвовать в их исследовании. Право на личное участие при судебном разбирательстве реализуется самим гражданином при обязательном точном соблюдении судами установленного процессуальным законом порядка рассмотрения дел. Существенное значение в этом вопросе при рассмотрении гражданских дел имеет соблюдение судами процессуальных норм. </w:t>
      </w:r>
    </w:p>
    <w:p w:rsidR="000346F3" w:rsidRPr="006C1324" w:rsidRDefault="000346F3" w:rsidP="000346F3">
      <w:pPr>
        <w:spacing w:after="0" w:line="240" w:lineRule="auto"/>
        <w:ind w:firstLine="720"/>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 xml:space="preserve">В соответствии со  ст. 6 Федерального конституционного закона от 31 декабря </w:t>
      </w:r>
      <w:smartTag w:uri="urn:schemas-microsoft-com:office:smarttags" w:element="metricconverter">
        <w:smartTagPr>
          <w:attr w:name="ProductID" w:val="1996 г"/>
        </w:smartTagPr>
        <w:r w:rsidRPr="006C1324">
          <w:rPr>
            <w:rFonts w:ascii="Times New Roman" w:eastAsia="Calibri" w:hAnsi="Times New Roman" w:cs="Times New Roman"/>
            <w:sz w:val="28"/>
            <w:szCs w:val="28"/>
          </w:rPr>
          <w:t>1996 г</w:t>
        </w:r>
      </w:smartTag>
      <w:r w:rsidRPr="006C1324">
        <w:rPr>
          <w:rFonts w:ascii="Times New Roman" w:eastAsia="Calibri" w:hAnsi="Times New Roman" w:cs="Times New Roman"/>
          <w:sz w:val="28"/>
          <w:szCs w:val="28"/>
        </w:rPr>
        <w:t>. № 1-ФКЗ</w:t>
      </w:r>
      <w:r w:rsidRPr="006C1324">
        <w:rPr>
          <w:rFonts w:ascii="Times New Roman" w:eastAsia="Calibri" w:hAnsi="Times New Roman" w:cs="Times New Roman"/>
          <w:color w:val="000080"/>
          <w:sz w:val="28"/>
          <w:szCs w:val="28"/>
        </w:rPr>
        <w:t xml:space="preserve"> </w:t>
      </w:r>
      <w:r w:rsidRPr="006C1324">
        <w:rPr>
          <w:rFonts w:ascii="Times New Roman" w:eastAsia="Calibri" w:hAnsi="Times New Roman" w:cs="Times New Roman"/>
          <w:color w:val="000000"/>
          <w:sz w:val="28"/>
          <w:szCs w:val="28"/>
        </w:rPr>
        <w:t xml:space="preserve"> «О судебной системе Российской Федерации»</w:t>
      </w:r>
      <w:r w:rsidRPr="006C1324">
        <w:rPr>
          <w:rFonts w:ascii="Times New Roman" w:eastAsia="Calibri" w:hAnsi="Times New Roman" w:cs="Times New Roman"/>
          <w:sz w:val="28"/>
          <w:szCs w:val="28"/>
        </w:rPr>
        <w:t xml:space="preserve"> вступившие в законную  силу постановления федеральных судов</w:t>
      </w:r>
      <w:r w:rsidRPr="006C1324">
        <w:rPr>
          <w:rFonts w:ascii="Times New Roman" w:eastAsia="Calibri" w:hAnsi="Times New Roman" w:cs="Times New Roman"/>
          <w:color w:val="000000"/>
          <w:sz w:val="28"/>
          <w:szCs w:val="28"/>
        </w:rPr>
        <w:t xml:space="preserve">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r w:rsidRPr="006C1324">
        <w:rPr>
          <w:rFonts w:ascii="Times New Roman" w:eastAsia="Calibri" w:hAnsi="Times New Roman" w:cs="Times New Roman"/>
          <w:sz w:val="28"/>
          <w:szCs w:val="28"/>
        </w:rPr>
        <w:t xml:space="preserve"> </w:t>
      </w:r>
    </w:p>
    <w:p w:rsidR="000346F3" w:rsidRPr="006C1324" w:rsidRDefault="000346F3" w:rsidP="000346F3">
      <w:pPr>
        <w:spacing w:after="0" w:line="240" w:lineRule="auto"/>
        <w:ind w:firstLine="720"/>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Неисполнением судебного решения нарушается не только российское за</w:t>
      </w:r>
      <w:r>
        <w:rPr>
          <w:rFonts w:ascii="Times New Roman" w:hAnsi="Times New Roman"/>
          <w:sz w:val="28"/>
          <w:szCs w:val="28"/>
        </w:rPr>
        <w:t>конодательство, но и Европейская конвенция</w:t>
      </w:r>
      <w:r w:rsidRPr="006C1324">
        <w:rPr>
          <w:rFonts w:ascii="Times New Roman" w:eastAsia="Calibri" w:hAnsi="Times New Roman" w:cs="Times New Roman"/>
          <w:sz w:val="28"/>
          <w:szCs w:val="28"/>
        </w:rPr>
        <w:t xml:space="preserve"> о защите прав человека и основных свобод, которая  в соответствии со статьей 15 Конституции РФ является составной частью  российской  правовой системы. Статья 6 Конвенции предусматривает: «Каждый в случае спора о его  гражданских правах и обязанностях… имеет право на справедливое… разбирательство дела… судом». «Право на суд» включает, в том числе, право на доступ к правосудию, представляющее собой право возбуждать исковое производство в судах по вопросам гражданско-правового характера. Однако такое право было бы иллюзорным, если бы правовая система государства-участника Европейской Конвенции допускала, чтобы судебное решение, вступившее в законную силу  и обязательное к исполнению, оставалось недействующим в отношении одной стороны в ущерб ее интересам.  По мнению  Европейского Суда по правам  человека,  неисполнение судебного решения ведет к нарушению пункта 1 Статьи 6 Конвенции. </w:t>
      </w:r>
    </w:p>
    <w:p w:rsidR="000346F3" w:rsidRPr="009F5BCE" w:rsidRDefault="000346F3" w:rsidP="000346F3">
      <w:pPr>
        <w:spacing w:after="0" w:line="240" w:lineRule="auto"/>
        <w:ind w:firstLine="720"/>
        <w:jc w:val="both"/>
        <w:rPr>
          <w:rFonts w:ascii="Times New Roman" w:eastAsia="Calibri" w:hAnsi="Times New Roman" w:cs="Times New Roman"/>
          <w:sz w:val="28"/>
          <w:szCs w:val="28"/>
        </w:rPr>
      </w:pPr>
      <w:r w:rsidRPr="009F5BCE">
        <w:rPr>
          <w:rFonts w:ascii="Times New Roman" w:eastAsia="Calibri" w:hAnsi="Times New Roman" w:cs="Times New Roman"/>
          <w:sz w:val="28"/>
          <w:szCs w:val="28"/>
        </w:rPr>
        <w:t>Граждане жалуются на неисполнение решений судов, затягивание</w:t>
      </w:r>
      <w:r>
        <w:rPr>
          <w:rFonts w:ascii="Times New Roman" w:eastAsia="Calibri" w:hAnsi="Times New Roman" w:cs="Times New Roman"/>
          <w:sz w:val="28"/>
          <w:szCs w:val="28"/>
        </w:rPr>
        <w:t xml:space="preserve"> предусмотренных законом сроков</w:t>
      </w:r>
      <w:r w:rsidRPr="009F5BCE">
        <w:rPr>
          <w:rFonts w:ascii="Times New Roman" w:eastAsia="Calibri" w:hAnsi="Times New Roman" w:cs="Times New Roman"/>
          <w:sz w:val="28"/>
          <w:szCs w:val="28"/>
        </w:rPr>
        <w:t xml:space="preserve"> их исполнения. В 2011 году</w:t>
      </w:r>
      <w:r>
        <w:rPr>
          <w:rFonts w:ascii="Times New Roman" w:eastAsia="Calibri" w:hAnsi="Times New Roman" w:cs="Times New Roman"/>
          <w:sz w:val="28"/>
          <w:szCs w:val="28"/>
        </w:rPr>
        <w:t xml:space="preserve"> Уполномоченному</w:t>
      </w:r>
      <w:r w:rsidRPr="009F5BCE">
        <w:rPr>
          <w:rFonts w:ascii="Times New Roman" w:eastAsia="Calibri" w:hAnsi="Times New Roman" w:cs="Times New Roman"/>
          <w:sz w:val="28"/>
          <w:szCs w:val="28"/>
        </w:rPr>
        <w:t xml:space="preserve"> поступило 15  таких жалоб.</w:t>
      </w:r>
    </w:p>
    <w:p w:rsidR="000346F3" w:rsidRDefault="000346F3" w:rsidP="000346F3">
      <w:pPr>
        <w:spacing w:after="0" w:line="240" w:lineRule="auto"/>
        <w:ind w:firstLine="708"/>
        <w:jc w:val="both"/>
        <w:rPr>
          <w:rFonts w:ascii="Times New Roman" w:eastAsia="Calibri" w:hAnsi="Times New Roman" w:cs="Times New Roman"/>
          <w:sz w:val="28"/>
          <w:szCs w:val="28"/>
        </w:rPr>
      </w:pPr>
      <w:r w:rsidRPr="006C1324">
        <w:rPr>
          <w:rFonts w:ascii="Times New Roman" w:eastAsia="Calibri" w:hAnsi="Times New Roman" w:cs="Times New Roman"/>
          <w:sz w:val="28"/>
          <w:szCs w:val="28"/>
        </w:rPr>
        <w:t>Среди основных причин неисполнения решений судов – несовершенство законодательства об исполнитель</w:t>
      </w:r>
      <w:r>
        <w:rPr>
          <w:rFonts w:ascii="Times New Roman" w:eastAsia="Calibri" w:hAnsi="Times New Roman" w:cs="Times New Roman"/>
          <w:sz w:val="28"/>
          <w:szCs w:val="28"/>
        </w:rPr>
        <w:t>ном производстве, бездействие и</w:t>
      </w:r>
      <w:r w:rsidRPr="006C1324">
        <w:rPr>
          <w:rFonts w:ascii="Times New Roman" w:eastAsia="Calibri" w:hAnsi="Times New Roman" w:cs="Times New Roman"/>
          <w:sz w:val="28"/>
          <w:szCs w:val="28"/>
        </w:rPr>
        <w:t xml:space="preserve"> волокита со стороны судебных приставов-исполнителей. </w:t>
      </w:r>
    </w:p>
    <w:p w:rsidR="000346F3" w:rsidRDefault="000346F3" w:rsidP="000346F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Особенно сложно добиться исполнения судебного решения, когда должником является орган государственной власти.</w:t>
      </w:r>
    </w:p>
    <w:p w:rsidR="000346F3" w:rsidRDefault="000346F3" w:rsidP="000346F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Примером тому может послужить обращение Уполномоченному от жителя нашей республики Т.</w:t>
      </w:r>
    </w:p>
    <w:p w:rsidR="000346F3" w:rsidRPr="00557627" w:rsidRDefault="000346F3" w:rsidP="000346F3">
      <w:pPr>
        <w:spacing w:after="0" w:line="240" w:lineRule="auto"/>
        <w:ind w:firstLine="708"/>
        <w:jc w:val="both"/>
        <w:rPr>
          <w:rFonts w:ascii="Times New Roman" w:eastAsia="Calibri" w:hAnsi="Times New Roman" w:cs="Times New Roman"/>
          <w:i/>
          <w:sz w:val="28"/>
          <w:szCs w:val="28"/>
        </w:rPr>
      </w:pPr>
      <w:r w:rsidRPr="00557627">
        <w:rPr>
          <w:rFonts w:ascii="Times New Roman" w:eastAsia="Calibri" w:hAnsi="Times New Roman" w:cs="Times New Roman"/>
          <w:i/>
          <w:sz w:val="28"/>
          <w:szCs w:val="28"/>
        </w:rPr>
        <w:t xml:space="preserve">Т. состоявший в списках стоящих на учете граждан желающих выехать из районов Крайнего Севера и приравненных к ним местностям с 1998 года, был исключен из данных списков. В судебном порядке Т. добился </w:t>
      </w:r>
      <w:r w:rsidRPr="00557627">
        <w:rPr>
          <w:rFonts w:ascii="Times New Roman" w:eastAsia="Calibri" w:hAnsi="Times New Roman" w:cs="Times New Roman"/>
          <w:i/>
          <w:sz w:val="28"/>
          <w:szCs w:val="28"/>
        </w:rPr>
        <w:lastRenderedPageBreak/>
        <w:t>восстановления его в данном списке. Судебным решением, оставленным в силе определением Судебной коллегии по гражданским делам Верховного Суда Республике Алтай, было определено Министерству регионального развития Республики Алтай восстановить Т. в списке учетных дел на выдачу государственного жилищного сертификата, о признании Т. заявителем на получение государственного жилищного сертификата в 2010 году с момента первоначальной регистрации. На Правительство Республики Алтай была возложена обязанность распределить государственный жилищный сертификат. На Министерство регионального развития Республики Алтай была возложена обязанность выдать Т. государственный жилищный сертификат. После предъявления исполнительных листов в службу судебных приставов и возбуждения исполнительных производств, должники не торопились исполнять решение суда, однако от исполнения не отказывались.</w:t>
      </w:r>
    </w:p>
    <w:p w:rsidR="000346F3" w:rsidRPr="00557627" w:rsidRDefault="000346F3" w:rsidP="000346F3">
      <w:pPr>
        <w:spacing w:after="0" w:line="240" w:lineRule="auto"/>
        <w:ind w:firstLine="708"/>
        <w:jc w:val="both"/>
        <w:rPr>
          <w:rFonts w:ascii="Times New Roman" w:eastAsia="Calibri" w:hAnsi="Times New Roman" w:cs="Times New Roman"/>
          <w:i/>
          <w:sz w:val="28"/>
          <w:szCs w:val="28"/>
        </w:rPr>
      </w:pPr>
      <w:r w:rsidRPr="00557627">
        <w:rPr>
          <w:rFonts w:ascii="Times New Roman" w:eastAsia="Calibri" w:hAnsi="Times New Roman" w:cs="Times New Roman"/>
          <w:i/>
          <w:sz w:val="28"/>
          <w:szCs w:val="28"/>
        </w:rPr>
        <w:t xml:space="preserve">Уполномоченный обратился к руководству УФССП по РА с просьбой организовать исполнение судебного решения по делу Т. в строгом соответствии с действующим законом и не допустить волокиты. </w:t>
      </w:r>
    </w:p>
    <w:p w:rsidR="000346F3" w:rsidRDefault="000346F3" w:rsidP="000346F3">
      <w:pPr>
        <w:spacing w:after="0" w:line="240" w:lineRule="auto"/>
        <w:ind w:firstLine="708"/>
        <w:jc w:val="both"/>
        <w:rPr>
          <w:rFonts w:ascii="Times New Roman" w:eastAsia="Calibri" w:hAnsi="Times New Roman" w:cs="Times New Roman"/>
          <w:sz w:val="28"/>
          <w:szCs w:val="28"/>
        </w:rPr>
      </w:pPr>
      <w:r w:rsidRPr="00557627">
        <w:rPr>
          <w:rFonts w:ascii="Times New Roman" w:eastAsia="Calibri" w:hAnsi="Times New Roman" w:cs="Times New Roman"/>
          <w:i/>
          <w:sz w:val="28"/>
          <w:szCs w:val="28"/>
        </w:rPr>
        <w:t>В  Предоставленной УФССП по РА информации сообщалось, что исполнительное производство возбуждено и должникам направлены постановления о возбуждении исполнительного производства. Однако должники обратились в суд вынесший решение с заявлением о разъяснении порядка, способах и сроках его исполнения. Судом было вынесено определение об отказе в удовлетворении заявления. Далее по истечению срока предусмотренного законом и установленного судебным приставом-исполнителем должникам для добровольного исполнения решения суда, пристав-исполнитель вынес постановление о взыскании исполнительного сбора с должников, Затем было вынесено требование об исполнении решения до определенной даты. В последующем должники обратились к приставу исполнителю с объяснением о невозможности исполнения решения суда в установленные сроки, мотивируя это особенностями правового регулирования выпуска и распределения государственных жилищных сертификатов. Далее должники вновь обратились в суд с заявлением об изменении порядка и способа исполнения решения суда, его отсрочке. На основании этого, на период рассмотрения заявления судом, судебный пристав-исполнитель был вынужден отложить исполнительные действия и применение принудительных мер исполнения. Руководством УФССП по РА данное исполнительное производство было поставлено на контроль, с целью координации действий судебного пристава-исполнителя.</w:t>
      </w:r>
      <w:r>
        <w:rPr>
          <w:rFonts w:ascii="Times New Roman" w:eastAsia="Calibri" w:hAnsi="Times New Roman" w:cs="Times New Roman"/>
          <w:sz w:val="28"/>
          <w:szCs w:val="28"/>
        </w:rPr>
        <w:t xml:space="preserve"> </w:t>
      </w:r>
    </w:p>
    <w:p w:rsidR="000346F3" w:rsidRDefault="000346F3" w:rsidP="000346F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видно, должники не отказываясь и не уклоняясь от исполнения решения суда, использовали законные способы и возможности отсрочить исполнение судебного решения  на продолжительное время. </w:t>
      </w:r>
    </w:p>
    <w:p w:rsidR="000346F3" w:rsidRDefault="000346F3" w:rsidP="000346F3">
      <w:pPr>
        <w:spacing w:after="0" w:line="240" w:lineRule="auto"/>
        <w:ind w:firstLine="708"/>
        <w:jc w:val="both"/>
        <w:rPr>
          <w:rFonts w:ascii="Times New Roman" w:eastAsia="Calibri" w:hAnsi="Times New Roman" w:cs="Times New Roman"/>
          <w:sz w:val="28"/>
          <w:szCs w:val="28"/>
        </w:rPr>
      </w:pPr>
    </w:p>
    <w:p w:rsidR="000346F3" w:rsidRPr="00503F55" w:rsidRDefault="000346F3" w:rsidP="000346F3">
      <w:pPr>
        <w:tabs>
          <w:tab w:val="left" w:pos="709"/>
        </w:tabs>
        <w:spacing w:after="0" w:line="240" w:lineRule="auto"/>
        <w:jc w:val="both"/>
        <w:rPr>
          <w:rFonts w:ascii="Times New Roman" w:hAnsi="Times New Roman" w:cs="Times New Roman"/>
          <w:sz w:val="28"/>
          <w:szCs w:val="28"/>
        </w:rPr>
      </w:pPr>
      <w:r w:rsidRPr="00503F55">
        <w:rPr>
          <w:rFonts w:ascii="Times New Roman" w:hAnsi="Times New Roman" w:cs="Times New Roman"/>
          <w:sz w:val="28"/>
          <w:szCs w:val="28"/>
        </w:rPr>
        <w:t xml:space="preserve">     </w:t>
      </w:r>
      <w:r w:rsidRPr="00503F55">
        <w:rPr>
          <w:rFonts w:ascii="Times New Roman" w:hAnsi="Times New Roman" w:cs="Times New Roman"/>
          <w:sz w:val="28"/>
          <w:szCs w:val="28"/>
        </w:rPr>
        <w:tab/>
      </w:r>
      <w:r>
        <w:rPr>
          <w:rFonts w:ascii="Times New Roman" w:hAnsi="Times New Roman" w:cs="Times New Roman"/>
          <w:b/>
          <w:sz w:val="28"/>
          <w:szCs w:val="28"/>
        </w:rPr>
        <w:t xml:space="preserve">4.3. </w:t>
      </w:r>
      <w:r w:rsidRPr="00503F55">
        <w:rPr>
          <w:rFonts w:ascii="Times New Roman" w:hAnsi="Times New Roman" w:cs="Times New Roman"/>
          <w:b/>
          <w:sz w:val="28"/>
          <w:szCs w:val="28"/>
        </w:rPr>
        <w:t>О соблюдении прав человека в местах лишения свободы</w:t>
      </w:r>
    </w:p>
    <w:p w:rsidR="000346F3" w:rsidRDefault="000346F3" w:rsidP="000346F3">
      <w:pPr>
        <w:shd w:val="clear" w:color="auto" w:fill="FFFFFF"/>
        <w:spacing w:after="0" w:line="240" w:lineRule="auto"/>
        <w:ind w:firstLine="708"/>
        <w:jc w:val="both"/>
        <w:rPr>
          <w:rFonts w:ascii="Times New Roman" w:hAnsi="Times New Roman" w:cs="Times New Roman"/>
          <w:sz w:val="28"/>
          <w:szCs w:val="28"/>
        </w:rPr>
      </w:pP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2A0C38">
        <w:rPr>
          <w:rFonts w:ascii="Times New Roman" w:hAnsi="Times New Roman" w:cs="Times New Roman"/>
          <w:sz w:val="28"/>
          <w:szCs w:val="28"/>
          <w:lang w:eastAsia="ru-RU"/>
        </w:rPr>
        <w:t xml:space="preserve">На основании требований международного права и Конституции РФ в Российской Федерации действует кодифицированный закон Уголовно-исполнительный кодекс РФ, определяющий порядок и условия содержания </w:t>
      </w:r>
      <w:r w:rsidRPr="002A0C38">
        <w:rPr>
          <w:rFonts w:ascii="Times New Roman" w:hAnsi="Times New Roman" w:cs="Times New Roman"/>
          <w:sz w:val="28"/>
          <w:szCs w:val="28"/>
          <w:lang w:eastAsia="ru-RU"/>
        </w:rPr>
        <w:lastRenderedPageBreak/>
        <w:t xml:space="preserve">осужденных в местах лишения свободы. Ведомственные нормативно-правовые акты, постановления Правительства РФ дополняют и регламентируют порядок реализации прав и законных интересов осужденных. Международные стандарты и национальное законодательство, регламентируя условия содержания граждан, отбывающих уголовное наказание в виде лишения свободы, прежде всего, акцентируют внимание на требованиях к жилым помещениям, личной гигиене, спальным принадлежностям, одежде, питанию, медицинскому обслуживанию, поддержанию социальных связей с родными. Именно с точки зрения соблюдения этих требований строится работа Уполномоченного в вопросе обеспечения нормальных условий содержания </w:t>
      </w:r>
      <w:r>
        <w:rPr>
          <w:rFonts w:ascii="Times New Roman" w:hAnsi="Times New Roman" w:cs="Times New Roman"/>
          <w:sz w:val="28"/>
          <w:szCs w:val="28"/>
          <w:lang w:eastAsia="ru-RU"/>
        </w:rPr>
        <w:t>граждан</w:t>
      </w:r>
      <w:r w:rsidRPr="002A0C38">
        <w:rPr>
          <w:rFonts w:ascii="Times New Roman" w:hAnsi="Times New Roman" w:cs="Times New Roman"/>
          <w:sz w:val="28"/>
          <w:szCs w:val="28"/>
          <w:lang w:eastAsia="ru-RU"/>
        </w:rPr>
        <w:t xml:space="preserve"> в местах лишения свободы.</w:t>
      </w:r>
    </w:p>
    <w:p w:rsidR="000346F3" w:rsidRPr="003F7022" w:rsidRDefault="000346F3" w:rsidP="000346F3">
      <w:pPr>
        <w:spacing w:after="0" w:line="240" w:lineRule="auto"/>
        <w:ind w:firstLine="561"/>
        <w:jc w:val="both"/>
        <w:rPr>
          <w:rFonts w:ascii="Times New Roman" w:hAnsi="Times New Roman" w:cs="Times New Roman"/>
          <w:sz w:val="28"/>
          <w:szCs w:val="28"/>
          <w:lang w:eastAsia="ru-RU"/>
        </w:rPr>
      </w:pPr>
      <w:r w:rsidRPr="003F7022">
        <w:rPr>
          <w:rFonts w:ascii="Times New Roman" w:hAnsi="Times New Roman" w:cs="Times New Roman"/>
          <w:sz w:val="28"/>
          <w:szCs w:val="28"/>
          <w:lang w:eastAsia="ru-RU"/>
        </w:rPr>
        <w:t xml:space="preserve">Сегодня мы должны со всей определенностью понимать, что пенитенциарная система </w:t>
      </w:r>
      <w:r>
        <w:rPr>
          <w:rFonts w:ascii="Times New Roman" w:hAnsi="Times New Roman" w:cs="Times New Roman"/>
          <w:sz w:val="28"/>
          <w:szCs w:val="28"/>
          <w:lang w:eastAsia="ru-RU"/>
        </w:rPr>
        <w:t>нашего государства</w:t>
      </w:r>
      <w:r w:rsidRPr="003F7022">
        <w:rPr>
          <w:rFonts w:ascii="Times New Roman" w:hAnsi="Times New Roman" w:cs="Times New Roman"/>
          <w:sz w:val="28"/>
          <w:szCs w:val="28"/>
          <w:lang w:eastAsia="ru-RU"/>
        </w:rPr>
        <w:t xml:space="preserve"> не является придатком или инструментом следственных органов. Федеральная служба исполнения наказаний представляет собой самостоятельный институт правоохранительной системы, облеченный своими, только ему присущими государственными функциями, исполняющий приговоры, вынесенные именем Российской Федерации. </w:t>
      </w:r>
    </w:p>
    <w:p w:rsidR="000346F3" w:rsidRPr="00436391" w:rsidRDefault="000346F3" w:rsidP="000346F3">
      <w:pPr>
        <w:spacing w:after="0" w:line="240" w:lineRule="auto"/>
        <w:ind w:firstLine="561"/>
        <w:jc w:val="both"/>
        <w:rPr>
          <w:rFonts w:ascii="Times New Roman" w:hAnsi="Times New Roman" w:cs="Times New Roman"/>
          <w:sz w:val="28"/>
          <w:szCs w:val="28"/>
          <w:lang w:eastAsia="ru-RU"/>
        </w:rPr>
      </w:pPr>
      <w:r w:rsidRPr="00436391">
        <w:rPr>
          <w:rFonts w:ascii="Times New Roman" w:hAnsi="Times New Roman" w:cs="Times New Roman"/>
          <w:sz w:val="28"/>
          <w:szCs w:val="28"/>
          <w:lang w:eastAsia="ru-RU"/>
        </w:rPr>
        <w:t xml:space="preserve">Рассмотрение проблем в деятельности учреждений уголовно-исполнительной системы на заседании президиума Государственного совета Российской Федерации </w:t>
      </w:r>
      <w:r>
        <w:rPr>
          <w:rFonts w:ascii="Times New Roman" w:hAnsi="Times New Roman" w:cs="Times New Roman"/>
          <w:sz w:val="28"/>
          <w:szCs w:val="28"/>
          <w:lang w:eastAsia="ru-RU"/>
        </w:rPr>
        <w:t>в 2009 году</w:t>
      </w:r>
      <w:r w:rsidRPr="00436391">
        <w:rPr>
          <w:rFonts w:ascii="Times New Roman" w:hAnsi="Times New Roman" w:cs="Times New Roman"/>
          <w:sz w:val="28"/>
          <w:szCs w:val="28"/>
          <w:lang w:eastAsia="ru-RU"/>
        </w:rPr>
        <w:t xml:space="preserve">, последующие поручения Президента Российской Федерации придали новый </w:t>
      </w:r>
      <w:r>
        <w:rPr>
          <w:rFonts w:ascii="Times New Roman" w:hAnsi="Times New Roman" w:cs="Times New Roman"/>
          <w:sz w:val="28"/>
          <w:szCs w:val="28"/>
          <w:lang w:eastAsia="ru-RU"/>
        </w:rPr>
        <w:t>стимул</w:t>
      </w:r>
      <w:r w:rsidRPr="00436391">
        <w:rPr>
          <w:rFonts w:ascii="Times New Roman" w:hAnsi="Times New Roman" w:cs="Times New Roman"/>
          <w:sz w:val="28"/>
          <w:szCs w:val="28"/>
          <w:lang w:eastAsia="ru-RU"/>
        </w:rPr>
        <w:t xml:space="preserve"> решению важнейших задач, направлен</w:t>
      </w:r>
      <w:r>
        <w:rPr>
          <w:rFonts w:ascii="Times New Roman" w:hAnsi="Times New Roman" w:cs="Times New Roman"/>
          <w:sz w:val="28"/>
          <w:szCs w:val="28"/>
          <w:lang w:eastAsia="ru-RU"/>
        </w:rPr>
        <w:t>ных на реформирование системы. Г</w:t>
      </w:r>
      <w:r w:rsidRPr="00436391">
        <w:rPr>
          <w:rFonts w:ascii="Times New Roman" w:hAnsi="Times New Roman" w:cs="Times New Roman"/>
          <w:sz w:val="28"/>
          <w:szCs w:val="28"/>
          <w:lang w:eastAsia="ru-RU"/>
        </w:rPr>
        <w:t xml:space="preserve">лавная из них - кардинальное изменение сложившейся конфигурации уголовно-исполнительной системы, которая должна, наконец, сменить лагерный "архипелаг" со всеми его сохранившимися традициями и принципами коллективно-отрядного перевоспитания трудом. </w:t>
      </w:r>
    </w:p>
    <w:p w:rsidR="000346F3" w:rsidRDefault="000346F3" w:rsidP="000346F3">
      <w:pPr>
        <w:spacing w:after="0" w:line="240" w:lineRule="auto"/>
        <w:ind w:firstLine="561"/>
        <w:jc w:val="both"/>
        <w:rPr>
          <w:rFonts w:ascii="Times New Roman" w:hAnsi="Times New Roman" w:cs="Times New Roman"/>
          <w:sz w:val="28"/>
          <w:szCs w:val="28"/>
          <w:lang w:eastAsia="ru-RU"/>
        </w:rPr>
      </w:pPr>
      <w:r w:rsidRPr="0007687E">
        <w:rPr>
          <w:rFonts w:ascii="Times New Roman" w:hAnsi="Times New Roman" w:cs="Times New Roman"/>
          <w:sz w:val="28"/>
          <w:szCs w:val="28"/>
          <w:lang w:eastAsia="ru-RU"/>
        </w:rPr>
        <w:t>Гарантии конституционных прав, идеи гуманизма применительно к осужденным и заключенным под стражу имеют глубокий социальный смысл. В процессе отбывания наказания осужденному нужно дать возможность сохранить человеческий облик, подготовиться к полноценной жизни на свободе. Одним словом, дать шанс для возвращения к социальным нормам поведения. Поэтому уголовно-судебная и уголовно-исполнительная политика претерпевают серьезные изменения в сторону сведения к минимуму негативных социальных последствий лишения свободы, как для осужденного, так и для его семьи, для общества, членом которого он остается и в период отбывания наказания, и после него.</w:t>
      </w:r>
    </w:p>
    <w:p w:rsidR="000346F3" w:rsidRPr="00690A0B"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Pr="00690A0B">
        <w:rPr>
          <w:rFonts w:ascii="Times New Roman" w:hAnsi="Times New Roman" w:cs="Times New Roman"/>
          <w:sz w:val="28"/>
          <w:szCs w:val="28"/>
          <w:lang w:eastAsia="ru-RU"/>
        </w:rPr>
        <w:t xml:space="preserve">аспоряжением Правительства Российской Федерации от 14 октября 2010 года № 1772-р утверждена «Концепция развития уголовно-исполнительной системы Российской Федерации до 2020 года», разработанная Министерством юстиции Российской Федерации. </w:t>
      </w:r>
    </w:p>
    <w:p w:rsidR="000346F3" w:rsidRPr="00690A0B" w:rsidRDefault="000346F3" w:rsidP="000346F3">
      <w:pPr>
        <w:spacing w:after="0" w:line="240" w:lineRule="auto"/>
        <w:ind w:firstLine="561"/>
        <w:jc w:val="both"/>
        <w:rPr>
          <w:rFonts w:ascii="Times New Roman" w:hAnsi="Times New Roman" w:cs="Times New Roman"/>
          <w:sz w:val="28"/>
          <w:szCs w:val="28"/>
          <w:lang w:eastAsia="ru-RU"/>
        </w:rPr>
      </w:pPr>
      <w:r w:rsidRPr="00690A0B">
        <w:rPr>
          <w:rFonts w:ascii="Times New Roman" w:hAnsi="Times New Roman" w:cs="Times New Roman"/>
          <w:sz w:val="28"/>
          <w:szCs w:val="28"/>
          <w:lang w:eastAsia="ru-RU"/>
        </w:rPr>
        <w:t xml:space="preserve">Концепция представляет собой основополагающий документ реформирования уголовно-исполнительной системы России, в котором учтены положения Европейских пенитенциарных правил, постановления Европейского Суда по правам человека, а также рекомендации Европейского комитета по </w:t>
      </w:r>
      <w:r w:rsidRPr="00690A0B">
        <w:rPr>
          <w:rFonts w:ascii="Times New Roman" w:hAnsi="Times New Roman" w:cs="Times New Roman"/>
          <w:sz w:val="28"/>
          <w:szCs w:val="28"/>
          <w:lang w:eastAsia="ru-RU"/>
        </w:rPr>
        <w:lastRenderedPageBreak/>
        <w:t xml:space="preserve">предупреждению пыток и бесчеловечного или унижающего достоинство обращения или наказания. </w:t>
      </w:r>
    </w:p>
    <w:p w:rsidR="000346F3"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Проводимая</w:t>
      </w:r>
      <w:r w:rsidRPr="00690A0B">
        <w:rPr>
          <w:rFonts w:ascii="Times New Roman" w:hAnsi="Times New Roman" w:cs="Times New Roman"/>
          <w:sz w:val="28"/>
          <w:szCs w:val="28"/>
          <w:lang w:eastAsia="ru-RU"/>
        </w:rPr>
        <w:t xml:space="preserve"> сегодня реформа предполагает действительно кардинальное изменение уголовного и уголовно-исполнительного законодательства. Прежде всего, потребуется внести изменения в Уголовный кодекс Российской Федерации, предусматривающие назначение наказания в виде лишения свободы в исправительных учреждениях иного вида (тюрьмах нового образца, колониях-поселениях, воспитательных центрах). </w:t>
      </w:r>
    </w:p>
    <w:p w:rsidR="000346F3" w:rsidRPr="00B15038" w:rsidRDefault="000346F3" w:rsidP="000346F3">
      <w:pPr>
        <w:spacing w:after="0" w:line="240" w:lineRule="auto"/>
        <w:ind w:firstLine="561"/>
        <w:jc w:val="both"/>
        <w:rPr>
          <w:rFonts w:ascii="Times New Roman" w:hAnsi="Times New Roman" w:cs="Times New Roman"/>
          <w:sz w:val="28"/>
          <w:szCs w:val="28"/>
          <w:lang w:eastAsia="ru-RU"/>
        </w:rPr>
      </w:pPr>
      <w:r w:rsidRPr="00B15038">
        <w:rPr>
          <w:rFonts w:ascii="Times New Roman" w:hAnsi="Times New Roman" w:cs="Times New Roman"/>
          <w:sz w:val="28"/>
          <w:szCs w:val="28"/>
          <w:lang w:eastAsia="ru-RU"/>
        </w:rPr>
        <w:t>В 2011 году в исправительных учреждениях</w:t>
      </w:r>
      <w:r>
        <w:rPr>
          <w:rFonts w:ascii="Times New Roman" w:hAnsi="Times New Roman" w:cs="Times New Roman"/>
          <w:sz w:val="28"/>
          <w:szCs w:val="28"/>
          <w:lang w:eastAsia="ru-RU"/>
        </w:rPr>
        <w:t xml:space="preserve"> республики начала </w:t>
      </w:r>
      <w:r w:rsidRPr="00B15038">
        <w:rPr>
          <w:rFonts w:ascii="Times New Roman" w:hAnsi="Times New Roman" w:cs="Times New Roman"/>
          <w:sz w:val="28"/>
          <w:szCs w:val="28"/>
          <w:lang w:eastAsia="ru-RU"/>
        </w:rPr>
        <w:t>с</w:t>
      </w:r>
      <w:r>
        <w:rPr>
          <w:rFonts w:ascii="Times New Roman" w:hAnsi="Times New Roman" w:cs="Times New Roman"/>
          <w:sz w:val="28"/>
          <w:szCs w:val="28"/>
          <w:lang w:eastAsia="ru-RU"/>
        </w:rPr>
        <w:t>в</w:t>
      </w:r>
      <w:r w:rsidRPr="00B15038">
        <w:rPr>
          <w:rFonts w:ascii="Times New Roman" w:hAnsi="Times New Roman" w:cs="Times New Roman"/>
          <w:sz w:val="28"/>
          <w:szCs w:val="28"/>
          <w:lang w:eastAsia="ru-RU"/>
        </w:rPr>
        <w:t xml:space="preserve">ою работу система «социальных лифтов», то есть система аттестования осужденных по ряду критериев, с целью получения объективной оценки их исправления и выработки, на основании этой оценки, решения о замене мер принуждения. </w:t>
      </w:r>
    </w:p>
    <w:p w:rsidR="000346F3" w:rsidRPr="00C50085" w:rsidRDefault="000346F3" w:rsidP="000346F3">
      <w:pPr>
        <w:spacing w:after="0" w:line="240" w:lineRule="auto"/>
        <w:ind w:firstLine="561"/>
        <w:jc w:val="both"/>
        <w:rPr>
          <w:rFonts w:ascii="Times New Roman" w:hAnsi="Times New Roman" w:cs="Times New Roman"/>
          <w:sz w:val="28"/>
          <w:szCs w:val="28"/>
          <w:lang w:eastAsia="ru-RU"/>
        </w:rPr>
      </w:pPr>
      <w:r w:rsidRPr="00C50085">
        <w:rPr>
          <w:rFonts w:ascii="Times New Roman" w:hAnsi="Times New Roman" w:cs="Times New Roman"/>
          <w:sz w:val="28"/>
          <w:szCs w:val="28"/>
          <w:lang w:eastAsia="ru-RU"/>
        </w:rPr>
        <w:t xml:space="preserve">Через систему аттестования уже прошли большое количество осужденных. Применение системы показало, что наличие четких критериев оценки, побудило многих аттестуемых встать на путь исправления. </w:t>
      </w:r>
    </w:p>
    <w:p w:rsidR="000346F3" w:rsidRPr="005C771A" w:rsidRDefault="000346F3" w:rsidP="000346F3">
      <w:pPr>
        <w:spacing w:after="0" w:line="240" w:lineRule="auto"/>
        <w:ind w:firstLine="561"/>
        <w:jc w:val="both"/>
        <w:rPr>
          <w:rFonts w:ascii="Times New Roman" w:hAnsi="Times New Roman" w:cs="Times New Roman"/>
          <w:sz w:val="28"/>
          <w:szCs w:val="28"/>
          <w:lang w:eastAsia="ru-RU"/>
        </w:rPr>
      </w:pPr>
      <w:r w:rsidRPr="005C771A">
        <w:rPr>
          <w:rFonts w:ascii="Times New Roman" w:hAnsi="Times New Roman" w:cs="Times New Roman"/>
          <w:sz w:val="28"/>
          <w:szCs w:val="28"/>
          <w:lang w:eastAsia="ru-RU"/>
        </w:rPr>
        <w:t xml:space="preserve">Проблемы в </w:t>
      </w:r>
      <w:r w:rsidRPr="005C771A">
        <w:rPr>
          <w:rFonts w:ascii="Times New Roman" w:hAnsi="Times New Roman" w:cs="Times New Roman"/>
          <w:bCs/>
          <w:sz w:val="28"/>
          <w:szCs w:val="28"/>
          <w:lang w:eastAsia="ru-RU"/>
        </w:rPr>
        <w:t>деятельности медико-санитарной службы</w:t>
      </w:r>
      <w:r w:rsidRPr="005C771A">
        <w:rPr>
          <w:rFonts w:ascii="Times New Roman" w:hAnsi="Times New Roman" w:cs="Times New Roman"/>
          <w:sz w:val="28"/>
          <w:szCs w:val="28"/>
          <w:lang w:eastAsia="ru-RU"/>
        </w:rPr>
        <w:t xml:space="preserve"> уголовно-исполнительной системы </w:t>
      </w:r>
      <w:r>
        <w:rPr>
          <w:rFonts w:ascii="Times New Roman" w:hAnsi="Times New Roman" w:cs="Times New Roman"/>
          <w:sz w:val="28"/>
          <w:szCs w:val="28"/>
          <w:lang w:eastAsia="ru-RU"/>
        </w:rPr>
        <w:t>являются на сегодняшний день пожалуй одними из самых острых и актуальных</w:t>
      </w:r>
      <w:r w:rsidRPr="005C771A">
        <w:rPr>
          <w:rFonts w:ascii="Times New Roman" w:hAnsi="Times New Roman" w:cs="Times New Roman"/>
          <w:sz w:val="28"/>
          <w:szCs w:val="28"/>
          <w:lang w:eastAsia="ru-RU"/>
        </w:rPr>
        <w:t xml:space="preserve">. </w:t>
      </w:r>
    </w:p>
    <w:p w:rsidR="000346F3" w:rsidRPr="005C771A" w:rsidRDefault="000346F3" w:rsidP="000346F3">
      <w:pPr>
        <w:spacing w:after="0" w:line="240" w:lineRule="auto"/>
        <w:ind w:firstLine="561"/>
        <w:jc w:val="both"/>
        <w:rPr>
          <w:rFonts w:ascii="Times New Roman" w:hAnsi="Times New Roman" w:cs="Times New Roman"/>
          <w:sz w:val="28"/>
          <w:szCs w:val="28"/>
          <w:lang w:eastAsia="ru-RU"/>
        </w:rPr>
      </w:pPr>
      <w:r w:rsidRPr="005C771A">
        <w:rPr>
          <w:rFonts w:ascii="Times New Roman" w:hAnsi="Times New Roman" w:cs="Times New Roman"/>
          <w:sz w:val="28"/>
          <w:szCs w:val="28"/>
          <w:lang w:eastAsia="ru-RU"/>
        </w:rPr>
        <w:t xml:space="preserve">Во многом они обусловлены недостаточным ресурсным, материально-техническим, финансовым, кадровым обеспечением медслужб учреждений на фоне высокого уровня заболеваемости поступающего спецконтингента. </w:t>
      </w:r>
    </w:p>
    <w:p w:rsidR="000346F3" w:rsidRPr="000B5391" w:rsidRDefault="000346F3" w:rsidP="000346F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условиях проводимых реформ и </w:t>
      </w:r>
      <w:r w:rsidRPr="000B5391">
        <w:rPr>
          <w:rFonts w:ascii="Times New Roman" w:hAnsi="Times New Roman" w:cs="Times New Roman"/>
          <w:sz w:val="28"/>
          <w:szCs w:val="28"/>
          <w:lang w:eastAsia="ru-RU"/>
        </w:rPr>
        <w:t>в соответствии с поручениями Президента и Правительства Российской Федерации</w:t>
      </w:r>
      <w:r>
        <w:rPr>
          <w:rFonts w:ascii="Times New Roman" w:hAnsi="Times New Roman" w:cs="Times New Roman"/>
          <w:sz w:val="28"/>
          <w:szCs w:val="28"/>
          <w:lang w:eastAsia="ru-RU"/>
        </w:rPr>
        <w:t>,</w:t>
      </w:r>
      <w:r w:rsidRPr="000B5391">
        <w:rPr>
          <w:rFonts w:ascii="Times New Roman" w:hAnsi="Times New Roman" w:cs="Times New Roman"/>
          <w:sz w:val="28"/>
          <w:szCs w:val="28"/>
          <w:lang w:eastAsia="ru-RU"/>
        </w:rPr>
        <w:t xml:space="preserve"> ФСИН России разработана модель внутрисистемного совершенствования организационно-структурного построения медицинской службы УИС. Модель предполагает создание единой, централизованной системы, включающей в себя: структурное подразделение ФСИН России, осуществляющее прямое руководство всем медико-санитарным обеспечением, и непосредственно подчиненные ФСИН России многопрофильные лечебно-профилактические учреждения, действующие по территориальному принципу независимо от территориальных органов УИС. </w:t>
      </w:r>
    </w:p>
    <w:p w:rsidR="000346F3" w:rsidRPr="000B5391" w:rsidRDefault="000346F3" w:rsidP="000346F3">
      <w:pPr>
        <w:spacing w:after="0" w:line="240" w:lineRule="auto"/>
        <w:ind w:firstLine="708"/>
        <w:jc w:val="both"/>
        <w:rPr>
          <w:rFonts w:ascii="Times New Roman" w:hAnsi="Times New Roman" w:cs="Times New Roman"/>
          <w:sz w:val="28"/>
          <w:szCs w:val="28"/>
          <w:lang w:eastAsia="ru-RU"/>
        </w:rPr>
      </w:pPr>
      <w:r w:rsidRPr="000B5391">
        <w:rPr>
          <w:rFonts w:ascii="Times New Roman" w:hAnsi="Times New Roman" w:cs="Times New Roman"/>
          <w:sz w:val="28"/>
          <w:szCs w:val="28"/>
          <w:lang w:eastAsia="ru-RU"/>
        </w:rPr>
        <w:t xml:space="preserve">На базе этих учреждений предлагается объединить все медицинские подразделения, осуществляющие медико-санитарное обеспечение в следственных изоляторах и исправительных учреждениях. При этом медицинские подразделения выводятся из подчинения начальников следственных изоляторов и исправительных учреждений, руководство их деятельностью будет осуществлять начальник территориальной медико-санитарной части. </w:t>
      </w:r>
    </w:p>
    <w:p w:rsidR="000346F3" w:rsidRDefault="000346F3" w:rsidP="000346F3">
      <w:pPr>
        <w:spacing w:after="0" w:line="240" w:lineRule="auto"/>
        <w:ind w:firstLine="708"/>
        <w:jc w:val="both"/>
        <w:rPr>
          <w:rFonts w:ascii="Times New Roman" w:hAnsi="Times New Roman" w:cs="Times New Roman"/>
          <w:sz w:val="28"/>
          <w:szCs w:val="28"/>
          <w:lang w:eastAsia="ru-RU"/>
        </w:rPr>
      </w:pPr>
      <w:r w:rsidRPr="00BC2D4F">
        <w:rPr>
          <w:rFonts w:ascii="Times New Roman" w:hAnsi="Times New Roman" w:cs="Times New Roman"/>
          <w:sz w:val="28"/>
          <w:szCs w:val="28"/>
          <w:lang w:eastAsia="ru-RU"/>
        </w:rPr>
        <w:t>Экспериментальная отработка новой организационной модели медицинской службы</w:t>
      </w:r>
      <w:r>
        <w:rPr>
          <w:rFonts w:ascii="Times New Roman" w:hAnsi="Times New Roman" w:cs="Times New Roman"/>
          <w:sz w:val="28"/>
          <w:szCs w:val="28"/>
          <w:lang w:eastAsia="ru-RU"/>
        </w:rPr>
        <w:t xml:space="preserve"> уже</w:t>
      </w:r>
      <w:r w:rsidRPr="00BC2D4F">
        <w:rPr>
          <w:rFonts w:ascii="Times New Roman" w:hAnsi="Times New Roman" w:cs="Times New Roman"/>
          <w:sz w:val="28"/>
          <w:szCs w:val="28"/>
          <w:lang w:eastAsia="ru-RU"/>
        </w:rPr>
        <w:t xml:space="preserve"> проводится на базе медици</w:t>
      </w:r>
      <w:r>
        <w:rPr>
          <w:rFonts w:ascii="Times New Roman" w:hAnsi="Times New Roman" w:cs="Times New Roman"/>
          <w:sz w:val="28"/>
          <w:szCs w:val="28"/>
          <w:lang w:eastAsia="ru-RU"/>
        </w:rPr>
        <w:t xml:space="preserve">нских подразделений учреждений </w:t>
      </w:r>
      <w:r w:rsidRPr="00BC2D4F">
        <w:rPr>
          <w:rFonts w:ascii="Times New Roman" w:hAnsi="Times New Roman" w:cs="Times New Roman"/>
          <w:sz w:val="28"/>
          <w:szCs w:val="28"/>
          <w:lang w:eastAsia="ru-RU"/>
        </w:rPr>
        <w:t>ФСИН России</w:t>
      </w:r>
      <w:r>
        <w:rPr>
          <w:rFonts w:ascii="Times New Roman" w:hAnsi="Times New Roman" w:cs="Times New Roman"/>
          <w:sz w:val="28"/>
          <w:szCs w:val="28"/>
          <w:lang w:eastAsia="ru-RU"/>
        </w:rPr>
        <w:t xml:space="preserve"> в нескольких субъектах. Хочется надеяться, что новая система организации медицинских служб покажет свою эффективность и сумеет разрешить накопившиеся годами проблемы. А пока проблемы есть и их необходимо разрешать.</w:t>
      </w:r>
    </w:p>
    <w:p w:rsidR="000346F3"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 2011 году в одном из информационных печатных изданий нашей республики появилось сообщение о том, что в течении одного дня, в исправительных учреждениях нашего региона скончались двое осужденных, причиной смерти по мнению автора сообщения, могли стать в том числе и не принятые своевременно решения о доставлении больных в учреждения здравоохранения республики, и низкий уровень оказываемой медицинской помощи осужденным.</w:t>
      </w:r>
    </w:p>
    <w:p w:rsidR="000346F3" w:rsidRPr="0031417F" w:rsidRDefault="000346F3" w:rsidP="000346F3">
      <w:pPr>
        <w:spacing w:after="0" w:line="240" w:lineRule="auto"/>
        <w:ind w:firstLine="561"/>
        <w:jc w:val="both"/>
        <w:rPr>
          <w:rFonts w:ascii="Times New Roman" w:hAnsi="Times New Roman" w:cs="Times New Roman"/>
          <w:i/>
          <w:sz w:val="28"/>
          <w:szCs w:val="28"/>
          <w:lang w:eastAsia="ru-RU"/>
        </w:rPr>
      </w:pPr>
      <w:r w:rsidRPr="0031417F">
        <w:rPr>
          <w:rFonts w:ascii="Times New Roman" w:hAnsi="Times New Roman" w:cs="Times New Roman"/>
          <w:i/>
          <w:sz w:val="28"/>
          <w:szCs w:val="28"/>
          <w:lang w:eastAsia="ru-RU"/>
        </w:rPr>
        <w:t>Уполномоченный незамедлительно обратился к руководству УФСИН России по Республике Алтай с требованием предоставить по данным фактам исчерпывающую информацию о причинах гибели осужденных и результатах проведенных проверок.</w:t>
      </w:r>
    </w:p>
    <w:p w:rsidR="000346F3" w:rsidRPr="0031417F" w:rsidRDefault="000346F3" w:rsidP="000346F3">
      <w:pPr>
        <w:spacing w:after="0" w:line="240" w:lineRule="auto"/>
        <w:ind w:firstLine="561"/>
        <w:jc w:val="both"/>
        <w:rPr>
          <w:rFonts w:ascii="Times New Roman" w:hAnsi="Times New Roman" w:cs="Times New Roman"/>
          <w:i/>
          <w:sz w:val="28"/>
          <w:szCs w:val="28"/>
          <w:lang w:eastAsia="ru-RU"/>
        </w:rPr>
      </w:pPr>
      <w:r w:rsidRPr="0031417F">
        <w:rPr>
          <w:rFonts w:ascii="Times New Roman" w:hAnsi="Times New Roman" w:cs="Times New Roman"/>
          <w:i/>
          <w:sz w:val="28"/>
          <w:szCs w:val="28"/>
          <w:lang w:eastAsia="ru-RU"/>
        </w:rPr>
        <w:t xml:space="preserve">Согласно информации предоставленной УФСИН России по Республике Алтай, действительно в течении одного дня в исправительных учреждениях республики скончались двое осужденных. Один пожилой мужчина страдающий рядом серьезных заболеваний в том числе и туберкулезом. </w:t>
      </w:r>
    </w:p>
    <w:p w:rsidR="000346F3" w:rsidRPr="0031417F" w:rsidRDefault="000346F3" w:rsidP="000346F3">
      <w:pPr>
        <w:spacing w:after="0" w:line="240" w:lineRule="auto"/>
        <w:ind w:firstLine="561"/>
        <w:jc w:val="both"/>
        <w:rPr>
          <w:rFonts w:ascii="Times New Roman" w:hAnsi="Times New Roman" w:cs="Times New Roman"/>
          <w:i/>
          <w:sz w:val="28"/>
          <w:szCs w:val="28"/>
          <w:lang w:eastAsia="ru-RU"/>
        </w:rPr>
      </w:pPr>
      <w:r w:rsidRPr="0031417F">
        <w:rPr>
          <w:rFonts w:ascii="Times New Roman" w:hAnsi="Times New Roman" w:cs="Times New Roman"/>
          <w:i/>
          <w:sz w:val="28"/>
          <w:szCs w:val="28"/>
          <w:lang w:eastAsia="ru-RU"/>
        </w:rPr>
        <w:t xml:space="preserve">Другой умерший был молодой человек, страдающий сахарным диабетом. После прибытия в исправительное учреждение был поставлен на соответствующий профилактический учет, получал необходимые лекарственные препараты в нужном объеме. В вечернее время, после окончания рабочего дня, у осужденного резко ухудшилось самочувствие, была вызвана бригада скорой помощи, которой была дана рекомендация о необходимости скорейшего доставления осужденного в республиканскую больницу. С момента приезда первой бригады скорой помощи рекомендовавшей срочную госпитализацию осужденного, до момента приезда другой бригады констатирующей смерь осужденного, прошло 1 час. 40 минут, за это время не было принято решений и подготовлены необходимые документы для вывоза осужденного из колонии </w:t>
      </w:r>
      <w:r>
        <w:rPr>
          <w:rFonts w:ascii="Times New Roman" w:hAnsi="Times New Roman" w:cs="Times New Roman"/>
          <w:i/>
          <w:sz w:val="28"/>
          <w:szCs w:val="28"/>
          <w:lang w:eastAsia="ru-RU"/>
        </w:rPr>
        <w:t xml:space="preserve">в </w:t>
      </w:r>
      <w:r w:rsidRPr="0031417F">
        <w:rPr>
          <w:rFonts w:ascii="Times New Roman" w:hAnsi="Times New Roman" w:cs="Times New Roman"/>
          <w:i/>
          <w:sz w:val="28"/>
          <w:szCs w:val="28"/>
          <w:lang w:eastAsia="ru-RU"/>
        </w:rPr>
        <w:t>учреждение здравоохранения.</w:t>
      </w:r>
    </w:p>
    <w:p w:rsidR="000346F3" w:rsidRPr="009307D1"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Данный вопрос был поставлен Уполномоченным на коллегии УФСИН. Сейчас приняты все должные организационные меры для предотвращения подобных случаев</w:t>
      </w: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465DDD">
        <w:rPr>
          <w:rFonts w:ascii="Times New Roman" w:hAnsi="Times New Roman" w:cs="Times New Roman"/>
          <w:sz w:val="28"/>
          <w:szCs w:val="28"/>
          <w:lang w:eastAsia="ru-RU"/>
        </w:rPr>
        <w:t>Анализ</w:t>
      </w:r>
      <w:r w:rsidRPr="002A0C38">
        <w:rPr>
          <w:rFonts w:ascii="Times New Roman" w:hAnsi="Times New Roman" w:cs="Times New Roman"/>
          <w:sz w:val="28"/>
          <w:szCs w:val="28"/>
          <w:lang w:eastAsia="ru-RU"/>
        </w:rPr>
        <w:t xml:space="preserve"> условий содержания осужденных в исправительных учреждениях </w:t>
      </w:r>
      <w:r>
        <w:rPr>
          <w:rFonts w:ascii="Times New Roman" w:hAnsi="Times New Roman" w:cs="Times New Roman"/>
          <w:sz w:val="28"/>
          <w:szCs w:val="28"/>
          <w:lang w:eastAsia="ru-RU"/>
        </w:rPr>
        <w:t>республики</w:t>
      </w:r>
      <w:r w:rsidRPr="002A0C38">
        <w:rPr>
          <w:rFonts w:ascii="Times New Roman" w:hAnsi="Times New Roman" w:cs="Times New Roman"/>
          <w:sz w:val="28"/>
          <w:szCs w:val="28"/>
          <w:lang w:eastAsia="ru-RU"/>
        </w:rPr>
        <w:t xml:space="preserve"> Уполномоченным проводится посредством работы над обращениями граждан, находящихся в местах лишения свободы, и их родственников, посещения исправительных колоний и ознакомления с условиями проживания, материального, медицинского обеспечения, мониторинга СМИ, взаимодействия с органами прокуратуры и общественными объединениями. </w:t>
      </w: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2A0C38">
        <w:rPr>
          <w:rFonts w:ascii="Times New Roman" w:hAnsi="Times New Roman" w:cs="Times New Roman"/>
          <w:sz w:val="28"/>
          <w:szCs w:val="28"/>
          <w:lang w:eastAsia="ru-RU"/>
        </w:rPr>
        <w:t>Осуществляя деятельность по контролю над соблюдением и уважением прав, свобод и достоинства человека со стороны государственных орган</w:t>
      </w:r>
      <w:r>
        <w:rPr>
          <w:rFonts w:ascii="Times New Roman" w:hAnsi="Times New Roman" w:cs="Times New Roman"/>
          <w:sz w:val="28"/>
          <w:szCs w:val="28"/>
          <w:lang w:eastAsia="ru-RU"/>
        </w:rPr>
        <w:t>ов, Уполномоченный лично посещает</w:t>
      </w:r>
      <w:r w:rsidRPr="002A0C38">
        <w:rPr>
          <w:rFonts w:ascii="Times New Roman" w:hAnsi="Times New Roman" w:cs="Times New Roman"/>
          <w:sz w:val="28"/>
          <w:szCs w:val="28"/>
          <w:lang w:eastAsia="ru-RU"/>
        </w:rPr>
        <w:t xml:space="preserve"> все исправительные</w:t>
      </w:r>
      <w:r>
        <w:rPr>
          <w:rFonts w:ascii="Times New Roman" w:hAnsi="Times New Roman" w:cs="Times New Roman"/>
          <w:sz w:val="28"/>
          <w:szCs w:val="28"/>
          <w:lang w:eastAsia="ru-RU"/>
        </w:rPr>
        <w:t xml:space="preserve"> колонии и</w:t>
      </w:r>
      <w:r w:rsidRPr="002A0C3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следственный изолятор</w:t>
      </w:r>
      <w:r w:rsidRPr="002A0C38">
        <w:rPr>
          <w:rFonts w:ascii="Times New Roman" w:hAnsi="Times New Roman" w:cs="Times New Roman"/>
          <w:sz w:val="28"/>
          <w:szCs w:val="28"/>
          <w:lang w:eastAsia="ru-RU"/>
        </w:rPr>
        <w:t>. Обращения, поступающие в аппарат Уполномоченного из мест лишения свободы, всесторонне изучаются, анализируются, по всем отраженным в них вопросам Уполномоченным проводи</w:t>
      </w:r>
      <w:r>
        <w:rPr>
          <w:rFonts w:ascii="Times New Roman" w:hAnsi="Times New Roman" w:cs="Times New Roman"/>
          <w:sz w:val="28"/>
          <w:szCs w:val="28"/>
          <w:lang w:eastAsia="ru-RU"/>
        </w:rPr>
        <w:t xml:space="preserve">тся работа во взаимодействии с </w:t>
      </w:r>
      <w:r w:rsidRPr="002A0C38">
        <w:rPr>
          <w:rFonts w:ascii="Times New Roman" w:hAnsi="Times New Roman" w:cs="Times New Roman"/>
          <w:sz w:val="28"/>
          <w:szCs w:val="28"/>
          <w:lang w:eastAsia="ru-RU"/>
        </w:rPr>
        <w:t xml:space="preserve">УФСИН России по </w:t>
      </w:r>
      <w:r>
        <w:rPr>
          <w:rFonts w:ascii="Times New Roman" w:hAnsi="Times New Roman" w:cs="Times New Roman"/>
          <w:sz w:val="28"/>
          <w:szCs w:val="28"/>
          <w:lang w:eastAsia="ru-RU"/>
        </w:rPr>
        <w:t>Республике Алтай</w:t>
      </w:r>
      <w:r w:rsidRPr="002A0C38">
        <w:rPr>
          <w:rFonts w:ascii="Times New Roman" w:hAnsi="Times New Roman" w:cs="Times New Roman"/>
          <w:sz w:val="28"/>
          <w:szCs w:val="28"/>
          <w:lang w:eastAsia="ru-RU"/>
        </w:rPr>
        <w:t xml:space="preserve">, прокурором по надзору за соблюдением законов в исправительных учреждениях </w:t>
      </w:r>
      <w:r>
        <w:rPr>
          <w:rFonts w:ascii="Times New Roman" w:hAnsi="Times New Roman" w:cs="Times New Roman"/>
          <w:sz w:val="28"/>
          <w:szCs w:val="28"/>
          <w:lang w:eastAsia="ru-RU"/>
        </w:rPr>
        <w:t>Республики Алтай</w:t>
      </w:r>
      <w:r w:rsidRPr="002A0C38">
        <w:rPr>
          <w:rFonts w:ascii="Times New Roman" w:hAnsi="Times New Roman" w:cs="Times New Roman"/>
          <w:sz w:val="28"/>
          <w:szCs w:val="28"/>
          <w:lang w:eastAsia="ru-RU"/>
        </w:rPr>
        <w:t xml:space="preserve">. </w:t>
      </w:r>
    </w:p>
    <w:p w:rsidR="000346F3" w:rsidRDefault="000346F3" w:rsidP="000346F3">
      <w:pPr>
        <w:spacing w:after="0" w:line="240" w:lineRule="auto"/>
        <w:ind w:firstLine="561"/>
        <w:jc w:val="both"/>
        <w:rPr>
          <w:rFonts w:ascii="Times New Roman" w:hAnsi="Times New Roman" w:cs="Times New Roman"/>
          <w:sz w:val="28"/>
          <w:szCs w:val="28"/>
          <w:lang w:eastAsia="ru-RU"/>
        </w:rPr>
      </w:pPr>
      <w:r w:rsidRPr="00486234">
        <w:rPr>
          <w:rFonts w:ascii="Times New Roman" w:hAnsi="Times New Roman" w:cs="Times New Roman"/>
          <w:bCs/>
          <w:sz w:val="28"/>
          <w:szCs w:val="28"/>
          <w:lang w:eastAsia="ru-RU"/>
        </w:rPr>
        <w:lastRenderedPageBreak/>
        <w:t>Реализация права человека на труд</w:t>
      </w:r>
      <w:r w:rsidRPr="00486234">
        <w:rPr>
          <w:rFonts w:ascii="Times New Roman" w:hAnsi="Times New Roman" w:cs="Times New Roman"/>
          <w:sz w:val="28"/>
          <w:szCs w:val="28"/>
          <w:lang w:eastAsia="ru-RU"/>
        </w:rPr>
        <w:t xml:space="preserve">, закрепленное статьей 37 Конституции Российской Федерации, имеет для уголовно-исполнительной системы особый смысл. </w:t>
      </w:r>
      <w:r>
        <w:rPr>
          <w:rFonts w:ascii="Times New Roman" w:hAnsi="Times New Roman" w:cs="Times New Roman"/>
          <w:sz w:val="28"/>
          <w:szCs w:val="28"/>
          <w:lang w:eastAsia="ru-RU"/>
        </w:rPr>
        <w:t>Поскольку законодательно определена обязанность осужденных трудится. Однако окончательно разрешить проблемный вопрос с трудоустройством в исправительных колониях № 1 и № 2 в 2011 году не удалось, процент осужденных занятых на оплачиваемых работах остается по прежнему очень низким. При этом не всегда обеспечиваются надлежащие условия труда, отвечающие нормам безопасности, не достаточен контроль со стороны администраций исправительных учреждений за соблюдением осужденными техники безопасности, итогом этого является получения осужденными серьезных травм и увечий.</w:t>
      </w:r>
    </w:p>
    <w:p w:rsidR="000346F3" w:rsidRPr="003C3064" w:rsidRDefault="000346F3" w:rsidP="000346F3">
      <w:pPr>
        <w:spacing w:after="0" w:line="240" w:lineRule="auto"/>
        <w:ind w:firstLine="561"/>
        <w:jc w:val="both"/>
        <w:rPr>
          <w:rFonts w:ascii="Times New Roman" w:hAnsi="Times New Roman" w:cs="Times New Roman"/>
          <w:i/>
          <w:sz w:val="28"/>
          <w:szCs w:val="28"/>
          <w:lang w:eastAsia="ru-RU"/>
        </w:rPr>
      </w:pPr>
      <w:r w:rsidRPr="003C3064">
        <w:rPr>
          <w:rFonts w:ascii="Times New Roman" w:hAnsi="Times New Roman" w:cs="Times New Roman"/>
          <w:i/>
          <w:sz w:val="28"/>
          <w:szCs w:val="28"/>
          <w:lang w:eastAsia="ru-RU"/>
        </w:rPr>
        <w:t>К Уполномоченному обратилась мать осужденного Е. 1984 года рождения осужденного за угон автобуса к 4 годам лишения свободы.</w:t>
      </w:r>
    </w:p>
    <w:p w:rsidR="000346F3" w:rsidRDefault="000346F3" w:rsidP="000346F3">
      <w:pPr>
        <w:spacing w:after="0" w:line="240" w:lineRule="auto"/>
        <w:ind w:firstLine="561"/>
        <w:jc w:val="both"/>
        <w:rPr>
          <w:rFonts w:ascii="Times New Roman" w:hAnsi="Times New Roman" w:cs="Times New Roman"/>
          <w:i/>
          <w:sz w:val="28"/>
          <w:szCs w:val="28"/>
          <w:lang w:eastAsia="ru-RU"/>
        </w:rPr>
      </w:pPr>
      <w:r w:rsidRPr="003C3064">
        <w:rPr>
          <w:rFonts w:ascii="Times New Roman" w:hAnsi="Times New Roman" w:cs="Times New Roman"/>
          <w:i/>
          <w:sz w:val="28"/>
          <w:szCs w:val="28"/>
          <w:lang w:eastAsia="ru-RU"/>
        </w:rPr>
        <w:t>В жалобе сообщалось о том, что в конце 2010 года, осужденный Е. получил серьезную производственную травму, в результате которой ему были ампутированы обе руки. В итоге молодой человек лишился возможности самостоятельно себя обслуживать и дальнейшее нахождение его исправительном учреждении стало для него пыткой.</w:t>
      </w:r>
    </w:p>
    <w:p w:rsidR="000346F3" w:rsidRPr="0039137B" w:rsidRDefault="000346F3" w:rsidP="000346F3">
      <w:pPr>
        <w:spacing w:after="0" w:line="240" w:lineRule="auto"/>
        <w:ind w:firstLine="561"/>
        <w:jc w:val="both"/>
        <w:rPr>
          <w:rFonts w:ascii="Times New Roman" w:hAnsi="Times New Roman" w:cs="Times New Roman"/>
          <w:i/>
          <w:sz w:val="28"/>
          <w:szCs w:val="28"/>
          <w:lang w:eastAsia="ru-RU"/>
        </w:rPr>
      </w:pPr>
      <w:r w:rsidRPr="0039137B">
        <w:rPr>
          <w:rFonts w:ascii="Times New Roman" w:hAnsi="Times New Roman" w:cs="Times New Roman"/>
          <w:i/>
          <w:sz w:val="28"/>
          <w:szCs w:val="28"/>
        </w:rPr>
        <w:t xml:space="preserve">В соответствии с положениями ст. 81 УК РФ, ст. 175 УИК РФ, Перечнем заболеваний, препятствующих отбыванию наказании утвержденным </w:t>
      </w:r>
      <w:hyperlink w:anchor="sub_0" w:history="1">
        <w:r w:rsidRPr="0039137B">
          <w:rPr>
            <w:rFonts w:ascii="Times New Roman" w:hAnsi="Times New Roman" w:cs="Times New Roman"/>
            <w:i/>
            <w:sz w:val="28"/>
            <w:szCs w:val="28"/>
          </w:rPr>
          <w:t>постановлением</w:t>
        </w:r>
      </w:hyperlink>
      <w:r w:rsidRPr="0039137B">
        <w:rPr>
          <w:rFonts w:ascii="Times New Roman" w:hAnsi="Times New Roman" w:cs="Times New Roman"/>
          <w:i/>
          <w:sz w:val="28"/>
          <w:szCs w:val="28"/>
        </w:rPr>
        <w:t xml:space="preserve"> Правительства РФ от 6 февраля 2004 г. № 54, осужденный Е. приобрел право подать в суд ходатайство об освобождении от дальнейшего отбытия наказания в связи с тяжелым заболеванием.</w:t>
      </w:r>
    </w:p>
    <w:p w:rsidR="000346F3" w:rsidRDefault="000346F3" w:rsidP="000346F3">
      <w:pPr>
        <w:tabs>
          <w:tab w:val="left" w:pos="567"/>
        </w:tabs>
        <w:autoSpaceDE w:val="0"/>
        <w:autoSpaceDN w:val="0"/>
        <w:adjustRightInd w:val="0"/>
        <w:spacing w:after="0" w:line="240" w:lineRule="auto"/>
        <w:ind w:firstLine="561"/>
        <w:jc w:val="both"/>
        <w:rPr>
          <w:rFonts w:ascii="Times New Roman" w:hAnsi="Times New Roman" w:cs="Times New Roman"/>
          <w:i/>
          <w:sz w:val="28"/>
          <w:szCs w:val="28"/>
          <w:lang w:eastAsia="ru-RU"/>
        </w:rPr>
      </w:pPr>
      <w:r w:rsidRPr="003C3064">
        <w:rPr>
          <w:rFonts w:ascii="Times New Roman" w:hAnsi="Times New Roman" w:cs="Times New Roman"/>
          <w:i/>
          <w:sz w:val="28"/>
          <w:szCs w:val="28"/>
          <w:lang w:eastAsia="ru-RU"/>
        </w:rPr>
        <w:t xml:space="preserve">Уполномоченный в интересах Е. обратился к начальнику УФСИН России по Республике Алтай с просьбой </w:t>
      </w:r>
      <w:r w:rsidRPr="003C3064">
        <w:rPr>
          <w:rFonts w:ascii="Times New Roman" w:eastAsia="Calibri" w:hAnsi="Times New Roman" w:cs="Times New Roman"/>
          <w:i/>
          <w:sz w:val="28"/>
          <w:szCs w:val="28"/>
        </w:rPr>
        <w:t xml:space="preserve">рассмотреть возможность направления в суд представления об освобождении осужденного </w:t>
      </w:r>
      <w:r w:rsidRPr="003C3064">
        <w:rPr>
          <w:rFonts w:ascii="Times New Roman" w:hAnsi="Times New Roman" w:cs="Times New Roman"/>
          <w:i/>
          <w:color w:val="000000"/>
          <w:sz w:val="28"/>
          <w:szCs w:val="28"/>
        </w:rPr>
        <w:t xml:space="preserve">Е. </w:t>
      </w:r>
      <w:r w:rsidRPr="003C3064">
        <w:rPr>
          <w:rFonts w:ascii="Times New Roman" w:eastAsia="Calibri" w:hAnsi="Times New Roman" w:cs="Times New Roman"/>
          <w:i/>
          <w:sz w:val="28"/>
          <w:szCs w:val="28"/>
        </w:rPr>
        <w:t>в связи с тяжелой болезнью от отбытия наказания</w:t>
      </w:r>
      <w:r w:rsidRPr="003C3064">
        <w:rPr>
          <w:rFonts w:ascii="Times New Roman" w:hAnsi="Times New Roman" w:cs="Times New Roman"/>
          <w:i/>
          <w:sz w:val="28"/>
          <w:szCs w:val="28"/>
          <w:lang w:eastAsia="ru-RU"/>
        </w:rPr>
        <w:t xml:space="preserve">, а также </w:t>
      </w:r>
      <w:r w:rsidRPr="003C3064">
        <w:rPr>
          <w:rFonts w:ascii="Times New Roman" w:eastAsia="Calibri" w:hAnsi="Times New Roman" w:cs="Times New Roman"/>
          <w:i/>
          <w:sz w:val="28"/>
          <w:szCs w:val="28"/>
        </w:rPr>
        <w:t xml:space="preserve">организовать проверку причин и обстоятельств получения осужденным производственной травмы, проверить </w:t>
      </w:r>
      <w:r w:rsidRPr="003C3064">
        <w:rPr>
          <w:rFonts w:ascii="Times New Roman" w:hAnsi="Times New Roman" w:cs="Times New Roman"/>
          <w:i/>
          <w:sz w:val="28"/>
          <w:szCs w:val="28"/>
          <w:lang w:eastAsia="ru-RU"/>
        </w:rPr>
        <w:t xml:space="preserve">соблюдение требований ч.1 ст. 104 УИК РФ, в части соблюдения  правил охраны труда, техники безопасности, производственной санитарии и условий труда, а также требования трудового законодательства Российской Федерации при привлечении осужденного к труду. </w:t>
      </w:r>
      <w:r>
        <w:rPr>
          <w:rFonts w:ascii="Times New Roman" w:hAnsi="Times New Roman" w:cs="Times New Roman"/>
          <w:i/>
          <w:sz w:val="28"/>
          <w:szCs w:val="28"/>
          <w:lang w:eastAsia="ru-RU"/>
        </w:rPr>
        <w:t xml:space="preserve">Согласно поступившей из УФСИН России по Республике Алтай информации, по факту получения осужденным Е. травмы, были проведены служебные  и комиссионные проверки с участием специалистов Госинспекции труда в Республике Алтай, ГУ Регионального отделения Фонда социального страхования РФ по Республике Алтай. Основными причинами несчастного случая явились отсутствие контроля за безопасным производством работ и созданием безопасных условий труда со стороны администрации исправительного учреждения и самовольное выполнение работ осужденным на оборудовании, допуск к которому он не имел. Ответственные должностные лица по итогам проверки были привлечены к дисциплинарной ответственности. Материалы по факту несчастного случая были направлены в прокуратуру республики и СУ СК России по Республике Алтай. Юридической службой исправительного учреждения была проведена консультация осужденного с последующей </w:t>
      </w:r>
      <w:r>
        <w:rPr>
          <w:rFonts w:ascii="Times New Roman" w:hAnsi="Times New Roman" w:cs="Times New Roman"/>
          <w:i/>
          <w:sz w:val="28"/>
          <w:szCs w:val="28"/>
          <w:lang w:eastAsia="ru-RU"/>
        </w:rPr>
        <w:lastRenderedPageBreak/>
        <w:t>подготовкой ходатайства об освобождении от дальнейшего отбывания наказания в связи с иной тяжелой болезнью.</w:t>
      </w:r>
    </w:p>
    <w:p w:rsidR="000346F3" w:rsidRDefault="000346F3" w:rsidP="000346F3">
      <w:pPr>
        <w:tabs>
          <w:tab w:val="left" w:pos="567"/>
        </w:tabs>
        <w:autoSpaceDE w:val="0"/>
        <w:autoSpaceDN w:val="0"/>
        <w:adjustRightInd w:val="0"/>
        <w:spacing w:after="0" w:line="240" w:lineRule="auto"/>
        <w:ind w:firstLine="561"/>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Осужденный Е.  был освобожден от дальнейшего отбывания наказания.</w:t>
      </w:r>
    </w:p>
    <w:p w:rsidR="000346F3" w:rsidRPr="000D6E45" w:rsidRDefault="000346F3" w:rsidP="000346F3">
      <w:pPr>
        <w:tabs>
          <w:tab w:val="left" w:pos="567"/>
        </w:tabs>
        <w:autoSpaceDE w:val="0"/>
        <w:autoSpaceDN w:val="0"/>
        <w:adjustRightInd w:val="0"/>
        <w:spacing w:after="0" w:line="240" w:lineRule="auto"/>
        <w:ind w:firstLine="561"/>
        <w:jc w:val="both"/>
        <w:rPr>
          <w:rFonts w:ascii="Times New Roman" w:hAnsi="Times New Roman" w:cs="Times New Roman"/>
          <w:sz w:val="28"/>
          <w:szCs w:val="28"/>
          <w:lang w:eastAsia="ru-RU"/>
        </w:rPr>
      </w:pPr>
      <w:r w:rsidRPr="000D6E45">
        <w:rPr>
          <w:rFonts w:ascii="Times New Roman" w:hAnsi="Times New Roman" w:cs="Times New Roman"/>
          <w:sz w:val="28"/>
          <w:szCs w:val="28"/>
          <w:lang w:eastAsia="ru-RU"/>
        </w:rPr>
        <w:t xml:space="preserve">В 2011 году, </w:t>
      </w:r>
      <w:r w:rsidRPr="000D6E45">
        <w:rPr>
          <w:rFonts w:ascii="Times New Roman" w:hAnsi="Times New Roman" w:cs="Times New Roman"/>
          <w:color w:val="000000"/>
          <w:sz w:val="28"/>
          <w:szCs w:val="28"/>
        </w:rPr>
        <w:t>ассоциацией Уполномоченных по правам человека в России, был подготовлен доклада о проблемах освобождения осужденных в Российской Федерации от отбывания наказания в связи с тяжелым заболеванием, доклад создавался с целью выработки предложений по внесению изменений в действующее уголовное и уголовно-исполнительное законодательство РФ и правоприменительную (судебную) практику</w:t>
      </w:r>
      <w:r w:rsidRPr="000D6E45">
        <w:rPr>
          <w:rFonts w:ascii="Times New Roman" w:hAnsi="Times New Roman" w:cs="Times New Roman"/>
          <w:sz w:val="28"/>
          <w:szCs w:val="28"/>
          <w:lang w:eastAsia="ru-RU"/>
        </w:rPr>
        <w:t xml:space="preserve"> для единообразного применения норм закона на территории всего государства</w:t>
      </w:r>
      <w:r>
        <w:rPr>
          <w:rFonts w:ascii="Times New Roman" w:hAnsi="Times New Roman" w:cs="Times New Roman"/>
          <w:sz w:val="28"/>
          <w:szCs w:val="28"/>
          <w:lang w:eastAsia="ru-RU"/>
        </w:rPr>
        <w:t>.</w:t>
      </w:r>
    </w:p>
    <w:p w:rsidR="000346F3" w:rsidRPr="00486234" w:rsidRDefault="000346F3" w:rsidP="000346F3">
      <w:pPr>
        <w:tabs>
          <w:tab w:val="left" w:pos="567"/>
        </w:tabs>
        <w:autoSpaceDE w:val="0"/>
        <w:autoSpaceDN w:val="0"/>
        <w:adjustRightInd w:val="0"/>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 xml:space="preserve">Одной из острых проблем поднятых Уполномоченным в 2011 году, стало изучения вопроса социальной адаптации (ресоциализации) осужденных после освобождения из мест лишения свободы на территории Республики Алтай, данной теме был посвящен специальный доклад Уполномоченного. </w:t>
      </w:r>
    </w:p>
    <w:p w:rsidR="000346F3" w:rsidRPr="00A65B91" w:rsidRDefault="000346F3" w:rsidP="000346F3">
      <w:pPr>
        <w:pStyle w:val="a3"/>
        <w:ind w:firstLine="708"/>
        <w:jc w:val="both"/>
        <w:rPr>
          <w:rFonts w:cs="Times New Roman"/>
          <w:sz w:val="28"/>
          <w:szCs w:val="28"/>
        </w:rPr>
      </w:pPr>
      <w:r w:rsidRPr="00A65B91">
        <w:rPr>
          <w:rFonts w:cs="Times New Roman"/>
          <w:sz w:val="28"/>
          <w:szCs w:val="28"/>
        </w:rPr>
        <w:t xml:space="preserve">В стране давно назрела необходимость законодательного закрепления обязанности государства по социальной адаптации бывших осужденных. </w:t>
      </w:r>
    </w:p>
    <w:p w:rsidR="000346F3" w:rsidRPr="00A65B91" w:rsidRDefault="000346F3" w:rsidP="000346F3">
      <w:pPr>
        <w:spacing w:after="0" w:line="240" w:lineRule="auto"/>
        <w:ind w:firstLine="561"/>
        <w:jc w:val="both"/>
        <w:rPr>
          <w:rFonts w:ascii="Times New Roman" w:hAnsi="Times New Roman" w:cs="Times New Roman"/>
          <w:sz w:val="28"/>
          <w:szCs w:val="28"/>
          <w:lang w:eastAsia="ru-RU"/>
        </w:rPr>
      </w:pPr>
      <w:r w:rsidRPr="00A65B91">
        <w:rPr>
          <w:rFonts w:ascii="Times New Roman" w:hAnsi="Times New Roman" w:cs="Times New Roman"/>
          <w:sz w:val="28"/>
          <w:szCs w:val="28"/>
        </w:rPr>
        <w:t>Президент Российской Федерации Д.А. Медведев неоднократно заявлял, что «нужны эффективные меры социальной реабилитации для лиц, которые отбыли наказание, и эту задачу без участия региональных властей не решить… В тех регионах, где этим вопросом активно занимаются, где ведут такую работу, уровень преступности снижается»</w:t>
      </w:r>
    </w:p>
    <w:p w:rsidR="000346F3" w:rsidRPr="00A9132A" w:rsidRDefault="000346F3" w:rsidP="000346F3">
      <w:pPr>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ab/>
        <w:t>В нашем регионе р</w:t>
      </w:r>
      <w:r w:rsidRPr="00A9132A">
        <w:rPr>
          <w:rFonts w:ascii="Times New Roman" w:hAnsi="Times New Roman"/>
          <w:sz w:val="28"/>
          <w:szCs w:val="28"/>
        </w:rPr>
        <w:t xml:space="preserve">абота в данном направлении ведется в рамках  республиканской целевой программы «Социальная адаптация граждан, освобожденных из мест лишения свободы в Республике Алтай на 2010-2012 годы» (Постановление Правительства РА от 16.07.2009 №168). </w:t>
      </w:r>
    </w:p>
    <w:p w:rsidR="000346F3" w:rsidRPr="00AE1EDC" w:rsidRDefault="000346F3" w:rsidP="000346F3">
      <w:pPr>
        <w:spacing w:after="0" w:line="240" w:lineRule="auto"/>
        <w:ind w:firstLine="720"/>
        <w:jc w:val="both"/>
        <w:rPr>
          <w:rFonts w:ascii="Times New Roman" w:hAnsi="Times New Roman"/>
          <w:sz w:val="28"/>
          <w:szCs w:val="28"/>
        </w:rPr>
      </w:pPr>
      <w:r w:rsidRPr="00AE1EDC">
        <w:rPr>
          <w:rFonts w:ascii="Times New Roman" w:hAnsi="Times New Roman"/>
          <w:sz w:val="28"/>
          <w:szCs w:val="28"/>
        </w:rPr>
        <w:t>Целью Программы является формирование в Республике Алтай условий для социальной адаптации граждан, освобожденных из мест лишения свободы.</w:t>
      </w:r>
    </w:p>
    <w:p w:rsidR="000346F3" w:rsidRPr="0096541F" w:rsidRDefault="000346F3" w:rsidP="000346F3">
      <w:pPr>
        <w:pStyle w:val="a3"/>
        <w:tabs>
          <w:tab w:val="left" w:pos="851"/>
        </w:tabs>
        <w:spacing w:line="240" w:lineRule="auto"/>
        <w:ind w:firstLine="708"/>
        <w:jc w:val="both"/>
        <w:rPr>
          <w:sz w:val="28"/>
          <w:szCs w:val="28"/>
        </w:rPr>
      </w:pPr>
      <w:r w:rsidRPr="0096541F">
        <w:rPr>
          <w:sz w:val="28"/>
          <w:szCs w:val="28"/>
        </w:rPr>
        <w:t>Наиболее сложно решается вопрос обеспечения лиц, освобожденных из мест лишения свободы, жильем. Из-за отсутствия жилых помещений они зачастую вынуждены проживать у знакомых (в том числе и у бывших сокамерников) или у родственников, с которыми нередко возникают конфликтные отношения, либо начинают вести бродячий образ жизни.</w:t>
      </w:r>
    </w:p>
    <w:p w:rsidR="000346F3" w:rsidRPr="00EC7E60" w:rsidRDefault="000346F3" w:rsidP="000346F3">
      <w:pPr>
        <w:tabs>
          <w:tab w:val="left" w:pos="851"/>
        </w:tabs>
        <w:spacing w:after="0" w:line="240" w:lineRule="auto"/>
        <w:ind w:right="-1"/>
        <w:jc w:val="both"/>
        <w:rPr>
          <w:rFonts w:ascii="Times New Roman" w:hAnsi="Times New Roman"/>
          <w:sz w:val="28"/>
          <w:szCs w:val="28"/>
        </w:rPr>
      </w:pPr>
      <w:r>
        <w:rPr>
          <w:sz w:val="28"/>
          <w:szCs w:val="28"/>
        </w:rPr>
        <w:tab/>
      </w:r>
      <w:r w:rsidRPr="00EC7E60">
        <w:rPr>
          <w:rFonts w:ascii="Times New Roman" w:hAnsi="Times New Roman"/>
          <w:sz w:val="28"/>
          <w:szCs w:val="28"/>
        </w:rPr>
        <w:t xml:space="preserve">На 2011 год программой было предусмотрено мероприятие по приобретению здания под Центр социальной адаптации граждан, освобожденных из мест лишения свободы (3млн. рублей), как одно из основных программных мероприятий, вместе с тем, в республиканском бюджете предусмотрено только 300тыс. рублей (распространение памятки гражданам, освобожденным из МЛС, оказание адресной помощи, обеспечение оборудованием ИК №1 УФСИН по РА, информирование мероприятий в СМИ),  без учета финансирования на приобретение здания. </w:t>
      </w:r>
    </w:p>
    <w:p w:rsidR="000346F3" w:rsidRPr="00EC7E60" w:rsidRDefault="000346F3" w:rsidP="000346F3">
      <w:pPr>
        <w:tabs>
          <w:tab w:val="left" w:pos="851"/>
        </w:tabs>
        <w:spacing w:after="0" w:line="240" w:lineRule="auto"/>
        <w:ind w:right="-1"/>
        <w:jc w:val="both"/>
        <w:rPr>
          <w:rFonts w:ascii="Times New Roman" w:hAnsi="Times New Roman"/>
          <w:sz w:val="28"/>
          <w:szCs w:val="28"/>
        </w:rPr>
      </w:pPr>
      <w:r w:rsidRPr="00EC7E60">
        <w:rPr>
          <w:rFonts w:ascii="Times New Roman" w:hAnsi="Times New Roman"/>
          <w:sz w:val="28"/>
          <w:szCs w:val="28"/>
        </w:rPr>
        <w:tab/>
        <w:t>Из-за недостаточного финансирования и высокой дотационности республиканского бюджета, вопрос открытия Центра социальной адаптации граждан, освобожденных из мест лишения свободы, в настоящее время не решен.</w:t>
      </w:r>
      <w:r>
        <w:rPr>
          <w:rFonts w:ascii="Times New Roman" w:hAnsi="Times New Roman"/>
          <w:sz w:val="28"/>
          <w:szCs w:val="28"/>
        </w:rPr>
        <w:t xml:space="preserve"> </w:t>
      </w:r>
    </w:p>
    <w:p w:rsidR="000346F3" w:rsidRPr="005C539B" w:rsidRDefault="000346F3" w:rsidP="000346F3">
      <w:pPr>
        <w:spacing w:after="0" w:line="240" w:lineRule="auto"/>
        <w:ind w:firstLine="561"/>
        <w:jc w:val="both"/>
        <w:rPr>
          <w:rFonts w:ascii="Times New Roman" w:hAnsi="Times New Roman" w:cs="Times New Roman"/>
          <w:sz w:val="28"/>
          <w:szCs w:val="28"/>
          <w:lang w:eastAsia="ru-RU"/>
        </w:rPr>
      </w:pPr>
      <w:r w:rsidRPr="005C539B">
        <w:rPr>
          <w:rFonts w:ascii="Times New Roman" w:hAnsi="Times New Roman" w:cs="Times New Roman"/>
          <w:sz w:val="28"/>
          <w:szCs w:val="28"/>
          <w:lang w:eastAsia="ru-RU"/>
        </w:rPr>
        <w:t xml:space="preserve">В 2011 году в аппарат Уполномоченного из исправительных учреждений поступило </w:t>
      </w:r>
      <w:r>
        <w:rPr>
          <w:rFonts w:ascii="Times New Roman" w:hAnsi="Times New Roman" w:cs="Times New Roman"/>
          <w:sz w:val="28"/>
          <w:szCs w:val="28"/>
          <w:lang w:eastAsia="ru-RU"/>
        </w:rPr>
        <w:t>131 обращение</w:t>
      </w:r>
      <w:r w:rsidRPr="005C539B">
        <w:rPr>
          <w:rFonts w:ascii="Times New Roman" w:hAnsi="Times New Roman" w:cs="Times New Roman"/>
          <w:sz w:val="28"/>
          <w:szCs w:val="28"/>
          <w:lang w:eastAsia="ru-RU"/>
        </w:rPr>
        <w:t xml:space="preserve"> подозреваемых, обвиняемых и осужденных</w:t>
      </w:r>
      <w:r>
        <w:rPr>
          <w:rFonts w:ascii="Times New Roman" w:hAnsi="Times New Roman" w:cs="Times New Roman"/>
          <w:sz w:val="28"/>
          <w:szCs w:val="28"/>
          <w:lang w:eastAsia="ru-RU"/>
        </w:rPr>
        <w:t>.</w:t>
      </w:r>
    </w:p>
    <w:p w:rsidR="000346F3" w:rsidRPr="00707C1C" w:rsidRDefault="000346F3" w:rsidP="000346F3">
      <w:pPr>
        <w:spacing w:after="0" w:line="240" w:lineRule="auto"/>
        <w:ind w:firstLine="56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Значительно</w:t>
      </w:r>
      <w:r w:rsidRPr="00707C1C">
        <w:rPr>
          <w:rFonts w:ascii="Times New Roman" w:hAnsi="Times New Roman" w:cs="Times New Roman"/>
          <w:sz w:val="28"/>
          <w:szCs w:val="28"/>
          <w:lang w:eastAsia="ru-RU"/>
        </w:rPr>
        <w:t xml:space="preserve"> возросло количество жалоб связанных с просьбами оказать </w:t>
      </w:r>
      <w:r>
        <w:rPr>
          <w:rFonts w:ascii="Times New Roman" w:hAnsi="Times New Roman" w:cs="Times New Roman"/>
          <w:sz w:val="28"/>
          <w:szCs w:val="28"/>
          <w:lang w:eastAsia="ru-RU"/>
        </w:rPr>
        <w:t>помощь</w:t>
      </w:r>
      <w:r w:rsidRPr="00707C1C">
        <w:rPr>
          <w:rFonts w:ascii="Times New Roman" w:hAnsi="Times New Roman" w:cs="Times New Roman"/>
          <w:sz w:val="28"/>
          <w:szCs w:val="28"/>
          <w:lang w:eastAsia="ru-RU"/>
        </w:rPr>
        <w:t xml:space="preserve"> в переводе в другое исправительное учреждение, </w:t>
      </w:r>
      <w:r>
        <w:rPr>
          <w:rFonts w:ascii="Times New Roman" w:hAnsi="Times New Roman" w:cs="Times New Roman"/>
          <w:sz w:val="28"/>
          <w:szCs w:val="28"/>
          <w:lang w:eastAsia="ru-RU"/>
        </w:rPr>
        <w:t>содействовать</w:t>
      </w:r>
      <w:r w:rsidRPr="00707C1C">
        <w:rPr>
          <w:rFonts w:ascii="Times New Roman" w:hAnsi="Times New Roman" w:cs="Times New Roman"/>
          <w:sz w:val="28"/>
          <w:szCs w:val="28"/>
          <w:lang w:eastAsia="ru-RU"/>
        </w:rPr>
        <w:t xml:space="preserve"> в положительном решении вопроса условно-досрочного освобождения</w:t>
      </w:r>
      <w:r>
        <w:rPr>
          <w:rFonts w:ascii="Times New Roman" w:hAnsi="Times New Roman" w:cs="Times New Roman"/>
          <w:sz w:val="28"/>
          <w:szCs w:val="28"/>
          <w:lang w:eastAsia="ru-RU"/>
        </w:rPr>
        <w:t xml:space="preserve"> от отбытия наказания и освобождения в связи с наличием тяжелого заболевания, обращений</w:t>
      </w:r>
      <w:r w:rsidRPr="002A0C38">
        <w:rPr>
          <w:rFonts w:ascii="Times New Roman" w:hAnsi="Times New Roman" w:cs="Times New Roman"/>
          <w:sz w:val="28"/>
          <w:szCs w:val="28"/>
          <w:lang w:eastAsia="ru-RU"/>
        </w:rPr>
        <w:t xml:space="preserve"> связанн</w:t>
      </w:r>
      <w:r>
        <w:rPr>
          <w:rFonts w:ascii="Times New Roman" w:hAnsi="Times New Roman" w:cs="Times New Roman"/>
          <w:sz w:val="28"/>
          <w:szCs w:val="28"/>
          <w:lang w:eastAsia="ru-RU"/>
        </w:rPr>
        <w:t>ых</w:t>
      </w:r>
      <w:r w:rsidRPr="002A0C38">
        <w:rPr>
          <w:rFonts w:ascii="Times New Roman" w:hAnsi="Times New Roman" w:cs="Times New Roman"/>
          <w:sz w:val="28"/>
          <w:szCs w:val="28"/>
          <w:lang w:eastAsia="ru-RU"/>
        </w:rPr>
        <w:t xml:space="preserve"> с обжалованием применяемых к осужденным мер режимного характера. </w:t>
      </w:r>
      <w:r w:rsidRPr="00707C1C">
        <w:rPr>
          <w:rFonts w:ascii="Times New Roman" w:hAnsi="Times New Roman" w:cs="Times New Roman"/>
          <w:sz w:val="28"/>
          <w:szCs w:val="28"/>
          <w:lang w:eastAsia="ru-RU"/>
        </w:rPr>
        <w:t xml:space="preserve">  </w:t>
      </w: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2A0C38">
        <w:rPr>
          <w:rFonts w:ascii="Times New Roman" w:hAnsi="Times New Roman" w:cs="Times New Roman"/>
          <w:sz w:val="28"/>
          <w:szCs w:val="28"/>
          <w:lang w:eastAsia="ru-RU"/>
        </w:rPr>
        <w:t xml:space="preserve">Необходимо отметить, что по вопросам жилищных условий, организации питания, материального обеспечения (средства гигиены, обеспечение одеждой, спальными принадлежностями) жалоб от осужденных и их родственников к Уполномоченному </w:t>
      </w:r>
      <w:r>
        <w:rPr>
          <w:rFonts w:ascii="Times New Roman" w:hAnsi="Times New Roman" w:cs="Times New Roman"/>
          <w:sz w:val="28"/>
          <w:szCs w:val="28"/>
          <w:lang w:eastAsia="ru-RU"/>
        </w:rPr>
        <w:t xml:space="preserve">практически </w:t>
      </w:r>
      <w:r w:rsidRPr="002A0C38">
        <w:rPr>
          <w:rFonts w:ascii="Times New Roman" w:hAnsi="Times New Roman" w:cs="Times New Roman"/>
          <w:sz w:val="28"/>
          <w:szCs w:val="28"/>
          <w:lang w:eastAsia="ru-RU"/>
        </w:rPr>
        <w:t xml:space="preserve">не поступало. Посещения Уполномоченным исправительных учреждений показывают, что люди размещены в благоустроенных, теплых, светлых жилых секциях (отрядах). В отрядах есть спальное помещение, комнаты отдыха и воспитательной работы оснащенные телевизором, видео- и аудиоаппаратурой, информационными стендами с материалами о правах осужденных, а также санитарные комнаты с туалетами, умывальниками, душевыми; сушилки; помещения для хранения личных вещей. </w:t>
      </w: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2A0C38">
        <w:rPr>
          <w:rFonts w:ascii="Times New Roman" w:hAnsi="Times New Roman" w:cs="Times New Roman"/>
          <w:sz w:val="28"/>
          <w:szCs w:val="28"/>
          <w:lang w:eastAsia="ru-RU"/>
        </w:rPr>
        <w:t xml:space="preserve">Каждый осужденный обеспечен индивидуальным спальным местом, постельными принадлежностями, одеждой по сезону. </w:t>
      </w:r>
    </w:p>
    <w:p w:rsidR="000346F3" w:rsidRPr="002A0C38" w:rsidRDefault="000346F3" w:rsidP="000346F3">
      <w:pPr>
        <w:spacing w:after="0" w:line="240" w:lineRule="auto"/>
        <w:ind w:firstLine="561"/>
        <w:jc w:val="both"/>
        <w:rPr>
          <w:rFonts w:ascii="Times New Roman" w:hAnsi="Times New Roman" w:cs="Times New Roman"/>
          <w:sz w:val="28"/>
          <w:szCs w:val="28"/>
          <w:lang w:eastAsia="ru-RU"/>
        </w:rPr>
      </w:pPr>
      <w:r w:rsidRPr="002A0C38">
        <w:rPr>
          <w:rFonts w:ascii="Times New Roman" w:hAnsi="Times New Roman" w:cs="Times New Roman"/>
          <w:sz w:val="28"/>
          <w:szCs w:val="28"/>
          <w:lang w:eastAsia="ru-RU"/>
        </w:rPr>
        <w:t xml:space="preserve">Следует отметить, что ситуация по обеспечению условий содержания граждан в местах лишения свободы не вызывает серьезного опасения, и в целом соответствует требованиям нормативных актов национального и международного законодательства. В исправительных колониях, </w:t>
      </w:r>
      <w:r>
        <w:rPr>
          <w:rFonts w:ascii="Times New Roman" w:hAnsi="Times New Roman" w:cs="Times New Roman"/>
          <w:sz w:val="28"/>
          <w:szCs w:val="28"/>
          <w:lang w:eastAsia="ru-RU"/>
        </w:rPr>
        <w:t>следственном изоляторе</w:t>
      </w:r>
      <w:r w:rsidRPr="002A0C38">
        <w:rPr>
          <w:rFonts w:ascii="Times New Roman" w:hAnsi="Times New Roman" w:cs="Times New Roman"/>
          <w:sz w:val="28"/>
          <w:szCs w:val="28"/>
          <w:lang w:eastAsia="ru-RU"/>
        </w:rPr>
        <w:t xml:space="preserve"> ведется строительство новых жилых помещений, реконструкция и ремонт имеющихся площадей бытового и хозяйственного назначения для улучшения условий содержания осужденных.</w:t>
      </w:r>
    </w:p>
    <w:p w:rsidR="000346F3" w:rsidRDefault="000346F3" w:rsidP="000346F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Положительные результаты в деятельности органов УИС республики, несомненно, заслуга сотрудников и лично руководителя УФСИН России по Республике Алтай С.Г. Макогона, их профессионализм и верность службе </w:t>
      </w:r>
    </w:p>
    <w:p w:rsidR="000346F3" w:rsidRDefault="000346F3" w:rsidP="000346F3">
      <w:pPr>
        <w:shd w:val="clear" w:color="auto" w:fill="FFFFFF"/>
        <w:spacing w:after="0" w:line="240" w:lineRule="auto"/>
        <w:ind w:firstLine="708"/>
        <w:jc w:val="both"/>
        <w:rPr>
          <w:rFonts w:ascii="Times New Roman" w:hAnsi="Times New Roman" w:cs="Times New Roman"/>
          <w:sz w:val="28"/>
          <w:szCs w:val="28"/>
        </w:rPr>
      </w:pPr>
      <w:r w:rsidRPr="004C0A58">
        <w:rPr>
          <w:rFonts w:ascii="Times New Roman" w:hAnsi="Times New Roman" w:cs="Times New Roman"/>
          <w:sz w:val="28"/>
          <w:szCs w:val="28"/>
        </w:rPr>
        <w:t>Завершая вопрос о соблюдении прав человека в местах лишения</w:t>
      </w:r>
      <w:r w:rsidRPr="002A0C38">
        <w:rPr>
          <w:rFonts w:ascii="Times New Roman" w:hAnsi="Times New Roman" w:cs="Times New Roman"/>
          <w:sz w:val="28"/>
          <w:szCs w:val="28"/>
        </w:rPr>
        <w:t xml:space="preserve"> свободы, следует отметить, что в силу ряда объективных причин содержание человека в пенитенциарных учреждениях, его общение с администрацией зачастую чревато нарушением его прав. Грань между строгостью, требовательностью и жестокостью в таких условиях чрезвычайно тонка. Чтобы не переходить эту грань, сотрудникам учреждений необходимо</w:t>
      </w:r>
      <w:r>
        <w:rPr>
          <w:rFonts w:ascii="Times New Roman" w:hAnsi="Times New Roman" w:cs="Times New Roman"/>
          <w:sz w:val="28"/>
          <w:szCs w:val="28"/>
        </w:rPr>
        <w:t xml:space="preserve"> постоянно</w:t>
      </w:r>
      <w:r w:rsidRPr="002A0C38">
        <w:rPr>
          <w:rFonts w:ascii="Times New Roman" w:hAnsi="Times New Roman" w:cs="Times New Roman"/>
          <w:sz w:val="28"/>
          <w:szCs w:val="28"/>
        </w:rPr>
        <w:t xml:space="preserve"> повышать свой культурный и правовой уровен</w:t>
      </w:r>
      <w:r>
        <w:rPr>
          <w:rFonts w:ascii="Times New Roman" w:hAnsi="Times New Roman" w:cs="Times New Roman"/>
          <w:sz w:val="28"/>
          <w:szCs w:val="28"/>
        </w:rPr>
        <w:t>ь.</w:t>
      </w:r>
    </w:p>
    <w:p w:rsidR="000346F3" w:rsidRPr="00503F55" w:rsidRDefault="000346F3" w:rsidP="000346F3">
      <w:pPr>
        <w:shd w:val="clear" w:color="auto" w:fill="FFFFFF"/>
        <w:spacing w:after="0" w:line="240" w:lineRule="auto"/>
        <w:ind w:firstLine="708"/>
        <w:jc w:val="both"/>
        <w:rPr>
          <w:rFonts w:ascii="Times New Roman" w:hAnsi="Times New Roman" w:cs="Times New Roman"/>
          <w:sz w:val="28"/>
          <w:szCs w:val="28"/>
        </w:rPr>
      </w:pPr>
    </w:p>
    <w:p w:rsidR="000346F3" w:rsidRDefault="000346F3" w:rsidP="000346F3"/>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0346F3" w:rsidRDefault="000346F3" w:rsidP="000346F3">
      <w:pPr>
        <w:pStyle w:val="a3"/>
        <w:spacing w:line="240" w:lineRule="auto"/>
        <w:jc w:val="both"/>
        <w:rPr>
          <w:sz w:val="28"/>
          <w:szCs w:val="28"/>
          <w:lang w:eastAsia="he-IL" w:bidi="he-IL"/>
        </w:rPr>
      </w:pPr>
    </w:p>
    <w:p w:rsidR="0098782E" w:rsidRDefault="0098782E" w:rsidP="00D10609">
      <w:pPr>
        <w:pStyle w:val="WW-"/>
        <w:spacing w:line="240" w:lineRule="auto"/>
        <w:rPr>
          <w:sz w:val="28"/>
          <w:szCs w:val="28"/>
          <w:lang w:eastAsia="he-IL" w:bidi="he-IL"/>
        </w:rPr>
      </w:pPr>
    </w:p>
    <w:p w:rsidR="003B7C4F" w:rsidRDefault="003B7C4F" w:rsidP="00D10609">
      <w:pPr>
        <w:pStyle w:val="WW-"/>
        <w:spacing w:line="240" w:lineRule="auto"/>
        <w:rPr>
          <w:b/>
          <w:sz w:val="28"/>
          <w:szCs w:val="28"/>
        </w:rPr>
      </w:pPr>
    </w:p>
    <w:p w:rsidR="000346F3" w:rsidRDefault="000346F3" w:rsidP="000346F3">
      <w:pPr>
        <w:pStyle w:val="WW-"/>
        <w:spacing w:line="240" w:lineRule="auto"/>
        <w:jc w:val="center"/>
        <w:rPr>
          <w:b/>
          <w:sz w:val="28"/>
          <w:szCs w:val="28"/>
        </w:rPr>
      </w:pPr>
    </w:p>
    <w:p w:rsidR="000346F3" w:rsidRDefault="000346F3" w:rsidP="000346F3">
      <w:pPr>
        <w:pStyle w:val="WW-"/>
        <w:spacing w:line="240" w:lineRule="auto"/>
        <w:jc w:val="center"/>
        <w:rPr>
          <w:b/>
          <w:sz w:val="28"/>
          <w:szCs w:val="28"/>
        </w:rPr>
      </w:pPr>
      <w:r>
        <w:rPr>
          <w:b/>
          <w:sz w:val="28"/>
          <w:szCs w:val="28"/>
        </w:rPr>
        <w:t xml:space="preserve">РАЗДЕЛ </w:t>
      </w:r>
      <w:r>
        <w:rPr>
          <w:b/>
          <w:sz w:val="28"/>
          <w:szCs w:val="28"/>
          <w:lang w:val="en-US"/>
        </w:rPr>
        <w:t>V</w:t>
      </w:r>
      <w:r>
        <w:rPr>
          <w:b/>
          <w:sz w:val="28"/>
          <w:szCs w:val="28"/>
        </w:rPr>
        <w:t>.</w:t>
      </w:r>
    </w:p>
    <w:p w:rsidR="000346F3" w:rsidRDefault="000346F3" w:rsidP="000346F3">
      <w:pPr>
        <w:pStyle w:val="WW-"/>
        <w:spacing w:line="240" w:lineRule="auto"/>
        <w:rPr>
          <w:b/>
          <w:sz w:val="28"/>
          <w:szCs w:val="28"/>
        </w:rPr>
      </w:pPr>
      <w:r>
        <w:rPr>
          <w:b/>
          <w:sz w:val="28"/>
          <w:szCs w:val="28"/>
        </w:rPr>
        <w:t xml:space="preserve">      ПРАВОВОЕ ПРОСВЕЩЕНИЕ  ЖИТЕЛЕЙ РЕСПУБЛИКИ АЛТАЙ</w:t>
      </w:r>
    </w:p>
    <w:p w:rsidR="000346F3" w:rsidRDefault="000346F3" w:rsidP="000346F3">
      <w:pPr>
        <w:pStyle w:val="WW-"/>
        <w:spacing w:line="240" w:lineRule="auto"/>
        <w:jc w:val="center"/>
        <w:rPr>
          <w:b/>
          <w:sz w:val="28"/>
          <w:szCs w:val="28"/>
        </w:rPr>
      </w:pPr>
      <w:r>
        <w:rPr>
          <w:b/>
          <w:sz w:val="28"/>
          <w:szCs w:val="28"/>
        </w:rPr>
        <w:t xml:space="preserve">И ВЗАИМОДЕЙСТВИЕ С ОРГАНАМИ ВЛАСТИ,  </w:t>
      </w:r>
    </w:p>
    <w:p w:rsidR="000346F3" w:rsidRDefault="000346F3" w:rsidP="000346F3">
      <w:pPr>
        <w:pStyle w:val="WW-"/>
        <w:spacing w:line="240" w:lineRule="auto"/>
        <w:jc w:val="center"/>
        <w:rPr>
          <w:b/>
          <w:sz w:val="28"/>
          <w:szCs w:val="28"/>
        </w:rPr>
      </w:pPr>
      <w:r>
        <w:rPr>
          <w:b/>
          <w:sz w:val="28"/>
          <w:szCs w:val="28"/>
        </w:rPr>
        <w:t>ОБЩЕСТВЕННЫМИ   ИНСТИТУТАМИ И СМИ</w:t>
      </w:r>
    </w:p>
    <w:p w:rsidR="000346F3" w:rsidRPr="003B02B4" w:rsidRDefault="000346F3" w:rsidP="000346F3">
      <w:pPr>
        <w:pStyle w:val="WW-"/>
        <w:spacing w:line="240" w:lineRule="auto"/>
        <w:jc w:val="center"/>
        <w:rPr>
          <w:sz w:val="28"/>
          <w:szCs w:val="28"/>
        </w:rPr>
      </w:pPr>
    </w:p>
    <w:p w:rsidR="000346F3" w:rsidRDefault="000346F3" w:rsidP="000346F3">
      <w:pPr>
        <w:pStyle w:val="a3"/>
        <w:spacing w:line="240" w:lineRule="auto"/>
        <w:ind w:firstLine="709"/>
        <w:jc w:val="both"/>
        <w:rPr>
          <w:rFonts w:eastAsia="Times New Roman" w:cs="Times New Roman"/>
          <w:sz w:val="28"/>
          <w:szCs w:val="28"/>
          <w:lang w:eastAsia="ru-RU"/>
        </w:rPr>
      </w:pPr>
      <w:r w:rsidRPr="003B02B4">
        <w:rPr>
          <w:rFonts w:eastAsia="Times New Roman" w:cs="Times New Roman"/>
          <w:sz w:val="28"/>
          <w:szCs w:val="28"/>
          <w:lang w:eastAsia="ru-RU"/>
        </w:rPr>
        <w:t>К числу достижений аппарата Уполномоченного в 201</w:t>
      </w:r>
      <w:r>
        <w:rPr>
          <w:rFonts w:eastAsia="Times New Roman" w:cs="Times New Roman"/>
          <w:sz w:val="28"/>
          <w:szCs w:val="28"/>
          <w:lang w:eastAsia="ru-RU"/>
        </w:rPr>
        <w:t>1</w:t>
      </w:r>
      <w:r w:rsidRPr="003B02B4">
        <w:rPr>
          <w:rFonts w:eastAsia="Times New Roman" w:cs="Times New Roman"/>
          <w:sz w:val="28"/>
          <w:szCs w:val="28"/>
          <w:lang w:eastAsia="ru-RU"/>
        </w:rPr>
        <w:t xml:space="preserve"> году следует отнести значительную работу, проделанную по правовому просвещению и воспитанию населения </w:t>
      </w:r>
      <w:r>
        <w:rPr>
          <w:rFonts w:eastAsia="Times New Roman" w:cs="Times New Roman"/>
          <w:sz w:val="28"/>
          <w:szCs w:val="28"/>
          <w:lang w:eastAsia="ru-RU"/>
        </w:rPr>
        <w:t>республи</w:t>
      </w:r>
      <w:r w:rsidRPr="003B02B4">
        <w:rPr>
          <w:rFonts w:eastAsia="Times New Roman" w:cs="Times New Roman"/>
          <w:sz w:val="28"/>
          <w:szCs w:val="28"/>
          <w:lang w:eastAsia="ru-RU"/>
        </w:rPr>
        <w:t>к</w:t>
      </w:r>
      <w:r>
        <w:rPr>
          <w:rFonts w:eastAsia="Times New Roman" w:cs="Times New Roman"/>
          <w:sz w:val="28"/>
          <w:szCs w:val="28"/>
          <w:lang w:eastAsia="ru-RU"/>
        </w:rPr>
        <w:t>и</w:t>
      </w:r>
      <w:r w:rsidRPr="003B02B4">
        <w:rPr>
          <w:rFonts w:eastAsia="Times New Roman" w:cs="Times New Roman"/>
          <w:sz w:val="28"/>
          <w:szCs w:val="28"/>
          <w:lang w:eastAsia="ru-RU"/>
        </w:rPr>
        <w:t>, формированию у него современной правозащитной культуры, включающую в себя не только знание своих прав и свобод, а также механизмов их защиты, но и, что не менее важно, психологическую готовность защищать их, не надеясь на «доброго барина».</w:t>
      </w:r>
    </w:p>
    <w:p w:rsidR="000346F3" w:rsidRDefault="000346F3" w:rsidP="000346F3">
      <w:pPr>
        <w:pStyle w:val="a3"/>
        <w:spacing w:line="240" w:lineRule="auto"/>
        <w:ind w:firstLine="709"/>
        <w:jc w:val="both"/>
        <w:rPr>
          <w:rFonts w:eastAsia="Times New Roman" w:cs="Times New Roman"/>
          <w:sz w:val="28"/>
          <w:szCs w:val="28"/>
          <w:lang w:eastAsia="ru-RU"/>
        </w:rPr>
      </w:pPr>
      <w:r w:rsidRPr="004A0631">
        <w:rPr>
          <w:rFonts w:eastAsia="Times New Roman" w:cs="Times New Roman"/>
          <w:sz w:val="28"/>
          <w:szCs w:val="28"/>
          <w:lang w:eastAsia="ru-RU"/>
        </w:rPr>
        <w:t xml:space="preserve">Эта работа включила в себя десятки мероприятий (конференций, круглых столов, </w:t>
      </w:r>
      <w:r>
        <w:rPr>
          <w:rFonts w:eastAsia="Times New Roman" w:cs="Times New Roman"/>
          <w:sz w:val="28"/>
          <w:szCs w:val="28"/>
          <w:lang w:eastAsia="ru-RU"/>
        </w:rPr>
        <w:t>видео</w:t>
      </w:r>
      <w:r w:rsidRPr="004A0631">
        <w:rPr>
          <w:rFonts w:eastAsia="Times New Roman" w:cs="Times New Roman"/>
          <w:sz w:val="28"/>
          <w:szCs w:val="28"/>
          <w:lang w:eastAsia="ru-RU"/>
        </w:rPr>
        <w:t>ко</w:t>
      </w:r>
      <w:r>
        <w:rPr>
          <w:rFonts w:eastAsia="Times New Roman" w:cs="Times New Roman"/>
          <w:sz w:val="28"/>
          <w:szCs w:val="28"/>
          <w:lang w:eastAsia="ru-RU"/>
        </w:rPr>
        <w:t xml:space="preserve">нференций, </w:t>
      </w:r>
      <w:r w:rsidRPr="004A0631">
        <w:rPr>
          <w:rFonts w:eastAsia="Times New Roman" w:cs="Times New Roman"/>
          <w:sz w:val="28"/>
          <w:szCs w:val="28"/>
          <w:lang w:eastAsia="ru-RU"/>
        </w:rPr>
        <w:t>с</w:t>
      </w:r>
      <w:r>
        <w:rPr>
          <w:rFonts w:eastAsia="Times New Roman" w:cs="Times New Roman"/>
          <w:sz w:val="28"/>
          <w:szCs w:val="28"/>
          <w:lang w:eastAsia="ru-RU"/>
        </w:rPr>
        <w:t>ем</w:t>
      </w:r>
      <w:r w:rsidRPr="004A0631">
        <w:rPr>
          <w:rFonts w:eastAsia="Times New Roman" w:cs="Times New Roman"/>
          <w:sz w:val="28"/>
          <w:szCs w:val="28"/>
          <w:lang w:eastAsia="ru-RU"/>
        </w:rPr>
        <w:t>ин</w:t>
      </w:r>
      <w:r>
        <w:rPr>
          <w:rFonts w:eastAsia="Times New Roman" w:cs="Times New Roman"/>
          <w:sz w:val="28"/>
          <w:szCs w:val="28"/>
          <w:lang w:eastAsia="ru-RU"/>
        </w:rPr>
        <w:t>аров</w:t>
      </w:r>
      <w:r w:rsidRPr="004A0631">
        <w:rPr>
          <w:rFonts w:eastAsia="Times New Roman" w:cs="Times New Roman"/>
          <w:sz w:val="28"/>
          <w:szCs w:val="28"/>
          <w:lang w:eastAsia="ru-RU"/>
        </w:rPr>
        <w:t xml:space="preserve"> и т.п.), проводимых с участием </w:t>
      </w:r>
      <w:r>
        <w:rPr>
          <w:rFonts w:eastAsia="Times New Roman" w:cs="Times New Roman"/>
          <w:sz w:val="28"/>
          <w:szCs w:val="28"/>
          <w:lang w:eastAsia="ru-RU"/>
        </w:rPr>
        <w:t xml:space="preserve">органов власти, государственных и муниципальных органов, </w:t>
      </w:r>
      <w:r w:rsidRPr="004A0631">
        <w:rPr>
          <w:rFonts w:eastAsia="Times New Roman" w:cs="Times New Roman"/>
          <w:sz w:val="28"/>
          <w:szCs w:val="28"/>
          <w:lang w:eastAsia="ru-RU"/>
        </w:rPr>
        <w:t xml:space="preserve">учебных заведений, правозащитных организаций, различных структур гражданского общества. </w:t>
      </w:r>
    </w:p>
    <w:p w:rsidR="000346F3" w:rsidRPr="003B02B4" w:rsidRDefault="000346F3" w:rsidP="000346F3">
      <w:pPr>
        <w:spacing w:after="0" w:line="240" w:lineRule="auto"/>
        <w:ind w:firstLine="720"/>
        <w:jc w:val="both"/>
        <w:rPr>
          <w:rFonts w:ascii="Times New Roman" w:hAnsi="Times New Roman" w:cs="Times New Roman"/>
          <w:sz w:val="28"/>
          <w:szCs w:val="28"/>
        </w:rPr>
      </w:pPr>
      <w:r w:rsidRPr="003B02B4">
        <w:rPr>
          <w:rFonts w:ascii="Times New Roman" w:eastAsia="Calibri" w:hAnsi="Times New Roman" w:cs="Times New Roman"/>
          <w:sz w:val="28"/>
          <w:szCs w:val="28"/>
        </w:rPr>
        <w:t xml:space="preserve">Институт уполномоченного по правам человека существует в </w:t>
      </w:r>
      <w:r>
        <w:rPr>
          <w:rFonts w:ascii="Times New Roman" w:eastAsia="Calibri" w:hAnsi="Times New Roman" w:cs="Times New Roman"/>
          <w:sz w:val="28"/>
          <w:szCs w:val="28"/>
        </w:rPr>
        <w:t>Ре</w:t>
      </w:r>
      <w:r w:rsidRPr="003B02B4">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3B02B4">
        <w:rPr>
          <w:rFonts w:ascii="Times New Roman" w:eastAsia="Calibri" w:hAnsi="Times New Roman" w:cs="Times New Roman"/>
          <w:sz w:val="28"/>
          <w:szCs w:val="28"/>
        </w:rPr>
        <w:t>ке</w:t>
      </w:r>
      <w:r>
        <w:rPr>
          <w:rFonts w:ascii="Times New Roman" w:eastAsia="Calibri" w:hAnsi="Times New Roman" w:cs="Times New Roman"/>
          <w:sz w:val="28"/>
          <w:szCs w:val="28"/>
        </w:rPr>
        <w:t xml:space="preserve"> Алтай</w:t>
      </w:r>
      <w:r w:rsidRPr="003B02B4">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r w:rsidRPr="003B02B4">
        <w:rPr>
          <w:rFonts w:ascii="Times New Roman" w:eastAsia="Calibri" w:hAnsi="Times New Roman" w:cs="Times New Roman"/>
          <w:sz w:val="28"/>
          <w:szCs w:val="28"/>
        </w:rPr>
        <w:t xml:space="preserve"> лет. Опыт работы подтверждает, что правозащитная деятельность наиболее эффективна при  тесном и постоянном   взаимодействии с органами государственной власти и местного самоуправления, общественными объединениями и средствами массовой информации. Восстанавливая нарушенные права человека и гражданина, подготавливая законодательные инициативы, осуществляя правовое просвещение, Уполномоченный взаимодействует с органами власти различного уровня, правозащитным сообществом, в том числе: с Уполномоченным по правам человека в РФ, Уполномоченным при Президенте РФ по правам ребенка,  уполномоченными по правам человека в других странах и регионах России, учреждениями и организациями, представителями профессиональных сообществ, средствами массовой информации.</w:t>
      </w:r>
    </w:p>
    <w:p w:rsidR="000346F3" w:rsidRPr="003B02B4" w:rsidRDefault="000346F3" w:rsidP="000346F3">
      <w:pPr>
        <w:spacing w:after="0" w:line="240" w:lineRule="auto"/>
        <w:ind w:firstLine="720"/>
        <w:jc w:val="both"/>
        <w:rPr>
          <w:rFonts w:ascii="Times New Roman" w:eastAsia="Calibri" w:hAnsi="Times New Roman" w:cs="Times New Roman"/>
          <w:sz w:val="28"/>
          <w:szCs w:val="28"/>
        </w:rPr>
      </w:pPr>
      <w:r w:rsidRPr="003B02B4">
        <w:rPr>
          <w:rFonts w:ascii="Times New Roman" w:eastAsia="Calibri" w:hAnsi="Times New Roman" w:cs="Times New Roman"/>
          <w:sz w:val="28"/>
          <w:szCs w:val="28"/>
        </w:rPr>
        <w:t xml:space="preserve">Большое значение для успешной и результативной деятельности имеет совместная работа и налаженный контакт с </w:t>
      </w:r>
      <w:r>
        <w:rPr>
          <w:rFonts w:ascii="Times New Roman" w:eastAsia="Calibri" w:hAnsi="Times New Roman" w:cs="Times New Roman"/>
          <w:sz w:val="28"/>
          <w:szCs w:val="28"/>
        </w:rPr>
        <w:t>Главой Республики Алтай, Председателем Парламента, депутатами, Правительством и главами муниципальных образований.</w:t>
      </w:r>
      <w:r w:rsidRPr="003B02B4">
        <w:rPr>
          <w:rFonts w:ascii="Times New Roman" w:eastAsia="Calibri" w:hAnsi="Times New Roman" w:cs="Times New Roman"/>
          <w:sz w:val="28"/>
          <w:szCs w:val="28"/>
        </w:rPr>
        <w:t xml:space="preserve"> Регулярно происходят рабочие встречи Уполномоченного с руковод</w:t>
      </w:r>
      <w:r>
        <w:rPr>
          <w:rFonts w:ascii="Times New Roman" w:eastAsia="Calibri" w:hAnsi="Times New Roman" w:cs="Times New Roman"/>
          <w:sz w:val="28"/>
          <w:szCs w:val="28"/>
        </w:rPr>
        <w:t>с</w:t>
      </w:r>
      <w:r w:rsidRPr="003B02B4">
        <w:rPr>
          <w:rFonts w:ascii="Times New Roman" w:eastAsia="Calibri" w:hAnsi="Times New Roman" w:cs="Times New Roman"/>
          <w:sz w:val="28"/>
          <w:szCs w:val="28"/>
        </w:rPr>
        <w:t>т</w:t>
      </w:r>
      <w:r>
        <w:rPr>
          <w:rFonts w:ascii="Times New Roman" w:eastAsia="Calibri" w:hAnsi="Times New Roman" w:cs="Times New Roman"/>
          <w:sz w:val="28"/>
          <w:szCs w:val="28"/>
        </w:rPr>
        <w:t>вом</w:t>
      </w:r>
      <w:r w:rsidRPr="003B02B4">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реги</w:t>
      </w:r>
      <w:r w:rsidRPr="003B02B4">
        <w:rPr>
          <w:rFonts w:ascii="Times New Roman" w:eastAsia="Calibri" w:hAnsi="Times New Roman" w:cs="Times New Roman"/>
          <w:sz w:val="28"/>
          <w:szCs w:val="28"/>
        </w:rPr>
        <w:t>о</w:t>
      </w:r>
      <w:r>
        <w:rPr>
          <w:rFonts w:ascii="Times New Roman" w:eastAsia="Calibri" w:hAnsi="Times New Roman" w:cs="Times New Roman"/>
          <w:sz w:val="28"/>
          <w:szCs w:val="28"/>
        </w:rPr>
        <w:t>н</w:t>
      </w:r>
      <w:r w:rsidRPr="003B02B4">
        <w:rPr>
          <w:rFonts w:ascii="Times New Roman" w:eastAsia="Calibri" w:hAnsi="Times New Roman" w:cs="Times New Roman"/>
          <w:sz w:val="28"/>
          <w:szCs w:val="28"/>
        </w:rPr>
        <w:t xml:space="preserve">а, в ходе которых он информирует об актуальных проблемах, итогах и задачах в сфере защиты прав граждан, представляет ежегодные и специальные доклады о соблюдении прав жителей </w:t>
      </w:r>
      <w:r>
        <w:rPr>
          <w:rFonts w:ascii="Times New Roman" w:eastAsia="Calibri" w:hAnsi="Times New Roman" w:cs="Times New Roman"/>
          <w:sz w:val="28"/>
          <w:szCs w:val="28"/>
        </w:rPr>
        <w:t>ре</w:t>
      </w:r>
      <w:r w:rsidRPr="003B02B4">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3B02B4">
        <w:rPr>
          <w:rFonts w:ascii="Times New Roman" w:eastAsia="Calibri" w:hAnsi="Times New Roman" w:cs="Times New Roman"/>
          <w:sz w:val="28"/>
          <w:szCs w:val="28"/>
        </w:rPr>
        <w:t>к</w:t>
      </w:r>
      <w:r>
        <w:rPr>
          <w:rFonts w:ascii="Times New Roman" w:eastAsia="Calibri" w:hAnsi="Times New Roman" w:cs="Times New Roman"/>
          <w:sz w:val="28"/>
          <w:szCs w:val="28"/>
        </w:rPr>
        <w:t>и</w:t>
      </w:r>
      <w:r w:rsidRPr="003B02B4">
        <w:rPr>
          <w:rFonts w:ascii="Times New Roman" w:eastAsia="Calibri" w:hAnsi="Times New Roman" w:cs="Times New Roman"/>
          <w:sz w:val="28"/>
          <w:szCs w:val="28"/>
        </w:rPr>
        <w:t xml:space="preserve">. </w:t>
      </w:r>
    </w:p>
    <w:p w:rsidR="000346F3" w:rsidRDefault="000346F3" w:rsidP="000346F3">
      <w:pPr>
        <w:pStyle w:val="a3"/>
        <w:spacing w:line="240" w:lineRule="auto"/>
        <w:ind w:firstLine="709"/>
        <w:jc w:val="both"/>
        <w:rPr>
          <w:rFonts w:eastAsia="Times New Roman" w:cs="Times New Roman"/>
          <w:sz w:val="28"/>
          <w:szCs w:val="28"/>
          <w:lang w:eastAsia="ru-RU"/>
        </w:rPr>
      </w:pPr>
      <w:r w:rsidRPr="003B02B4">
        <w:rPr>
          <w:rFonts w:eastAsia="Times New Roman" w:cs="Times New Roman"/>
          <w:sz w:val="28"/>
          <w:szCs w:val="28"/>
          <w:lang w:eastAsia="ru-RU"/>
        </w:rPr>
        <w:t xml:space="preserve">Позитивное влияние на эффективность деятельности Уполномоченного и его аппарата оказывают Соглашения о сотрудничестве в защите прав и свобод, заключенные с большинством действующих в </w:t>
      </w:r>
      <w:r>
        <w:rPr>
          <w:rFonts w:eastAsia="Times New Roman" w:cs="Times New Roman"/>
          <w:sz w:val="28"/>
          <w:szCs w:val="28"/>
          <w:lang w:eastAsia="ru-RU"/>
        </w:rPr>
        <w:t>республи</w:t>
      </w:r>
      <w:r w:rsidRPr="003B02B4">
        <w:rPr>
          <w:rFonts w:eastAsia="Times New Roman" w:cs="Times New Roman"/>
          <w:sz w:val="28"/>
          <w:szCs w:val="28"/>
          <w:lang w:eastAsia="ru-RU"/>
        </w:rPr>
        <w:t>к</w:t>
      </w:r>
      <w:r>
        <w:rPr>
          <w:rFonts w:eastAsia="Times New Roman" w:cs="Times New Roman"/>
          <w:sz w:val="28"/>
          <w:szCs w:val="28"/>
          <w:lang w:eastAsia="ru-RU"/>
        </w:rPr>
        <w:t>е</w:t>
      </w:r>
      <w:r w:rsidRPr="003B02B4">
        <w:rPr>
          <w:rFonts w:eastAsia="Times New Roman" w:cs="Times New Roman"/>
          <w:sz w:val="28"/>
          <w:szCs w:val="28"/>
          <w:lang w:eastAsia="ru-RU"/>
        </w:rPr>
        <w:t xml:space="preserve"> региональных структур федеральных органов. </w:t>
      </w:r>
      <w:r>
        <w:rPr>
          <w:rFonts w:eastAsia="Times New Roman" w:cs="Times New Roman"/>
          <w:sz w:val="28"/>
          <w:szCs w:val="28"/>
          <w:lang w:eastAsia="ru-RU"/>
        </w:rPr>
        <w:t xml:space="preserve"> </w:t>
      </w:r>
    </w:p>
    <w:p w:rsidR="000346F3" w:rsidRPr="000609D2" w:rsidRDefault="000346F3" w:rsidP="000346F3">
      <w:pPr>
        <w:spacing w:after="0" w:line="240" w:lineRule="auto"/>
        <w:ind w:firstLine="720"/>
        <w:jc w:val="both"/>
        <w:rPr>
          <w:rFonts w:ascii="Times New Roman" w:hAnsi="Times New Roman" w:cs="Times New Roman"/>
          <w:sz w:val="28"/>
          <w:szCs w:val="28"/>
        </w:rPr>
      </w:pPr>
      <w:r w:rsidRPr="000609D2">
        <w:rPr>
          <w:rFonts w:ascii="Times New Roman" w:eastAsia="Calibri" w:hAnsi="Times New Roman" w:cs="Times New Roman"/>
          <w:sz w:val="28"/>
          <w:szCs w:val="28"/>
        </w:rPr>
        <w:t xml:space="preserve">Налажены конструктивные взаимоотношения и достигнуто взаимопонимание с  правоохранительными и судебными, а также иными органами власти – прокуратурой </w:t>
      </w:r>
      <w:r>
        <w:rPr>
          <w:rFonts w:ascii="Times New Roman" w:eastAsia="Calibri" w:hAnsi="Times New Roman" w:cs="Times New Roman"/>
          <w:sz w:val="28"/>
          <w:szCs w:val="28"/>
        </w:rPr>
        <w:t>Ре</w:t>
      </w:r>
      <w:r w:rsidRPr="000609D2">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0609D2">
        <w:rPr>
          <w:rFonts w:ascii="Times New Roman" w:eastAsia="Calibri" w:hAnsi="Times New Roman" w:cs="Times New Roman"/>
          <w:sz w:val="28"/>
          <w:szCs w:val="28"/>
        </w:rPr>
        <w:t>к</w:t>
      </w:r>
      <w:r>
        <w:rPr>
          <w:rFonts w:ascii="Times New Roman" w:eastAsia="Calibri" w:hAnsi="Times New Roman" w:cs="Times New Roman"/>
          <w:sz w:val="28"/>
          <w:szCs w:val="28"/>
        </w:rPr>
        <w:t>и А</w:t>
      </w:r>
      <w:r w:rsidRPr="000609D2">
        <w:rPr>
          <w:rFonts w:ascii="Times New Roman" w:eastAsia="Calibri" w:hAnsi="Times New Roman" w:cs="Times New Roman"/>
          <w:sz w:val="28"/>
          <w:szCs w:val="28"/>
        </w:rPr>
        <w:t>лт</w:t>
      </w:r>
      <w:r>
        <w:rPr>
          <w:rFonts w:ascii="Times New Roman" w:eastAsia="Calibri" w:hAnsi="Times New Roman" w:cs="Times New Roman"/>
          <w:sz w:val="28"/>
          <w:szCs w:val="28"/>
        </w:rPr>
        <w:t>ай</w:t>
      </w:r>
      <w:r w:rsidRPr="000609D2">
        <w:rPr>
          <w:rFonts w:ascii="Times New Roman" w:eastAsia="Calibri" w:hAnsi="Times New Roman" w:cs="Times New Roman"/>
          <w:sz w:val="28"/>
          <w:szCs w:val="28"/>
        </w:rPr>
        <w:t xml:space="preserve">, </w:t>
      </w:r>
      <w:r>
        <w:rPr>
          <w:rFonts w:ascii="Times New Roman" w:eastAsia="Calibri" w:hAnsi="Times New Roman" w:cs="Times New Roman"/>
          <w:sz w:val="28"/>
          <w:szCs w:val="28"/>
        </w:rPr>
        <w:t>Верховным</w:t>
      </w:r>
      <w:r w:rsidRPr="000609D2">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Pr="000609D2">
        <w:rPr>
          <w:rFonts w:ascii="Times New Roman" w:eastAsia="Calibri" w:hAnsi="Times New Roman" w:cs="Times New Roman"/>
          <w:sz w:val="28"/>
          <w:szCs w:val="28"/>
        </w:rPr>
        <w:t>удом</w:t>
      </w:r>
      <w:r>
        <w:rPr>
          <w:rFonts w:ascii="Times New Roman" w:eastAsia="Calibri" w:hAnsi="Times New Roman" w:cs="Times New Roman"/>
          <w:sz w:val="28"/>
          <w:szCs w:val="28"/>
        </w:rPr>
        <w:t xml:space="preserve"> РА</w:t>
      </w:r>
      <w:r w:rsidRPr="000609D2">
        <w:rPr>
          <w:rFonts w:ascii="Times New Roman" w:eastAsia="Calibri" w:hAnsi="Times New Roman" w:cs="Times New Roman"/>
          <w:sz w:val="28"/>
          <w:szCs w:val="28"/>
        </w:rPr>
        <w:t>,</w:t>
      </w:r>
      <w:r>
        <w:rPr>
          <w:rFonts w:ascii="Times New Roman" w:eastAsia="Calibri" w:hAnsi="Times New Roman" w:cs="Times New Roman"/>
          <w:sz w:val="28"/>
          <w:szCs w:val="28"/>
        </w:rPr>
        <w:t xml:space="preserve"> Федеральной службой судебных приставов по Республике Алтай, УФСИН России по РА, ГУ – Отделение Пенсионного Фонда России по Республике </w:t>
      </w:r>
      <w:r>
        <w:rPr>
          <w:rFonts w:ascii="Times New Roman" w:eastAsia="Calibri" w:hAnsi="Times New Roman" w:cs="Times New Roman"/>
          <w:sz w:val="28"/>
          <w:szCs w:val="28"/>
        </w:rPr>
        <w:lastRenderedPageBreak/>
        <w:t>Алтай</w:t>
      </w:r>
      <w:r w:rsidRPr="009F7C4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 Республике Алтай, Отдел Федеральной миграционной службы по РА, Управление Федеральной службы по надзору в сфере защиты прав потребителей и благополучия человека по РА, Управление Росздравнадзора по Республике Алтай, Государственная инспекция труда в РА, Военный комиссариат Республики Алтай, ГУ МЧС России по РА и др.  </w:t>
      </w:r>
    </w:p>
    <w:p w:rsidR="000346F3" w:rsidRPr="000609D2" w:rsidRDefault="000346F3" w:rsidP="000346F3">
      <w:pPr>
        <w:spacing w:after="0" w:line="240" w:lineRule="auto"/>
        <w:ind w:firstLine="720"/>
        <w:jc w:val="both"/>
        <w:rPr>
          <w:rFonts w:ascii="Times New Roman" w:eastAsia="Calibri" w:hAnsi="Times New Roman" w:cs="Times New Roman"/>
          <w:sz w:val="28"/>
          <w:szCs w:val="28"/>
        </w:rPr>
      </w:pPr>
      <w:r w:rsidRPr="00E015EA">
        <w:rPr>
          <w:rFonts w:ascii="Times New Roman" w:eastAsia="Calibri" w:hAnsi="Times New Roman" w:cs="Times New Roman"/>
          <w:sz w:val="28"/>
          <w:szCs w:val="28"/>
        </w:rPr>
        <w:t>Важнейшим инструмен</w:t>
      </w:r>
      <w:r w:rsidRPr="00E015EA">
        <w:rPr>
          <w:rFonts w:ascii="Times New Roman" w:eastAsia="Calibri" w:hAnsi="Times New Roman" w:cs="Times New Roman"/>
          <w:sz w:val="28"/>
          <w:szCs w:val="28"/>
        </w:rPr>
        <w:softHyphen/>
        <w:t>том взаимодействия Уполномоченного с органами госу</w:t>
      </w:r>
      <w:r w:rsidRPr="00E015EA">
        <w:rPr>
          <w:rFonts w:ascii="Times New Roman" w:eastAsia="Calibri" w:hAnsi="Times New Roman" w:cs="Times New Roman"/>
          <w:sz w:val="28"/>
          <w:szCs w:val="28"/>
        </w:rPr>
        <w:softHyphen/>
        <w:t xml:space="preserve">дарственной власти региона является участие в законотворческой работе по вопросам прав человека. В </w:t>
      </w:r>
      <w:r>
        <w:rPr>
          <w:rFonts w:ascii="Times New Roman" w:eastAsia="Calibri" w:hAnsi="Times New Roman" w:cs="Times New Roman"/>
          <w:sz w:val="28"/>
          <w:szCs w:val="28"/>
        </w:rPr>
        <w:t>Государственное Собрание – Эл Курул</w:t>
      </w:r>
      <w:r w:rsidRPr="00E015EA">
        <w:rPr>
          <w:rFonts w:ascii="Times New Roman" w:eastAsia="Calibri" w:hAnsi="Times New Roman" w:cs="Times New Roman"/>
          <w:sz w:val="28"/>
          <w:szCs w:val="28"/>
        </w:rPr>
        <w:t>т</w:t>
      </w:r>
      <w:r>
        <w:rPr>
          <w:rFonts w:ascii="Times New Roman" w:eastAsia="Calibri" w:hAnsi="Times New Roman" w:cs="Times New Roman"/>
          <w:sz w:val="28"/>
          <w:szCs w:val="28"/>
        </w:rPr>
        <w:t xml:space="preserve">ай РА </w:t>
      </w:r>
      <w:r w:rsidRPr="00E015EA">
        <w:rPr>
          <w:rFonts w:ascii="Times New Roman" w:eastAsia="Calibri" w:hAnsi="Times New Roman" w:cs="Times New Roman"/>
          <w:sz w:val="28"/>
          <w:szCs w:val="28"/>
        </w:rPr>
        <w:t>был</w:t>
      </w:r>
      <w:r>
        <w:rPr>
          <w:rFonts w:ascii="Times New Roman" w:eastAsia="Calibri" w:hAnsi="Times New Roman" w:cs="Times New Roman"/>
          <w:sz w:val="28"/>
          <w:szCs w:val="28"/>
        </w:rPr>
        <w:t>и</w:t>
      </w:r>
      <w:r w:rsidRPr="00E015EA">
        <w:rPr>
          <w:rFonts w:ascii="Times New Roman" w:eastAsia="Calibri" w:hAnsi="Times New Roman" w:cs="Times New Roman"/>
          <w:sz w:val="28"/>
          <w:szCs w:val="28"/>
        </w:rPr>
        <w:t xml:space="preserve"> направлен</w:t>
      </w:r>
      <w:r>
        <w:rPr>
          <w:rFonts w:ascii="Times New Roman" w:eastAsia="Calibri" w:hAnsi="Times New Roman" w:cs="Times New Roman"/>
          <w:sz w:val="28"/>
          <w:szCs w:val="28"/>
        </w:rPr>
        <w:t>ы</w:t>
      </w:r>
      <w:r w:rsidRPr="00E015EA">
        <w:rPr>
          <w:rFonts w:ascii="Times New Roman" w:eastAsia="Calibri" w:hAnsi="Times New Roman" w:cs="Times New Roman"/>
          <w:i/>
          <w:sz w:val="28"/>
          <w:szCs w:val="28"/>
        </w:rPr>
        <w:t xml:space="preserve"> </w:t>
      </w:r>
      <w:r>
        <w:rPr>
          <w:rFonts w:ascii="Times New Roman" w:eastAsia="Calibri" w:hAnsi="Times New Roman" w:cs="Times New Roman"/>
          <w:sz w:val="28"/>
          <w:szCs w:val="28"/>
        </w:rPr>
        <w:t>предложения</w:t>
      </w:r>
      <w:r w:rsidRPr="00E015EA">
        <w:rPr>
          <w:rFonts w:ascii="Times New Roman" w:eastAsia="Calibri" w:hAnsi="Times New Roman" w:cs="Times New Roman"/>
          <w:sz w:val="28"/>
          <w:szCs w:val="28"/>
        </w:rPr>
        <w:t xml:space="preserve"> о совершенствовании федерального законодательства, касающ</w:t>
      </w:r>
      <w:r>
        <w:rPr>
          <w:rFonts w:ascii="Times New Roman" w:eastAsia="Calibri" w:hAnsi="Times New Roman" w:cs="Times New Roman"/>
          <w:sz w:val="28"/>
          <w:szCs w:val="28"/>
        </w:rPr>
        <w:t>и</w:t>
      </w:r>
      <w:r w:rsidRPr="00E015EA">
        <w:rPr>
          <w:rFonts w:ascii="Times New Roman" w:eastAsia="Calibri" w:hAnsi="Times New Roman" w:cs="Times New Roman"/>
          <w:sz w:val="28"/>
          <w:szCs w:val="28"/>
        </w:rPr>
        <w:t>еся</w:t>
      </w:r>
      <w:r>
        <w:rPr>
          <w:rFonts w:ascii="Times New Roman" w:eastAsia="Calibri" w:hAnsi="Times New Roman" w:cs="Times New Roman"/>
          <w:sz w:val="28"/>
          <w:szCs w:val="28"/>
        </w:rPr>
        <w:t xml:space="preserve"> </w:t>
      </w:r>
      <w:r w:rsidRPr="00363A66">
        <w:rPr>
          <w:rFonts w:ascii="Times New Roman" w:eastAsia="Calibri" w:hAnsi="Times New Roman" w:cs="Times New Roman"/>
          <w:sz w:val="28"/>
          <w:szCs w:val="28"/>
        </w:rPr>
        <w:t>50%-ной скидки гражданам из числа инвалидов и семьям, имеющим инвалидов, на оплату жилья и коммунальные услуги независимо от принадлежности жилищного фонда</w:t>
      </w:r>
      <w:r>
        <w:rPr>
          <w:rFonts w:ascii="Times New Roman" w:eastAsia="Calibri" w:hAnsi="Times New Roman" w:cs="Times New Roman"/>
          <w:sz w:val="28"/>
          <w:szCs w:val="28"/>
        </w:rPr>
        <w:t xml:space="preserve">; а также </w:t>
      </w:r>
      <w:r w:rsidRPr="000609D2">
        <w:rPr>
          <w:rFonts w:ascii="Times New Roman" w:eastAsia="Calibri" w:hAnsi="Times New Roman" w:cs="Times New Roman"/>
          <w:sz w:val="28"/>
          <w:szCs w:val="28"/>
        </w:rPr>
        <w:t>возможности использования средств материнского капитала на реконструкцию не только индивидуальных особняков, но и  двух-, трех- и т.д. квартирных домов, если в результате проведенной реконструкции улучшаются жилищные условия</w:t>
      </w:r>
      <w:r>
        <w:rPr>
          <w:rFonts w:ascii="Times New Roman" w:eastAsia="Calibri" w:hAnsi="Times New Roman" w:cs="Times New Roman"/>
          <w:sz w:val="28"/>
          <w:szCs w:val="28"/>
        </w:rPr>
        <w:t>.</w:t>
      </w:r>
    </w:p>
    <w:p w:rsidR="000346F3" w:rsidRDefault="000346F3" w:rsidP="000346F3">
      <w:pPr>
        <w:pStyle w:val="a3"/>
        <w:spacing w:line="240" w:lineRule="auto"/>
        <w:ind w:firstLine="709"/>
        <w:jc w:val="both"/>
        <w:rPr>
          <w:rFonts w:eastAsia="Calibri" w:cs="Times New Roman"/>
          <w:sz w:val="28"/>
          <w:szCs w:val="28"/>
        </w:rPr>
      </w:pPr>
      <w:r w:rsidRPr="000609D2">
        <w:rPr>
          <w:rFonts w:eastAsia="Calibri" w:cs="Times New Roman"/>
          <w:sz w:val="28"/>
          <w:szCs w:val="28"/>
        </w:rPr>
        <w:t xml:space="preserve">Сотрудничество в сфере законотворчества осуществляется и с Правительством </w:t>
      </w:r>
      <w:r>
        <w:rPr>
          <w:rFonts w:eastAsia="Calibri" w:cs="Times New Roman"/>
          <w:sz w:val="28"/>
          <w:szCs w:val="28"/>
        </w:rPr>
        <w:t>Ре</w:t>
      </w:r>
      <w:r w:rsidRPr="000609D2">
        <w:rPr>
          <w:rFonts w:eastAsia="Calibri" w:cs="Times New Roman"/>
          <w:sz w:val="28"/>
          <w:szCs w:val="28"/>
        </w:rPr>
        <w:t>с</w:t>
      </w:r>
      <w:r>
        <w:rPr>
          <w:rFonts w:eastAsia="Calibri" w:cs="Times New Roman"/>
          <w:sz w:val="28"/>
          <w:szCs w:val="28"/>
        </w:rPr>
        <w:t>публи</w:t>
      </w:r>
      <w:r w:rsidRPr="000609D2">
        <w:rPr>
          <w:rFonts w:eastAsia="Calibri" w:cs="Times New Roman"/>
          <w:sz w:val="28"/>
          <w:szCs w:val="28"/>
        </w:rPr>
        <w:t>к</w:t>
      </w:r>
      <w:r>
        <w:rPr>
          <w:rFonts w:eastAsia="Calibri" w:cs="Times New Roman"/>
          <w:sz w:val="28"/>
          <w:szCs w:val="28"/>
        </w:rPr>
        <w:t>и А</w:t>
      </w:r>
      <w:r w:rsidRPr="000609D2">
        <w:rPr>
          <w:rFonts w:eastAsia="Calibri" w:cs="Times New Roman"/>
          <w:sz w:val="28"/>
          <w:szCs w:val="28"/>
        </w:rPr>
        <w:t>лт</w:t>
      </w:r>
      <w:r>
        <w:rPr>
          <w:rFonts w:eastAsia="Calibri" w:cs="Times New Roman"/>
          <w:sz w:val="28"/>
          <w:szCs w:val="28"/>
        </w:rPr>
        <w:t>ай</w:t>
      </w:r>
      <w:r w:rsidRPr="000609D2">
        <w:rPr>
          <w:rFonts w:eastAsia="Calibri" w:cs="Times New Roman"/>
          <w:sz w:val="28"/>
          <w:szCs w:val="28"/>
        </w:rPr>
        <w:t>.</w:t>
      </w:r>
    </w:p>
    <w:p w:rsidR="000346F3" w:rsidRDefault="000346F3" w:rsidP="000346F3">
      <w:pPr>
        <w:spacing w:after="0" w:line="240" w:lineRule="auto"/>
        <w:ind w:firstLine="720"/>
        <w:jc w:val="both"/>
        <w:rPr>
          <w:rFonts w:ascii="Times New Roman" w:eastAsia="Calibri" w:hAnsi="Times New Roman" w:cs="Times New Roman"/>
          <w:sz w:val="28"/>
          <w:szCs w:val="28"/>
        </w:rPr>
      </w:pPr>
      <w:r w:rsidRPr="000609D2">
        <w:rPr>
          <w:rFonts w:ascii="Times New Roman" w:eastAsia="Calibri" w:hAnsi="Times New Roman" w:cs="Times New Roman"/>
          <w:sz w:val="28"/>
          <w:szCs w:val="28"/>
        </w:rPr>
        <w:t>Наиболее важными субъектами межрегионального и международного сотрудничества являются Уполномоченный по правам человека в РФ, уполномоченные по правам человека в субъектах РФ и омбудсмены из зарубежных стран. Традиционными формами взаимодействия с ними являются: проведение заседаний Координационного Совета, работа в рамках Экспертного Совета при Уполномоченном по правам человека в РФ, законотворческая деятельность, информационный обмен, содействие в рассмотрении обращений граждан, участие в совместных мероприятиях, обмен ежегодными и специальными докладами.</w:t>
      </w:r>
    </w:p>
    <w:p w:rsidR="000346F3" w:rsidRDefault="000346F3" w:rsidP="000346F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В 2011 году Уполномоченный принимал активное участие в заседаниях Координационного совета российских Уполномоченных по правам человека с участием Верховного Комиссара ООН по правам человека Н. Пиллэй, председателем Конституционного Суда РФ В.Д. Зорькиным, министром обороны РФ А.Э. Сердюковым, председателем Следственного Комитета РФ А.И. Бастрыкиным и сотрудников Аппарата президента РФ.</w:t>
      </w:r>
    </w:p>
    <w:p w:rsidR="000346F3" w:rsidRDefault="000346F3" w:rsidP="000346F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В октябре Уполномоченный участвовал в заседании Комиссии Совета Федерации по вопросам развития институтов гражданского общества. В ноябре состоялось заседание Круглого стола российских Уполномоченных на тему «Соотношение судебных и несудебных органов власти в защите и восстановлении нарушенных прав граждан», где приняли участие Верховный Комиссар по правам человека Совета Европы Т. Хаммерберг, руководитель отдела по работе с НСПЧ Генерального Директората по правам человека и правовым отношениям Совета Европы М. Егер, председатель Совета по содействию развитию институтов гражданского общества и правам человека при Президенте РФ М. Федотов, председатель Верховного Суда РФ В. Лебедев и Уполномоченный Российской Федерации при Европейском Суде по правам человека Г. Матюшкин.</w:t>
      </w:r>
    </w:p>
    <w:p w:rsidR="000346F3" w:rsidRDefault="000346F3" w:rsidP="000346F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разрешения различных вопросов граждан Республики Алтай в 2011 году Уполномоченный обращался  к министру здравоохранения и социального </w:t>
      </w:r>
      <w:r>
        <w:rPr>
          <w:rFonts w:ascii="Times New Roman" w:eastAsia="Calibri" w:hAnsi="Times New Roman" w:cs="Times New Roman"/>
          <w:sz w:val="28"/>
          <w:szCs w:val="28"/>
        </w:rPr>
        <w:lastRenderedPageBreak/>
        <w:t>развития РФ Т.А. Голиковой, заместителю прокурора РФ Главному военному прокурору С.Н. Фридинскому, заместителю министра обороны РФ М.П. Мокрецову, военному прокурору Сибирского военного округа Е.В. Иванову, председателю Комитета Государственной Думы по природным ресурсам, природопользованию и экологии Е.А. Туголукову, председателю Комитета Совета Федерации по социальной политике и здравоохранения В.А. Петренко, председателю Комитета Государственной Думы по труду и социальной политике А.К. Исаеву, которые оказали необходимую помощь.</w:t>
      </w:r>
    </w:p>
    <w:p w:rsidR="000346F3" w:rsidRDefault="000346F3" w:rsidP="000346F3">
      <w:pPr>
        <w:pStyle w:val="a3"/>
        <w:spacing w:line="240" w:lineRule="auto"/>
        <w:ind w:firstLine="709"/>
        <w:jc w:val="both"/>
        <w:rPr>
          <w:rFonts w:eastAsia="Times New Roman" w:cs="Times New Roman"/>
          <w:sz w:val="28"/>
          <w:szCs w:val="28"/>
          <w:lang w:eastAsia="ru-RU"/>
        </w:rPr>
      </w:pPr>
      <w:r w:rsidRPr="000609D2">
        <w:rPr>
          <w:rFonts w:eastAsia="Calibri" w:cs="Times New Roman"/>
          <w:sz w:val="28"/>
          <w:szCs w:val="28"/>
        </w:rPr>
        <w:t>В течение нескольких лет Уполномоченный принимает участие в подготовке доклада Совета Федерации Федерального Собрания РФ о состоянии законодательства в Российской Федерации, а также в работе, проводимой Центром мониторинга права при Совете Федерации по мониторингу законодательства и практики его применения в регионах.</w:t>
      </w:r>
    </w:p>
    <w:p w:rsidR="000346F3" w:rsidRDefault="000346F3" w:rsidP="000346F3">
      <w:pPr>
        <w:pStyle w:val="a3"/>
        <w:spacing w:line="240" w:lineRule="auto"/>
        <w:ind w:firstLine="709"/>
        <w:jc w:val="both"/>
        <w:rPr>
          <w:rFonts w:eastAsia="Times New Roman" w:cs="Times New Roman"/>
          <w:sz w:val="28"/>
          <w:szCs w:val="28"/>
          <w:lang w:eastAsia="ru-RU"/>
        </w:rPr>
      </w:pPr>
      <w:r w:rsidRPr="003B02B4">
        <w:rPr>
          <w:rFonts w:eastAsia="Times New Roman" w:cs="Times New Roman"/>
          <w:sz w:val="28"/>
          <w:szCs w:val="28"/>
          <w:lang w:eastAsia="ru-RU"/>
        </w:rPr>
        <w:t>Важно и то, что Уполномоченный и сотрудники его аппарата являются</w:t>
      </w:r>
      <w:r>
        <w:rPr>
          <w:rFonts w:eastAsia="Times New Roman" w:cs="Times New Roman"/>
          <w:sz w:val="28"/>
          <w:szCs w:val="28"/>
          <w:lang w:eastAsia="ru-RU"/>
        </w:rPr>
        <w:t xml:space="preserve"> полноправными участниками международных, федеральных и региональных органов, </w:t>
      </w:r>
      <w:r w:rsidRPr="003B02B4">
        <w:rPr>
          <w:rFonts w:eastAsia="Times New Roman" w:cs="Times New Roman"/>
          <w:sz w:val="28"/>
          <w:szCs w:val="28"/>
          <w:lang w:eastAsia="ru-RU"/>
        </w:rPr>
        <w:t xml:space="preserve">Общественных Советов либо входят в состав специальных комиссий или объединений гражданского общества, имея возможность влияния на их работу с точки зрения защиты прав и свобод граждан. </w:t>
      </w:r>
      <w:r>
        <w:rPr>
          <w:rFonts w:eastAsia="Times New Roman" w:cs="Times New Roman"/>
          <w:sz w:val="28"/>
          <w:szCs w:val="28"/>
          <w:lang w:eastAsia="ru-RU"/>
        </w:rPr>
        <w:t xml:space="preserve"> </w:t>
      </w:r>
    </w:p>
    <w:p w:rsidR="000346F3" w:rsidRPr="003E7290" w:rsidRDefault="000346F3" w:rsidP="000346F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В течение н</w:t>
      </w:r>
      <w:r w:rsidRPr="003E7290">
        <w:rPr>
          <w:rFonts w:ascii="Times New Roman" w:eastAsia="Calibri" w:hAnsi="Times New Roman" w:cs="Times New Roman"/>
          <w:sz w:val="28"/>
          <w:szCs w:val="28"/>
        </w:rPr>
        <w:t>ес</w:t>
      </w:r>
      <w:r>
        <w:rPr>
          <w:rFonts w:ascii="Times New Roman" w:eastAsia="Calibri" w:hAnsi="Times New Roman" w:cs="Times New Roman"/>
          <w:sz w:val="28"/>
          <w:szCs w:val="28"/>
        </w:rPr>
        <w:t>ко</w:t>
      </w:r>
      <w:r w:rsidRPr="003E7290">
        <w:rPr>
          <w:rFonts w:ascii="Times New Roman" w:eastAsia="Calibri" w:hAnsi="Times New Roman" w:cs="Times New Roman"/>
          <w:sz w:val="28"/>
          <w:szCs w:val="28"/>
        </w:rPr>
        <w:t>л</w:t>
      </w:r>
      <w:r>
        <w:rPr>
          <w:rFonts w:ascii="Times New Roman" w:eastAsia="Calibri" w:hAnsi="Times New Roman" w:cs="Times New Roman"/>
          <w:sz w:val="28"/>
          <w:szCs w:val="28"/>
        </w:rPr>
        <w:t>ьких л</w:t>
      </w:r>
      <w:r w:rsidRPr="003E7290">
        <w:rPr>
          <w:rFonts w:ascii="Times New Roman" w:eastAsia="Calibri" w:hAnsi="Times New Roman" w:cs="Times New Roman"/>
          <w:sz w:val="28"/>
          <w:szCs w:val="28"/>
        </w:rPr>
        <w:t>е</w:t>
      </w:r>
      <w:r>
        <w:rPr>
          <w:rFonts w:ascii="Times New Roman" w:eastAsia="Calibri" w:hAnsi="Times New Roman" w:cs="Times New Roman"/>
          <w:sz w:val="28"/>
          <w:szCs w:val="28"/>
        </w:rPr>
        <w:t xml:space="preserve">т Уполномоченный являлся </w:t>
      </w:r>
      <w:r w:rsidRPr="003E7290">
        <w:rPr>
          <w:rFonts w:ascii="Times New Roman" w:eastAsia="Calibri" w:hAnsi="Times New Roman" w:cs="Times New Roman"/>
          <w:sz w:val="28"/>
          <w:szCs w:val="28"/>
        </w:rPr>
        <w:t xml:space="preserve"> председател</w:t>
      </w:r>
      <w:r>
        <w:rPr>
          <w:rFonts w:ascii="Times New Roman" w:eastAsia="Calibri" w:hAnsi="Times New Roman" w:cs="Times New Roman"/>
          <w:sz w:val="28"/>
          <w:szCs w:val="28"/>
        </w:rPr>
        <w:t>ем Обще</w:t>
      </w:r>
      <w:r w:rsidRPr="003E7290">
        <w:rPr>
          <w:rFonts w:ascii="Times New Roman" w:eastAsia="Calibri" w:hAnsi="Times New Roman" w:cs="Times New Roman"/>
          <w:sz w:val="28"/>
          <w:szCs w:val="28"/>
        </w:rPr>
        <w:t>ст</w:t>
      </w:r>
      <w:r>
        <w:rPr>
          <w:rFonts w:ascii="Times New Roman" w:eastAsia="Calibri" w:hAnsi="Times New Roman" w:cs="Times New Roman"/>
          <w:sz w:val="28"/>
          <w:szCs w:val="28"/>
        </w:rPr>
        <w:t>в</w:t>
      </w:r>
      <w:r w:rsidRPr="003E7290">
        <w:rPr>
          <w:rFonts w:ascii="Times New Roman" w:eastAsia="Calibri" w:hAnsi="Times New Roman" w:cs="Times New Roman"/>
          <w:sz w:val="28"/>
          <w:szCs w:val="28"/>
        </w:rPr>
        <w:t>енно</w:t>
      </w:r>
      <w:r>
        <w:rPr>
          <w:rFonts w:ascii="Times New Roman" w:eastAsia="Calibri" w:hAnsi="Times New Roman" w:cs="Times New Roman"/>
          <w:sz w:val="28"/>
          <w:szCs w:val="28"/>
        </w:rPr>
        <w:t>г</w:t>
      </w:r>
      <w:r w:rsidRPr="003E7290">
        <w:rPr>
          <w:rFonts w:ascii="Times New Roman" w:eastAsia="Calibri" w:hAnsi="Times New Roman" w:cs="Times New Roman"/>
          <w:sz w:val="28"/>
          <w:szCs w:val="28"/>
        </w:rPr>
        <w:t>о</w:t>
      </w:r>
      <w:r>
        <w:rPr>
          <w:rFonts w:ascii="Times New Roman" w:eastAsia="Calibri" w:hAnsi="Times New Roman" w:cs="Times New Roman"/>
          <w:sz w:val="28"/>
          <w:szCs w:val="28"/>
        </w:rPr>
        <w:t xml:space="preserve"> </w:t>
      </w:r>
      <w:r w:rsidRPr="003E7290">
        <w:rPr>
          <w:rFonts w:ascii="Times New Roman" w:eastAsia="Calibri" w:hAnsi="Times New Roman" w:cs="Times New Roman"/>
          <w:sz w:val="28"/>
          <w:szCs w:val="28"/>
        </w:rPr>
        <w:t>с</w:t>
      </w:r>
      <w:r>
        <w:rPr>
          <w:rFonts w:ascii="Times New Roman" w:eastAsia="Calibri" w:hAnsi="Times New Roman" w:cs="Times New Roman"/>
          <w:sz w:val="28"/>
          <w:szCs w:val="28"/>
        </w:rPr>
        <w:t>о</w:t>
      </w:r>
      <w:r w:rsidRPr="003E7290">
        <w:rPr>
          <w:rFonts w:ascii="Times New Roman" w:eastAsia="Calibri" w:hAnsi="Times New Roman" w:cs="Times New Roman"/>
          <w:sz w:val="28"/>
          <w:szCs w:val="28"/>
        </w:rPr>
        <w:t>ве</w:t>
      </w:r>
      <w:r>
        <w:rPr>
          <w:rFonts w:ascii="Times New Roman" w:eastAsia="Calibri" w:hAnsi="Times New Roman" w:cs="Times New Roman"/>
          <w:sz w:val="28"/>
          <w:szCs w:val="28"/>
        </w:rPr>
        <w:t>та при</w:t>
      </w:r>
      <w:r w:rsidRPr="003E7290">
        <w:rPr>
          <w:rFonts w:ascii="Times New Roman" w:eastAsia="Calibri" w:hAnsi="Times New Roman" w:cs="Times New Roman"/>
          <w:sz w:val="28"/>
          <w:szCs w:val="28"/>
        </w:rPr>
        <w:t xml:space="preserve"> М</w:t>
      </w:r>
      <w:r>
        <w:rPr>
          <w:rFonts w:ascii="Times New Roman" w:eastAsia="Calibri" w:hAnsi="Times New Roman" w:cs="Times New Roman"/>
          <w:sz w:val="28"/>
          <w:szCs w:val="28"/>
        </w:rPr>
        <w:t>ВД п</w:t>
      </w:r>
      <w:r w:rsidRPr="003E7290">
        <w:rPr>
          <w:rFonts w:ascii="Times New Roman" w:eastAsia="Calibri" w:hAnsi="Times New Roman" w:cs="Times New Roman"/>
          <w:sz w:val="28"/>
          <w:szCs w:val="28"/>
        </w:rPr>
        <w:t>о</w:t>
      </w:r>
      <w:r>
        <w:rPr>
          <w:rFonts w:ascii="Times New Roman" w:eastAsia="Calibri" w:hAnsi="Times New Roman" w:cs="Times New Roman"/>
          <w:sz w:val="28"/>
          <w:szCs w:val="28"/>
        </w:rPr>
        <w:t xml:space="preserve"> Ре</w:t>
      </w:r>
      <w:r w:rsidRPr="003E7290">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3E7290">
        <w:rPr>
          <w:rFonts w:ascii="Times New Roman" w:eastAsia="Calibri" w:hAnsi="Times New Roman" w:cs="Times New Roman"/>
          <w:sz w:val="28"/>
          <w:szCs w:val="28"/>
        </w:rPr>
        <w:t>к</w:t>
      </w:r>
      <w:r>
        <w:rPr>
          <w:rFonts w:ascii="Times New Roman" w:eastAsia="Calibri" w:hAnsi="Times New Roman" w:cs="Times New Roman"/>
          <w:sz w:val="28"/>
          <w:szCs w:val="28"/>
        </w:rPr>
        <w:t>е Алта</w:t>
      </w:r>
      <w:r w:rsidRPr="003E7290">
        <w:rPr>
          <w:rFonts w:ascii="Times New Roman" w:eastAsia="Calibri" w:hAnsi="Times New Roman" w:cs="Times New Roman"/>
          <w:sz w:val="28"/>
          <w:szCs w:val="28"/>
        </w:rPr>
        <w:t xml:space="preserve">й, </w:t>
      </w:r>
      <w:r>
        <w:rPr>
          <w:rFonts w:ascii="Times New Roman" w:eastAsia="Calibri" w:hAnsi="Times New Roman" w:cs="Times New Roman"/>
          <w:sz w:val="28"/>
          <w:szCs w:val="28"/>
        </w:rPr>
        <w:t>с мая 2010 года</w:t>
      </w:r>
      <w:r w:rsidRPr="003E7290">
        <w:rPr>
          <w:rFonts w:ascii="Times New Roman" w:eastAsia="Calibri" w:hAnsi="Times New Roman" w:cs="Times New Roman"/>
          <w:sz w:val="28"/>
          <w:szCs w:val="28"/>
        </w:rPr>
        <w:t xml:space="preserve"> он является председател</w:t>
      </w:r>
      <w:r>
        <w:rPr>
          <w:rFonts w:ascii="Times New Roman" w:eastAsia="Calibri" w:hAnsi="Times New Roman" w:cs="Times New Roman"/>
          <w:sz w:val="28"/>
          <w:szCs w:val="28"/>
        </w:rPr>
        <w:t>ем</w:t>
      </w:r>
      <w:r w:rsidRPr="003E7290">
        <w:rPr>
          <w:rFonts w:ascii="Times New Roman" w:eastAsia="Calibri" w:hAnsi="Times New Roman" w:cs="Times New Roman"/>
          <w:sz w:val="28"/>
          <w:szCs w:val="28"/>
        </w:rPr>
        <w:t xml:space="preserve"> Комиссии по вопросам помилования </w:t>
      </w:r>
      <w:r>
        <w:rPr>
          <w:rFonts w:ascii="Times New Roman" w:eastAsia="Calibri" w:hAnsi="Times New Roman" w:cs="Times New Roman"/>
          <w:sz w:val="28"/>
          <w:szCs w:val="28"/>
        </w:rPr>
        <w:t>на терр</w:t>
      </w:r>
      <w:r w:rsidRPr="003E7290">
        <w:rPr>
          <w:rFonts w:ascii="Times New Roman" w:eastAsia="Calibri" w:hAnsi="Times New Roman" w:cs="Times New Roman"/>
          <w:sz w:val="28"/>
          <w:szCs w:val="28"/>
        </w:rPr>
        <w:t xml:space="preserve">итории </w:t>
      </w:r>
      <w:r>
        <w:rPr>
          <w:rFonts w:ascii="Times New Roman" w:eastAsia="Calibri" w:hAnsi="Times New Roman" w:cs="Times New Roman"/>
          <w:sz w:val="28"/>
          <w:szCs w:val="28"/>
        </w:rPr>
        <w:t>Ре</w:t>
      </w:r>
      <w:r w:rsidRPr="003E7290">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3E7290">
        <w:rPr>
          <w:rFonts w:ascii="Times New Roman" w:eastAsia="Calibri" w:hAnsi="Times New Roman" w:cs="Times New Roman"/>
          <w:sz w:val="28"/>
          <w:szCs w:val="28"/>
        </w:rPr>
        <w:t>к</w:t>
      </w:r>
      <w:r>
        <w:rPr>
          <w:rFonts w:ascii="Times New Roman" w:eastAsia="Calibri" w:hAnsi="Times New Roman" w:cs="Times New Roman"/>
          <w:sz w:val="28"/>
          <w:szCs w:val="28"/>
        </w:rPr>
        <w:t>и А</w:t>
      </w:r>
      <w:r w:rsidRPr="003E7290">
        <w:rPr>
          <w:rFonts w:ascii="Times New Roman" w:eastAsia="Calibri" w:hAnsi="Times New Roman" w:cs="Times New Roman"/>
          <w:sz w:val="28"/>
          <w:szCs w:val="28"/>
        </w:rPr>
        <w:t>лт</w:t>
      </w:r>
      <w:r>
        <w:rPr>
          <w:rFonts w:ascii="Times New Roman" w:eastAsia="Calibri" w:hAnsi="Times New Roman" w:cs="Times New Roman"/>
          <w:sz w:val="28"/>
          <w:szCs w:val="28"/>
        </w:rPr>
        <w:t>ай</w:t>
      </w:r>
      <w:r w:rsidRPr="003E729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E7290">
        <w:rPr>
          <w:rFonts w:ascii="Times New Roman" w:eastAsia="Calibri" w:hAnsi="Times New Roman" w:cs="Times New Roman"/>
          <w:sz w:val="28"/>
          <w:szCs w:val="28"/>
        </w:rPr>
        <w:t xml:space="preserve">входит </w:t>
      </w:r>
      <w:r>
        <w:rPr>
          <w:rFonts w:ascii="Times New Roman" w:eastAsia="Calibri" w:hAnsi="Times New Roman" w:cs="Times New Roman"/>
          <w:sz w:val="28"/>
          <w:szCs w:val="28"/>
        </w:rPr>
        <w:t>в состав</w:t>
      </w:r>
      <w:r w:rsidRPr="003E7290">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Обще</w:t>
      </w:r>
      <w:r w:rsidRPr="003E7290">
        <w:rPr>
          <w:rFonts w:ascii="Times New Roman" w:eastAsia="Calibri" w:hAnsi="Times New Roman" w:cs="Times New Roman"/>
          <w:sz w:val="28"/>
          <w:szCs w:val="28"/>
        </w:rPr>
        <w:t>ст</w:t>
      </w:r>
      <w:r>
        <w:rPr>
          <w:rFonts w:ascii="Times New Roman" w:eastAsia="Calibri" w:hAnsi="Times New Roman" w:cs="Times New Roman"/>
          <w:sz w:val="28"/>
          <w:szCs w:val="28"/>
        </w:rPr>
        <w:t>в</w:t>
      </w:r>
      <w:r w:rsidRPr="003E7290">
        <w:rPr>
          <w:rFonts w:ascii="Times New Roman" w:eastAsia="Calibri" w:hAnsi="Times New Roman" w:cs="Times New Roman"/>
          <w:sz w:val="28"/>
          <w:szCs w:val="28"/>
        </w:rPr>
        <w:t>енно</w:t>
      </w:r>
      <w:r>
        <w:rPr>
          <w:rFonts w:ascii="Times New Roman" w:eastAsia="Calibri" w:hAnsi="Times New Roman" w:cs="Times New Roman"/>
          <w:sz w:val="28"/>
          <w:szCs w:val="28"/>
        </w:rPr>
        <w:t>г</w:t>
      </w:r>
      <w:r w:rsidRPr="003E7290">
        <w:rPr>
          <w:rFonts w:ascii="Times New Roman" w:eastAsia="Calibri" w:hAnsi="Times New Roman" w:cs="Times New Roman"/>
          <w:sz w:val="28"/>
          <w:szCs w:val="28"/>
        </w:rPr>
        <w:t>о</w:t>
      </w:r>
      <w:r>
        <w:rPr>
          <w:rFonts w:ascii="Times New Roman" w:eastAsia="Calibri" w:hAnsi="Times New Roman" w:cs="Times New Roman"/>
          <w:sz w:val="28"/>
          <w:szCs w:val="28"/>
        </w:rPr>
        <w:t xml:space="preserve"> </w:t>
      </w:r>
      <w:r w:rsidRPr="003E7290">
        <w:rPr>
          <w:rFonts w:ascii="Times New Roman" w:eastAsia="Calibri" w:hAnsi="Times New Roman" w:cs="Times New Roman"/>
          <w:sz w:val="28"/>
          <w:szCs w:val="28"/>
        </w:rPr>
        <w:t>с</w:t>
      </w:r>
      <w:r>
        <w:rPr>
          <w:rFonts w:ascii="Times New Roman" w:eastAsia="Calibri" w:hAnsi="Times New Roman" w:cs="Times New Roman"/>
          <w:sz w:val="28"/>
          <w:szCs w:val="28"/>
        </w:rPr>
        <w:t>о</w:t>
      </w:r>
      <w:r w:rsidRPr="003E7290">
        <w:rPr>
          <w:rFonts w:ascii="Times New Roman" w:eastAsia="Calibri" w:hAnsi="Times New Roman" w:cs="Times New Roman"/>
          <w:sz w:val="28"/>
          <w:szCs w:val="28"/>
        </w:rPr>
        <w:t>ве</w:t>
      </w:r>
      <w:r>
        <w:rPr>
          <w:rFonts w:ascii="Times New Roman" w:eastAsia="Calibri" w:hAnsi="Times New Roman" w:cs="Times New Roman"/>
          <w:sz w:val="28"/>
          <w:szCs w:val="28"/>
        </w:rPr>
        <w:t>та при полномочном представителе Президента в СФО, я</w:t>
      </w:r>
      <w:r w:rsidRPr="003E7290">
        <w:rPr>
          <w:rFonts w:ascii="Times New Roman" w:eastAsia="Calibri" w:hAnsi="Times New Roman" w:cs="Times New Roman"/>
          <w:sz w:val="28"/>
          <w:szCs w:val="28"/>
        </w:rPr>
        <w:t>в</w:t>
      </w:r>
      <w:r>
        <w:rPr>
          <w:rFonts w:ascii="Times New Roman" w:eastAsia="Calibri" w:hAnsi="Times New Roman" w:cs="Times New Roman"/>
          <w:sz w:val="28"/>
          <w:szCs w:val="28"/>
        </w:rPr>
        <w:t>ляет</w:t>
      </w:r>
      <w:r w:rsidRPr="003E7290">
        <w:rPr>
          <w:rFonts w:ascii="Times New Roman" w:eastAsia="Calibri" w:hAnsi="Times New Roman" w:cs="Times New Roman"/>
          <w:sz w:val="28"/>
          <w:szCs w:val="28"/>
        </w:rPr>
        <w:t>с</w:t>
      </w:r>
      <w:r>
        <w:rPr>
          <w:rFonts w:ascii="Times New Roman" w:eastAsia="Calibri" w:hAnsi="Times New Roman" w:cs="Times New Roman"/>
          <w:sz w:val="28"/>
          <w:szCs w:val="28"/>
        </w:rPr>
        <w:t>я член</w:t>
      </w:r>
      <w:r w:rsidRPr="003E7290">
        <w:rPr>
          <w:rFonts w:ascii="Times New Roman" w:eastAsia="Calibri" w:hAnsi="Times New Roman" w:cs="Times New Roman"/>
          <w:sz w:val="28"/>
          <w:szCs w:val="28"/>
        </w:rPr>
        <w:t>о</w:t>
      </w:r>
      <w:r>
        <w:rPr>
          <w:rFonts w:ascii="Times New Roman" w:eastAsia="Calibri" w:hAnsi="Times New Roman" w:cs="Times New Roman"/>
          <w:sz w:val="28"/>
          <w:szCs w:val="28"/>
        </w:rPr>
        <w:t xml:space="preserve">м </w:t>
      </w:r>
      <w:r w:rsidRPr="003E7290">
        <w:rPr>
          <w:rFonts w:ascii="Times New Roman" w:eastAsia="Calibri" w:hAnsi="Times New Roman" w:cs="Times New Roman"/>
          <w:sz w:val="28"/>
          <w:szCs w:val="28"/>
        </w:rPr>
        <w:t xml:space="preserve">Координационного </w:t>
      </w:r>
      <w:r>
        <w:rPr>
          <w:rFonts w:ascii="Times New Roman" w:eastAsia="Calibri" w:hAnsi="Times New Roman" w:cs="Times New Roman"/>
          <w:sz w:val="28"/>
          <w:szCs w:val="28"/>
        </w:rPr>
        <w:t>С</w:t>
      </w:r>
      <w:r w:rsidRPr="003E7290">
        <w:rPr>
          <w:rFonts w:ascii="Times New Roman" w:eastAsia="Calibri" w:hAnsi="Times New Roman" w:cs="Times New Roman"/>
          <w:sz w:val="28"/>
          <w:szCs w:val="28"/>
        </w:rPr>
        <w:t>ове</w:t>
      </w:r>
      <w:r>
        <w:rPr>
          <w:rFonts w:ascii="Times New Roman" w:eastAsia="Calibri" w:hAnsi="Times New Roman" w:cs="Times New Roman"/>
          <w:sz w:val="28"/>
          <w:szCs w:val="28"/>
        </w:rPr>
        <w:t>т</w:t>
      </w:r>
      <w:r w:rsidRPr="003E7290">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Pr="00D3260B">
        <w:rPr>
          <w:rFonts w:ascii="Times New Roman" w:eastAsia="Calibri" w:hAnsi="Times New Roman" w:cs="Times New Roman"/>
          <w:sz w:val="28"/>
          <w:szCs w:val="28"/>
        </w:rPr>
        <w:t>Уполномоченного по правам человека в Российской Федерации и уполномоченных по правам человека в субъектах РФ</w:t>
      </w:r>
      <w:r>
        <w:rPr>
          <w:rFonts w:ascii="Times New Roman" w:eastAsia="Calibri" w:hAnsi="Times New Roman" w:cs="Times New Roman"/>
          <w:sz w:val="28"/>
          <w:szCs w:val="28"/>
        </w:rPr>
        <w:t xml:space="preserve"> и членом  Европей</w:t>
      </w:r>
      <w:r w:rsidRPr="003E7290">
        <w:rPr>
          <w:rFonts w:ascii="Times New Roman" w:eastAsia="Calibri" w:hAnsi="Times New Roman" w:cs="Times New Roman"/>
          <w:sz w:val="28"/>
          <w:szCs w:val="28"/>
        </w:rPr>
        <w:t>ско</w:t>
      </w:r>
      <w:r>
        <w:rPr>
          <w:rFonts w:ascii="Times New Roman" w:eastAsia="Calibri" w:hAnsi="Times New Roman" w:cs="Times New Roman"/>
          <w:sz w:val="28"/>
          <w:szCs w:val="28"/>
        </w:rPr>
        <w:t>г</w:t>
      </w:r>
      <w:r w:rsidRPr="003E7290">
        <w:rPr>
          <w:rFonts w:ascii="Times New Roman" w:eastAsia="Calibri" w:hAnsi="Times New Roman" w:cs="Times New Roman"/>
          <w:sz w:val="28"/>
          <w:szCs w:val="28"/>
        </w:rPr>
        <w:t>о</w:t>
      </w:r>
      <w:r>
        <w:rPr>
          <w:rFonts w:ascii="Times New Roman" w:eastAsia="Calibri" w:hAnsi="Times New Roman" w:cs="Times New Roman"/>
          <w:sz w:val="28"/>
          <w:szCs w:val="28"/>
        </w:rPr>
        <w:t xml:space="preserve"> ин</w:t>
      </w:r>
      <w:r w:rsidRPr="003E7290">
        <w:rPr>
          <w:rFonts w:ascii="Times New Roman" w:eastAsia="Calibri" w:hAnsi="Times New Roman" w:cs="Times New Roman"/>
          <w:sz w:val="28"/>
          <w:szCs w:val="28"/>
        </w:rPr>
        <w:t>сти</w:t>
      </w:r>
      <w:r>
        <w:rPr>
          <w:rFonts w:ascii="Times New Roman" w:eastAsia="Calibri" w:hAnsi="Times New Roman" w:cs="Times New Roman"/>
          <w:sz w:val="28"/>
          <w:szCs w:val="28"/>
        </w:rPr>
        <w:t>тута омбудсменов</w:t>
      </w:r>
      <w:r w:rsidRPr="003E7290">
        <w:rPr>
          <w:rFonts w:ascii="Times New Roman" w:eastAsia="Calibri" w:hAnsi="Times New Roman" w:cs="Times New Roman"/>
          <w:sz w:val="28"/>
          <w:szCs w:val="28"/>
        </w:rPr>
        <w:t xml:space="preserve">. </w:t>
      </w:r>
    </w:p>
    <w:p w:rsidR="000346F3" w:rsidRPr="00E015EA" w:rsidRDefault="000346F3" w:rsidP="000346F3">
      <w:pPr>
        <w:spacing w:after="0" w:line="240" w:lineRule="auto"/>
        <w:ind w:firstLine="720"/>
        <w:jc w:val="both"/>
        <w:rPr>
          <w:rFonts w:ascii="Times New Roman" w:hAnsi="Times New Roman" w:cs="Times New Roman"/>
          <w:sz w:val="28"/>
          <w:szCs w:val="28"/>
        </w:rPr>
      </w:pPr>
      <w:r w:rsidRPr="00E015EA">
        <w:rPr>
          <w:rFonts w:ascii="Times New Roman" w:eastAsia="Calibri" w:hAnsi="Times New Roman" w:cs="Times New Roman"/>
          <w:sz w:val="28"/>
          <w:szCs w:val="28"/>
        </w:rPr>
        <w:t>Сотрудники аппарата продолжают работать в составе</w:t>
      </w:r>
      <w:r>
        <w:rPr>
          <w:rFonts w:ascii="Times New Roman" w:eastAsia="Calibri" w:hAnsi="Times New Roman" w:cs="Times New Roman"/>
          <w:sz w:val="28"/>
          <w:szCs w:val="28"/>
        </w:rPr>
        <w:t xml:space="preserve"> общественно-консультативного Совета при прокуратуре Республики Алтай по вопросам охраны природы и природопользования и административной комиссии УФСИН России по Республике Алтай.</w:t>
      </w:r>
    </w:p>
    <w:p w:rsidR="000346F3" w:rsidRPr="003B02B4" w:rsidRDefault="000346F3" w:rsidP="000346F3">
      <w:pPr>
        <w:pStyle w:val="a3"/>
        <w:spacing w:line="240" w:lineRule="auto"/>
        <w:ind w:firstLine="709"/>
        <w:jc w:val="both"/>
        <w:rPr>
          <w:rFonts w:eastAsia="Times New Roman" w:cs="Times New Roman"/>
          <w:sz w:val="28"/>
          <w:szCs w:val="28"/>
          <w:lang w:eastAsia="ru-RU"/>
        </w:rPr>
      </w:pPr>
      <w:r>
        <w:rPr>
          <w:rFonts w:eastAsia="Times New Roman" w:cs="Times New Roman"/>
          <w:sz w:val="28"/>
          <w:szCs w:val="28"/>
          <w:lang w:eastAsia="ru-RU"/>
        </w:rPr>
        <w:t>Пос</w:t>
      </w:r>
      <w:r w:rsidRPr="003B02B4">
        <w:rPr>
          <w:rFonts w:eastAsia="Times New Roman" w:cs="Times New Roman"/>
          <w:sz w:val="28"/>
          <w:szCs w:val="28"/>
          <w:lang w:eastAsia="ru-RU"/>
        </w:rPr>
        <w:t>ильную помощь в повышении эффективности правозащитной деятельности, её гласности и доступности, оказывают представители Уполномоченного</w:t>
      </w:r>
      <w:r>
        <w:rPr>
          <w:rFonts w:eastAsia="Times New Roman" w:cs="Times New Roman"/>
          <w:sz w:val="28"/>
          <w:szCs w:val="28"/>
          <w:lang w:eastAsia="ru-RU"/>
        </w:rPr>
        <w:t xml:space="preserve"> в районах республики</w:t>
      </w:r>
      <w:r w:rsidRPr="003B02B4">
        <w:rPr>
          <w:rFonts w:eastAsia="Times New Roman" w:cs="Times New Roman"/>
          <w:sz w:val="28"/>
          <w:szCs w:val="28"/>
          <w:lang w:eastAsia="ru-RU"/>
        </w:rPr>
        <w:t>.</w:t>
      </w:r>
    </w:p>
    <w:p w:rsidR="000346F3" w:rsidRDefault="000346F3" w:rsidP="000346F3">
      <w:pPr>
        <w:pStyle w:val="a3"/>
        <w:spacing w:line="240" w:lineRule="auto"/>
        <w:ind w:firstLine="709"/>
        <w:jc w:val="both"/>
        <w:rPr>
          <w:rFonts w:eastAsia="Times New Roman" w:cs="Times New Roman"/>
          <w:sz w:val="28"/>
          <w:szCs w:val="28"/>
          <w:lang w:eastAsia="ru-RU"/>
        </w:rPr>
      </w:pPr>
      <w:r w:rsidRPr="003B02B4">
        <w:rPr>
          <w:rFonts w:eastAsia="Times New Roman" w:cs="Times New Roman"/>
          <w:sz w:val="28"/>
          <w:szCs w:val="28"/>
          <w:lang w:eastAsia="ru-RU"/>
        </w:rPr>
        <w:t xml:space="preserve">Продолжалось сотрудничество аппарата Уполномочено с </w:t>
      </w:r>
      <w:r>
        <w:rPr>
          <w:rFonts w:eastAsia="Times New Roman" w:cs="Times New Roman"/>
          <w:sz w:val="28"/>
          <w:szCs w:val="28"/>
          <w:lang w:eastAsia="ru-RU"/>
        </w:rPr>
        <w:t>юри</w:t>
      </w:r>
      <w:r w:rsidRPr="003B02B4">
        <w:rPr>
          <w:rFonts w:eastAsia="Times New Roman" w:cs="Times New Roman"/>
          <w:sz w:val="28"/>
          <w:szCs w:val="28"/>
          <w:lang w:eastAsia="ru-RU"/>
        </w:rPr>
        <w:t>д</w:t>
      </w:r>
      <w:r>
        <w:rPr>
          <w:rFonts w:eastAsia="Times New Roman" w:cs="Times New Roman"/>
          <w:sz w:val="28"/>
          <w:szCs w:val="28"/>
          <w:lang w:eastAsia="ru-RU"/>
        </w:rPr>
        <w:t>ичес</w:t>
      </w:r>
      <w:r w:rsidRPr="003B02B4">
        <w:rPr>
          <w:rFonts w:eastAsia="Times New Roman" w:cs="Times New Roman"/>
          <w:sz w:val="28"/>
          <w:szCs w:val="28"/>
          <w:lang w:eastAsia="ru-RU"/>
        </w:rPr>
        <w:t>ким</w:t>
      </w:r>
      <w:r>
        <w:rPr>
          <w:rFonts w:eastAsia="Times New Roman" w:cs="Times New Roman"/>
          <w:sz w:val="28"/>
          <w:szCs w:val="28"/>
          <w:lang w:eastAsia="ru-RU"/>
        </w:rPr>
        <w:t xml:space="preserve"> фа</w:t>
      </w:r>
      <w:r w:rsidRPr="003B02B4">
        <w:rPr>
          <w:rFonts w:eastAsia="Times New Roman" w:cs="Times New Roman"/>
          <w:sz w:val="28"/>
          <w:szCs w:val="28"/>
          <w:lang w:eastAsia="ru-RU"/>
        </w:rPr>
        <w:t>к</w:t>
      </w:r>
      <w:r>
        <w:rPr>
          <w:rFonts w:eastAsia="Times New Roman" w:cs="Times New Roman"/>
          <w:sz w:val="28"/>
          <w:szCs w:val="28"/>
          <w:lang w:eastAsia="ru-RU"/>
        </w:rPr>
        <w:t>ульте</w:t>
      </w:r>
      <w:r w:rsidRPr="003B02B4">
        <w:rPr>
          <w:rFonts w:eastAsia="Times New Roman" w:cs="Times New Roman"/>
          <w:sz w:val="28"/>
          <w:szCs w:val="28"/>
          <w:lang w:eastAsia="ru-RU"/>
        </w:rPr>
        <w:t>то</w:t>
      </w:r>
      <w:r>
        <w:rPr>
          <w:rFonts w:eastAsia="Times New Roman" w:cs="Times New Roman"/>
          <w:sz w:val="28"/>
          <w:szCs w:val="28"/>
          <w:lang w:eastAsia="ru-RU"/>
        </w:rPr>
        <w:t>м Горно-Ал</w:t>
      </w:r>
      <w:r w:rsidRPr="003B02B4">
        <w:rPr>
          <w:rFonts w:eastAsia="Times New Roman" w:cs="Times New Roman"/>
          <w:sz w:val="28"/>
          <w:szCs w:val="28"/>
          <w:lang w:eastAsia="ru-RU"/>
        </w:rPr>
        <w:t>та</w:t>
      </w:r>
      <w:r>
        <w:rPr>
          <w:rFonts w:eastAsia="Times New Roman" w:cs="Times New Roman"/>
          <w:sz w:val="28"/>
          <w:szCs w:val="28"/>
          <w:lang w:eastAsia="ru-RU"/>
        </w:rPr>
        <w:t>й</w:t>
      </w:r>
      <w:r w:rsidRPr="003B02B4">
        <w:rPr>
          <w:rFonts w:eastAsia="Times New Roman" w:cs="Times New Roman"/>
          <w:sz w:val="28"/>
          <w:szCs w:val="28"/>
          <w:lang w:eastAsia="ru-RU"/>
        </w:rPr>
        <w:t>ского государственного университета</w:t>
      </w:r>
      <w:r>
        <w:rPr>
          <w:rFonts w:eastAsia="Times New Roman" w:cs="Times New Roman"/>
          <w:sz w:val="28"/>
          <w:szCs w:val="28"/>
          <w:lang w:eastAsia="ru-RU"/>
        </w:rPr>
        <w:t xml:space="preserve"> и его Юридической клиникой</w:t>
      </w:r>
      <w:r w:rsidRPr="003B02B4">
        <w:rPr>
          <w:rFonts w:eastAsia="Times New Roman" w:cs="Times New Roman"/>
          <w:sz w:val="28"/>
          <w:szCs w:val="28"/>
          <w:lang w:eastAsia="ru-RU"/>
        </w:rPr>
        <w:t>.</w:t>
      </w:r>
      <w:r>
        <w:rPr>
          <w:rFonts w:eastAsia="Times New Roman" w:cs="Times New Roman"/>
          <w:sz w:val="28"/>
          <w:szCs w:val="28"/>
          <w:lang w:eastAsia="ru-RU"/>
        </w:rPr>
        <w:t xml:space="preserve"> В декабре совместно с региональной общественной организацией «Информационный центр коренных народов Республики Алтай «Бирлик» был проведен семинар для студентов ГАГУ, на котором специалисты Аппарата Уполномоченного проанализировали практику Уполномоченного по защите прав коренных малочисленных народов, проживающих в нашей республике.   </w:t>
      </w:r>
    </w:p>
    <w:p w:rsidR="000346F3" w:rsidRDefault="000346F3" w:rsidP="000346F3">
      <w:pPr>
        <w:pStyle w:val="a3"/>
        <w:spacing w:line="240" w:lineRule="auto"/>
        <w:ind w:firstLine="709"/>
        <w:jc w:val="both"/>
        <w:rPr>
          <w:rFonts w:eastAsia="Calibri" w:cs="Times New Roman"/>
          <w:sz w:val="28"/>
          <w:szCs w:val="28"/>
        </w:rPr>
      </w:pPr>
      <w:r w:rsidRPr="00C67339">
        <w:rPr>
          <w:rFonts w:eastAsia="Calibri" w:cs="Times New Roman"/>
          <w:sz w:val="28"/>
          <w:szCs w:val="28"/>
        </w:rPr>
        <w:t>В 201</w:t>
      </w:r>
      <w:r>
        <w:rPr>
          <w:rFonts w:eastAsia="Calibri" w:cs="Times New Roman"/>
          <w:sz w:val="28"/>
          <w:szCs w:val="28"/>
        </w:rPr>
        <w:t>1</w:t>
      </w:r>
      <w:r w:rsidRPr="00C67339">
        <w:rPr>
          <w:rFonts w:eastAsia="Calibri" w:cs="Times New Roman"/>
          <w:sz w:val="28"/>
          <w:szCs w:val="28"/>
        </w:rPr>
        <w:t xml:space="preserve"> году особое внимание было уделено правовому просвещению</w:t>
      </w:r>
      <w:r>
        <w:rPr>
          <w:rFonts w:eastAsia="Calibri" w:cs="Times New Roman"/>
          <w:sz w:val="28"/>
          <w:szCs w:val="28"/>
        </w:rPr>
        <w:t xml:space="preserve">. </w:t>
      </w:r>
    </w:p>
    <w:p w:rsidR="000346F3" w:rsidRPr="00C67339" w:rsidRDefault="000346F3" w:rsidP="000346F3">
      <w:pPr>
        <w:spacing w:after="0" w:line="240" w:lineRule="auto"/>
        <w:ind w:firstLine="720"/>
        <w:jc w:val="both"/>
        <w:rPr>
          <w:rFonts w:ascii="Times New Roman" w:eastAsia="Calibri" w:hAnsi="Times New Roman" w:cs="Times New Roman"/>
          <w:sz w:val="28"/>
          <w:szCs w:val="28"/>
        </w:rPr>
      </w:pPr>
      <w:r w:rsidRPr="00C67339">
        <w:rPr>
          <w:rFonts w:ascii="Times New Roman" w:eastAsia="Calibri" w:hAnsi="Times New Roman" w:cs="Times New Roman"/>
          <w:sz w:val="28"/>
          <w:szCs w:val="28"/>
        </w:rPr>
        <w:t xml:space="preserve">Среди основных способов правового просвещения используются  такие, как публикация официальных и аналитических документов и статей в печатных изданиях, выступления на радио и телевидении,  проведение лекций и занятий в образовательных учреждениях, распространение правовой информации в ходе </w:t>
      </w:r>
      <w:r w:rsidRPr="00C67339">
        <w:rPr>
          <w:rFonts w:ascii="Times New Roman" w:eastAsia="Calibri" w:hAnsi="Times New Roman" w:cs="Times New Roman"/>
          <w:sz w:val="28"/>
          <w:szCs w:val="28"/>
        </w:rPr>
        <w:lastRenderedPageBreak/>
        <w:t>личных приемов населения, выпуск полиграфической продукции по правозащитной тематике, конкурсы творческих работ и тематические мероприятия.</w:t>
      </w:r>
    </w:p>
    <w:p w:rsidR="000346F3" w:rsidRPr="00F35F85" w:rsidRDefault="000346F3" w:rsidP="000346F3">
      <w:pPr>
        <w:spacing w:after="0" w:line="240" w:lineRule="auto"/>
        <w:ind w:firstLine="720"/>
        <w:jc w:val="both"/>
        <w:rPr>
          <w:rFonts w:ascii="Times New Roman" w:hAnsi="Times New Roman" w:cs="Times New Roman"/>
          <w:sz w:val="28"/>
          <w:szCs w:val="28"/>
        </w:rPr>
      </w:pPr>
      <w:r w:rsidRPr="00C67339">
        <w:rPr>
          <w:rFonts w:ascii="Times New Roman" w:eastAsia="Calibri" w:hAnsi="Times New Roman" w:cs="Times New Roman"/>
          <w:sz w:val="28"/>
          <w:szCs w:val="28"/>
        </w:rPr>
        <w:t xml:space="preserve">Юному поколению, повышению его правовой информированности был предназначен выпуск полиграфической продукции из серии «Библиотека Уполномоченного по правам человека в </w:t>
      </w:r>
      <w:r>
        <w:rPr>
          <w:rFonts w:ascii="Times New Roman" w:eastAsia="Calibri" w:hAnsi="Times New Roman" w:cs="Times New Roman"/>
          <w:sz w:val="28"/>
          <w:szCs w:val="28"/>
        </w:rPr>
        <w:t>Ре</w:t>
      </w:r>
      <w:r w:rsidRPr="00C67339">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C67339">
        <w:rPr>
          <w:rFonts w:ascii="Times New Roman" w:eastAsia="Calibri" w:hAnsi="Times New Roman" w:cs="Times New Roman"/>
          <w:sz w:val="28"/>
          <w:szCs w:val="28"/>
        </w:rPr>
        <w:t>к</w:t>
      </w:r>
      <w:r>
        <w:rPr>
          <w:rFonts w:ascii="Times New Roman" w:eastAsia="Calibri" w:hAnsi="Times New Roman" w:cs="Times New Roman"/>
          <w:sz w:val="28"/>
          <w:szCs w:val="28"/>
        </w:rPr>
        <w:t>е А</w:t>
      </w:r>
      <w:r w:rsidRPr="00C67339">
        <w:rPr>
          <w:rFonts w:ascii="Times New Roman" w:eastAsia="Calibri" w:hAnsi="Times New Roman" w:cs="Times New Roman"/>
          <w:sz w:val="28"/>
          <w:szCs w:val="28"/>
        </w:rPr>
        <w:t>лт</w:t>
      </w:r>
      <w:r>
        <w:rPr>
          <w:rFonts w:ascii="Times New Roman" w:eastAsia="Calibri" w:hAnsi="Times New Roman" w:cs="Times New Roman"/>
          <w:sz w:val="28"/>
          <w:szCs w:val="28"/>
        </w:rPr>
        <w:t>ай</w:t>
      </w:r>
      <w:r w:rsidRPr="00C67339">
        <w:rPr>
          <w:rFonts w:ascii="Times New Roman" w:eastAsia="Calibri" w:hAnsi="Times New Roman" w:cs="Times New Roman"/>
          <w:sz w:val="28"/>
          <w:szCs w:val="28"/>
        </w:rPr>
        <w:t xml:space="preserve">». Подготовлены и изданы </w:t>
      </w:r>
      <w:r w:rsidRPr="00F35F85">
        <w:rPr>
          <w:rFonts w:ascii="Times New Roman" w:eastAsia="Calibri" w:hAnsi="Times New Roman" w:cs="Times New Roman"/>
          <w:sz w:val="28"/>
          <w:szCs w:val="28"/>
        </w:rPr>
        <w:t>информационные памятки для школьников «Что делать, если Вас задержала милиция», «Я – человек. У меня есть права!»; памятка для детей и родителей «Детский «коменда</w:t>
      </w:r>
      <w:r>
        <w:rPr>
          <w:rFonts w:ascii="Times New Roman" w:eastAsia="Calibri" w:hAnsi="Times New Roman" w:cs="Times New Roman"/>
          <w:sz w:val="28"/>
          <w:szCs w:val="28"/>
        </w:rPr>
        <w:t>н</w:t>
      </w:r>
      <w:r w:rsidRPr="00F35F85">
        <w:rPr>
          <w:rFonts w:ascii="Times New Roman" w:eastAsia="Calibri" w:hAnsi="Times New Roman" w:cs="Times New Roman"/>
          <w:sz w:val="28"/>
          <w:szCs w:val="28"/>
        </w:rPr>
        <w:t>тский» час»; информационные памятки «Мудрые советы для родителей»,  «Приемные подростки», «Родной ребенок и приемные дети», «Управление поведением Вашим ребенком»</w:t>
      </w:r>
      <w:r>
        <w:rPr>
          <w:rFonts w:ascii="Times New Roman" w:hAnsi="Times New Roman" w:cs="Times New Roman"/>
          <w:sz w:val="28"/>
          <w:szCs w:val="28"/>
        </w:rPr>
        <w:t>.</w:t>
      </w:r>
    </w:p>
    <w:p w:rsidR="000346F3" w:rsidRDefault="000346F3" w:rsidP="000346F3">
      <w:pPr>
        <w:spacing w:after="0" w:line="240" w:lineRule="auto"/>
        <w:ind w:firstLine="720"/>
        <w:jc w:val="both"/>
        <w:rPr>
          <w:rFonts w:ascii="Times New Roman" w:eastAsia="Calibri" w:hAnsi="Times New Roman" w:cs="Times New Roman"/>
          <w:sz w:val="28"/>
          <w:szCs w:val="28"/>
        </w:rPr>
      </w:pPr>
      <w:r w:rsidRPr="00F35F85">
        <w:rPr>
          <w:rFonts w:ascii="Times New Roman" w:eastAsia="Calibri" w:hAnsi="Times New Roman" w:cs="Times New Roman"/>
          <w:sz w:val="28"/>
          <w:szCs w:val="28"/>
        </w:rPr>
        <w:t>Отдельное направление правового просвещения в 201</w:t>
      </w:r>
      <w:r>
        <w:rPr>
          <w:rFonts w:ascii="Times New Roman" w:eastAsia="Calibri" w:hAnsi="Times New Roman" w:cs="Times New Roman"/>
          <w:sz w:val="28"/>
          <w:szCs w:val="28"/>
        </w:rPr>
        <w:t>1</w:t>
      </w:r>
      <w:r w:rsidRPr="00F35F85">
        <w:rPr>
          <w:rFonts w:ascii="Times New Roman" w:eastAsia="Calibri" w:hAnsi="Times New Roman" w:cs="Times New Roman"/>
          <w:sz w:val="28"/>
          <w:szCs w:val="28"/>
        </w:rPr>
        <w:t xml:space="preserve"> году посвящено людям оступившимся, совершившим уголовно наказуемые правонарушения. Специальный доклад </w:t>
      </w:r>
      <w:r w:rsidRPr="00F35F85">
        <w:rPr>
          <w:rFonts w:ascii="Times New Roman" w:eastAsia="Calibri" w:hAnsi="Times New Roman" w:cs="Times New Roman"/>
          <w:bCs/>
          <w:sz w:val="28"/>
          <w:szCs w:val="28"/>
        </w:rPr>
        <w:t>«Проблемы социальной адаптации (ресоциализации) лиц, освобожденных из мест лишения свободы»</w:t>
      </w:r>
      <w:r w:rsidRPr="00F35F85">
        <w:rPr>
          <w:rFonts w:ascii="Times New Roman" w:eastAsia="Calibri" w:hAnsi="Times New Roman" w:cs="Times New Roman"/>
          <w:sz w:val="28"/>
          <w:szCs w:val="28"/>
        </w:rPr>
        <w:t xml:space="preserve">  предназначен в первую очередь должностным лицам органов государственной власти и местного самоуправления, сотрудникам правоохранительных органов  и пенитенциарных учреждений. Доклад информирует о проблеме и направлен на создание социальных механизмов</w:t>
      </w:r>
      <w:r w:rsidRPr="00FA3A11">
        <w:rPr>
          <w:rFonts w:ascii="Calibri" w:eastAsia="Calibri" w:hAnsi="Calibri" w:cs="Times New Roman"/>
          <w:sz w:val="28"/>
          <w:szCs w:val="28"/>
        </w:rPr>
        <w:t xml:space="preserve"> </w:t>
      </w:r>
      <w:r w:rsidRPr="00F35F85">
        <w:rPr>
          <w:rFonts w:ascii="Times New Roman" w:eastAsia="Calibri" w:hAnsi="Times New Roman" w:cs="Times New Roman"/>
          <w:sz w:val="28"/>
          <w:szCs w:val="28"/>
        </w:rPr>
        <w:t>поддержки тех, кто понес уголовное наказание в виде лишения свободы.</w:t>
      </w:r>
      <w:r>
        <w:rPr>
          <w:rFonts w:ascii="Calibri" w:eastAsia="Calibri" w:hAnsi="Calibri" w:cs="Times New Roman"/>
          <w:sz w:val="28"/>
          <w:szCs w:val="28"/>
        </w:rPr>
        <w:t xml:space="preserve"> </w:t>
      </w:r>
      <w:r w:rsidRPr="00F35F85">
        <w:rPr>
          <w:rFonts w:ascii="Times New Roman" w:eastAsia="Calibri" w:hAnsi="Times New Roman" w:cs="Times New Roman"/>
          <w:sz w:val="28"/>
          <w:szCs w:val="28"/>
        </w:rPr>
        <w:t xml:space="preserve">Для данной </w:t>
      </w:r>
      <w:r>
        <w:rPr>
          <w:rFonts w:ascii="Times New Roman" w:eastAsia="Calibri" w:hAnsi="Times New Roman" w:cs="Times New Roman"/>
          <w:sz w:val="28"/>
          <w:szCs w:val="28"/>
        </w:rPr>
        <w:t>к</w:t>
      </w:r>
      <w:r w:rsidRPr="00F35F85">
        <w:rPr>
          <w:rFonts w:ascii="Times New Roman" w:eastAsia="Calibri" w:hAnsi="Times New Roman" w:cs="Times New Roman"/>
          <w:sz w:val="28"/>
          <w:szCs w:val="28"/>
        </w:rPr>
        <w:t>атегории лиц</w:t>
      </w:r>
      <w:r>
        <w:rPr>
          <w:rFonts w:ascii="Calibri" w:eastAsia="Calibri" w:hAnsi="Calibri" w:cs="Times New Roman"/>
          <w:sz w:val="28"/>
          <w:szCs w:val="28"/>
        </w:rPr>
        <w:t xml:space="preserve"> </w:t>
      </w:r>
      <w:r w:rsidRPr="00F35F85">
        <w:rPr>
          <w:rFonts w:ascii="Times New Roman" w:eastAsia="Calibri" w:hAnsi="Times New Roman" w:cs="Times New Roman"/>
          <w:sz w:val="28"/>
          <w:szCs w:val="28"/>
        </w:rPr>
        <w:t>подготовлен и справочник</w:t>
      </w:r>
      <w:r>
        <w:rPr>
          <w:rFonts w:ascii="Calibri" w:eastAsia="Calibri" w:hAnsi="Calibri" w:cs="Times New Roman"/>
          <w:sz w:val="28"/>
          <w:szCs w:val="28"/>
        </w:rPr>
        <w:t xml:space="preserve"> </w:t>
      </w:r>
      <w:r w:rsidRPr="00F35F85">
        <w:rPr>
          <w:rFonts w:ascii="Times New Roman" w:eastAsia="Calibri" w:hAnsi="Times New Roman" w:cs="Times New Roman"/>
          <w:sz w:val="28"/>
          <w:szCs w:val="28"/>
        </w:rPr>
        <w:t>«Для освобождающихся из исправительных учреждений»</w:t>
      </w:r>
      <w:r>
        <w:rPr>
          <w:rFonts w:ascii="Times New Roman" w:hAnsi="Times New Roman" w:cs="Times New Roman"/>
          <w:sz w:val="28"/>
          <w:szCs w:val="28"/>
        </w:rPr>
        <w:t>.</w:t>
      </w:r>
      <w:r>
        <w:rPr>
          <w:rFonts w:ascii="Calibri" w:eastAsia="Calibri" w:hAnsi="Calibri" w:cs="Times New Roman"/>
          <w:sz w:val="28"/>
          <w:szCs w:val="28"/>
        </w:rPr>
        <w:t xml:space="preserve"> </w:t>
      </w:r>
    </w:p>
    <w:p w:rsidR="000346F3" w:rsidRPr="00F35F85" w:rsidRDefault="000346F3" w:rsidP="000346F3">
      <w:pPr>
        <w:spacing w:after="0" w:line="240"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 xml:space="preserve">Также </w:t>
      </w:r>
      <w:r w:rsidRPr="00F35F85">
        <w:rPr>
          <w:rFonts w:ascii="Times New Roman" w:eastAsia="Calibri" w:hAnsi="Times New Roman" w:cs="Times New Roman"/>
          <w:sz w:val="28"/>
          <w:szCs w:val="28"/>
        </w:rPr>
        <w:t xml:space="preserve">Аппаратом Уполномоченного </w:t>
      </w:r>
      <w:r>
        <w:rPr>
          <w:rFonts w:ascii="Times New Roman" w:hAnsi="Times New Roman" w:cs="Times New Roman"/>
          <w:sz w:val="28"/>
          <w:szCs w:val="28"/>
        </w:rPr>
        <w:t xml:space="preserve">в этом году </w:t>
      </w:r>
      <w:r w:rsidRPr="00F35F85">
        <w:rPr>
          <w:rFonts w:ascii="Times New Roman" w:eastAsia="Calibri" w:hAnsi="Times New Roman" w:cs="Times New Roman"/>
          <w:sz w:val="28"/>
          <w:szCs w:val="28"/>
        </w:rPr>
        <w:t>подготовлены и изданы справочники</w:t>
      </w:r>
      <w:r>
        <w:rPr>
          <w:rFonts w:ascii="Times New Roman" w:hAnsi="Times New Roman" w:cs="Times New Roman"/>
          <w:sz w:val="28"/>
          <w:szCs w:val="28"/>
        </w:rPr>
        <w:t xml:space="preserve"> </w:t>
      </w:r>
      <w:r w:rsidRPr="00F35F85">
        <w:rPr>
          <w:rFonts w:ascii="Times New Roman" w:eastAsia="Calibri" w:hAnsi="Times New Roman" w:cs="Times New Roman"/>
          <w:sz w:val="28"/>
          <w:szCs w:val="28"/>
        </w:rPr>
        <w:t xml:space="preserve">«Как обратиться в Европейский Суд по правам человека», «Права человека в сфере здравоохранения», </w:t>
      </w:r>
      <w:r>
        <w:rPr>
          <w:rFonts w:ascii="Times New Roman" w:hAnsi="Times New Roman" w:cs="Times New Roman"/>
          <w:sz w:val="28"/>
          <w:szCs w:val="28"/>
        </w:rPr>
        <w:t xml:space="preserve">«Справочник призывника»; спецдоклад Уполномоченного </w:t>
      </w:r>
      <w:r w:rsidRPr="00F35F85">
        <w:rPr>
          <w:rFonts w:ascii="Times New Roman" w:eastAsia="Calibri" w:hAnsi="Times New Roman" w:cs="Times New Roman"/>
          <w:sz w:val="28"/>
          <w:szCs w:val="28"/>
        </w:rPr>
        <w:t>«О соблюдении прав инвалидов и других маломобильных групп на безбарьерную среду жизнедеятельности на территории Республики Алтай»</w:t>
      </w:r>
      <w:r>
        <w:rPr>
          <w:rFonts w:ascii="Times New Roman" w:hAnsi="Times New Roman" w:cs="Times New Roman"/>
          <w:sz w:val="28"/>
          <w:szCs w:val="28"/>
        </w:rPr>
        <w:t>.</w:t>
      </w:r>
    </w:p>
    <w:p w:rsidR="000346F3" w:rsidRPr="00D4279A" w:rsidRDefault="000346F3" w:rsidP="000346F3">
      <w:pPr>
        <w:spacing w:after="0" w:line="240" w:lineRule="auto"/>
        <w:ind w:firstLine="720"/>
        <w:jc w:val="both"/>
        <w:rPr>
          <w:rFonts w:ascii="Times New Roman" w:eastAsia="Calibri" w:hAnsi="Times New Roman" w:cs="Times New Roman"/>
          <w:sz w:val="28"/>
          <w:szCs w:val="28"/>
        </w:rPr>
      </w:pPr>
      <w:r w:rsidRPr="00F35F85">
        <w:rPr>
          <w:rFonts w:ascii="Times New Roman" w:eastAsia="Calibri" w:hAnsi="Times New Roman" w:cs="Times New Roman"/>
          <w:sz w:val="28"/>
          <w:szCs w:val="28"/>
        </w:rPr>
        <w:t xml:space="preserve">В распространении правовых знаний, как и прежде, большую роль играли СМИ. </w:t>
      </w:r>
      <w:r w:rsidRPr="00D4279A">
        <w:rPr>
          <w:rFonts w:ascii="Times New Roman" w:eastAsia="Calibri" w:hAnsi="Times New Roman" w:cs="Times New Roman"/>
          <w:sz w:val="28"/>
          <w:szCs w:val="28"/>
        </w:rPr>
        <w:t>Уполномоченный уделяет осо</w:t>
      </w:r>
      <w:r>
        <w:rPr>
          <w:rFonts w:ascii="Times New Roman" w:hAnsi="Times New Roman" w:cs="Times New Roman"/>
          <w:sz w:val="28"/>
          <w:szCs w:val="28"/>
        </w:rPr>
        <w:t>б</w:t>
      </w:r>
      <w:r w:rsidRPr="00D4279A">
        <w:rPr>
          <w:rFonts w:ascii="Times New Roman" w:eastAsia="Calibri" w:hAnsi="Times New Roman" w:cs="Times New Roman"/>
          <w:sz w:val="28"/>
          <w:szCs w:val="28"/>
        </w:rPr>
        <w:t xml:space="preserve">ое внимание отражению в </w:t>
      </w:r>
      <w:r>
        <w:rPr>
          <w:rFonts w:ascii="Times New Roman" w:eastAsia="Calibri" w:hAnsi="Times New Roman" w:cs="Times New Roman"/>
          <w:sz w:val="28"/>
          <w:szCs w:val="28"/>
        </w:rPr>
        <w:t>рай</w:t>
      </w:r>
      <w:r w:rsidRPr="00F35F85">
        <w:rPr>
          <w:rFonts w:ascii="Times New Roman" w:eastAsia="Calibri" w:hAnsi="Times New Roman" w:cs="Times New Roman"/>
          <w:sz w:val="28"/>
          <w:szCs w:val="28"/>
        </w:rPr>
        <w:t>о</w:t>
      </w:r>
      <w:r>
        <w:rPr>
          <w:rFonts w:ascii="Times New Roman" w:eastAsia="Calibri" w:hAnsi="Times New Roman" w:cs="Times New Roman"/>
          <w:sz w:val="28"/>
          <w:szCs w:val="28"/>
        </w:rPr>
        <w:t>нных и респу</w:t>
      </w:r>
      <w:r w:rsidRPr="00F35F85">
        <w:rPr>
          <w:rFonts w:ascii="Times New Roman" w:eastAsia="Calibri" w:hAnsi="Times New Roman" w:cs="Times New Roman"/>
          <w:sz w:val="28"/>
          <w:szCs w:val="28"/>
        </w:rPr>
        <w:t>бл</w:t>
      </w:r>
      <w:r>
        <w:rPr>
          <w:rFonts w:ascii="Times New Roman" w:eastAsia="Calibri" w:hAnsi="Times New Roman" w:cs="Times New Roman"/>
          <w:sz w:val="28"/>
          <w:szCs w:val="28"/>
        </w:rPr>
        <w:t>ик</w:t>
      </w:r>
      <w:r w:rsidRPr="00F35F85">
        <w:rPr>
          <w:rFonts w:ascii="Times New Roman" w:eastAsia="Calibri" w:hAnsi="Times New Roman" w:cs="Times New Roman"/>
          <w:sz w:val="28"/>
          <w:szCs w:val="28"/>
        </w:rPr>
        <w:t>а</w:t>
      </w:r>
      <w:r>
        <w:rPr>
          <w:rFonts w:ascii="Times New Roman" w:eastAsia="Calibri" w:hAnsi="Times New Roman" w:cs="Times New Roman"/>
          <w:sz w:val="28"/>
          <w:szCs w:val="28"/>
        </w:rPr>
        <w:t>н</w:t>
      </w:r>
      <w:r w:rsidRPr="00F35F85">
        <w:rPr>
          <w:rFonts w:ascii="Times New Roman" w:eastAsia="Calibri" w:hAnsi="Times New Roman" w:cs="Times New Roman"/>
          <w:sz w:val="28"/>
          <w:szCs w:val="28"/>
        </w:rPr>
        <w:t>с</w:t>
      </w:r>
      <w:r>
        <w:rPr>
          <w:rFonts w:ascii="Times New Roman" w:eastAsia="Calibri" w:hAnsi="Times New Roman" w:cs="Times New Roman"/>
          <w:sz w:val="28"/>
          <w:szCs w:val="28"/>
        </w:rPr>
        <w:t>ки</w:t>
      </w:r>
      <w:r w:rsidRPr="00F35F85">
        <w:rPr>
          <w:rFonts w:ascii="Times New Roman" w:eastAsia="Calibri" w:hAnsi="Times New Roman" w:cs="Times New Roman"/>
          <w:sz w:val="28"/>
          <w:szCs w:val="28"/>
        </w:rPr>
        <w:t xml:space="preserve">х </w:t>
      </w:r>
      <w:r>
        <w:rPr>
          <w:rFonts w:ascii="Times New Roman" w:eastAsia="Calibri" w:hAnsi="Times New Roman" w:cs="Times New Roman"/>
          <w:sz w:val="28"/>
          <w:szCs w:val="28"/>
        </w:rPr>
        <w:t>и</w:t>
      </w:r>
      <w:r w:rsidRPr="00F35F85">
        <w:rPr>
          <w:rFonts w:ascii="Times New Roman" w:eastAsia="Calibri" w:hAnsi="Times New Roman" w:cs="Times New Roman"/>
          <w:sz w:val="28"/>
          <w:szCs w:val="28"/>
        </w:rPr>
        <w:t>з</w:t>
      </w:r>
      <w:r>
        <w:rPr>
          <w:rFonts w:ascii="Times New Roman" w:eastAsia="Calibri" w:hAnsi="Times New Roman" w:cs="Times New Roman"/>
          <w:sz w:val="28"/>
          <w:szCs w:val="28"/>
        </w:rPr>
        <w:t>даниях ск</w:t>
      </w:r>
      <w:r w:rsidRPr="00D4279A">
        <w:rPr>
          <w:rFonts w:ascii="Times New Roman" w:eastAsia="Calibri" w:hAnsi="Times New Roman" w:cs="Times New Roman"/>
          <w:sz w:val="28"/>
          <w:szCs w:val="28"/>
        </w:rPr>
        <w:t xml:space="preserve">ладывающейся в республике правозащитной ситуации, привлечению через СМИ внимания к проблемам обеспечения и защиты прав граждан. Со дня образования республиканского института Уполномоченного  продолжается и расширяется информационное сопровождение деятельности Уполномоченного по правам человека, участие в программах телеканала «Эл Алтай» и республиканской радиостанции. Темами для интервью Уполномоченного фактически во всех районных газетах стали выездные приемы граждан на местах. Сотрудничество со СМИ рассматривается не только как средство общения с населением. Ряд публикаций в СМИ являются для Уполномоченного по правам человека основанием и материалом для инициирования рассмотрения этих вопросов на уровне органов власти.       </w:t>
      </w:r>
    </w:p>
    <w:p w:rsidR="000346F3" w:rsidRDefault="000346F3" w:rsidP="000346F3">
      <w:pPr>
        <w:spacing w:after="0" w:line="0" w:lineRule="atLeast"/>
        <w:jc w:val="both"/>
        <w:rPr>
          <w:rFonts w:ascii="Times New Roman" w:hAnsi="Times New Roman" w:cs="Times New Roman"/>
          <w:sz w:val="28"/>
          <w:szCs w:val="28"/>
        </w:rPr>
      </w:pPr>
      <w:r w:rsidRPr="00D4279A">
        <w:rPr>
          <w:rFonts w:ascii="Times New Roman" w:eastAsia="Calibri" w:hAnsi="Times New Roman" w:cs="Times New Roman"/>
          <w:sz w:val="28"/>
          <w:szCs w:val="28"/>
        </w:rPr>
        <w:tab/>
        <w:t>Регулярной стала практика ответов Уполномоченного на запросы читателей по проблемным вопросам. Кроме того, на вопросы любого издания, в том числе редакций районных газет, читатели получают квалифицированные ответы.</w:t>
      </w:r>
    </w:p>
    <w:p w:rsidR="000346F3" w:rsidRPr="00012CD4" w:rsidRDefault="000346F3" w:rsidP="000346F3">
      <w:pPr>
        <w:spacing w:after="0" w:line="0" w:lineRule="atLeast"/>
        <w:jc w:val="both"/>
        <w:rPr>
          <w:rFonts w:ascii="Times New Roman" w:eastAsia="Calibri" w:hAnsi="Times New Roman" w:cs="Times New Roman"/>
          <w:sz w:val="28"/>
          <w:szCs w:val="28"/>
        </w:rPr>
      </w:pPr>
      <w:r>
        <w:rPr>
          <w:rFonts w:ascii="Times New Roman" w:hAnsi="Times New Roman" w:cs="Times New Roman"/>
          <w:sz w:val="28"/>
          <w:szCs w:val="28"/>
        </w:rPr>
        <w:tab/>
      </w:r>
      <w:r w:rsidRPr="00012CD4">
        <w:rPr>
          <w:rFonts w:ascii="Times New Roman" w:hAnsi="Times New Roman" w:cs="Times New Roman"/>
          <w:kern w:val="1"/>
          <w:sz w:val="28"/>
          <w:szCs w:val="28"/>
        </w:rPr>
        <w:t xml:space="preserve">В прошлом году </w:t>
      </w:r>
      <w:r>
        <w:rPr>
          <w:rFonts w:ascii="Times New Roman" w:hAnsi="Times New Roman" w:cs="Times New Roman"/>
          <w:kern w:val="1"/>
          <w:sz w:val="28"/>
          <w:szCs w:val="28"/>
        </w:rPr>
        <w:t xml:space="preserve">на страницах республиканских и районных газет </w:t>
      </w:r>
      <w:r w:rsidRPr="00012CD4">
        <w:rPr>
          <w:rFonts w:ascii="Times New Roman" w:hAnsi="Times New Roman" w:cs="Times New Roman"/>
          <w:kern w:val="1"/>
          <w:sz w:val="28"/>
          <w:szCs w:val="28"/>
        </w:rPr>
        <w:t xml:space="preserve">вышло </w:t>
      </w:r>
      <w:r>
        <w:rPr>
          <w:rFonts w:ascii="Times New Roman" w:hAnsi="Times New Roman" w:cs="Times New Roman"/>
          <w:kern w:val="1"/>
          <w:sz w:val="28"/>
          <w:szCs w:val="28"/>
        </w:rPr>
        <w:t>2</w:t>
      </w:r>
      <w:r w:rsidRPr="00012CD4">
        <w:rPr>
          <w:rFonts w:ascii="Times New Roman" w:hAnsi="Times New Roman" w:cs="Times New Roman"/>
          <w:kern w:val="1"/>
          <w:sz w:val="28"/>
          <w:szCs w:val="28"/>
        </w:rPr>
        <w:t>8</w:t>
      </w:r>
      <w:r>
        <w:rPr>
          <w:rFonts w:ascii="Times New Roman" w:hAnsi="Times New Roman" w:cs="Times New Roman"/>
          <w:kern w:val="1"/>
          <w:sz w:val="28"/>
          <w:szCs w:val="28"/>
        </w:rPr>
        <w:t>5</w:t>
      </w:r>
      <w:r w:rsidRPr="00012CD4">
        <w:rPr>
          <w:rFonts w:ascii="Times New Roman" w:hAnsi="Times New Roman" w:cs="Times New Roman"/>
          <w:kern w:val="1"/>
          <w:sz w:val="28"/>
          <w:szCs w:val="28"/>
        </w:rPr>
        <w:t xml:space="preserve"> публикаций</w:t>
      </w:r>
      <w:r>
        <w:rPr>
          <w:rFonts w:ascii="Times New Roman" w:hAnsi="Times New Roman" w:cs="Times New Roman"/>
          <w:kern w:val="1"/>
          <w:sz w:val="28"/>
          <w:szCs w:val="28"/>
        </w:rPr>
        <w:t xml:space="preserve"> Уполномоченного.</w:t>
      </w:r>
    </w:p>
    <w:p w:rsidR="000346F3" w:rsidRPr="00D4279A" w:rsidRDefault="000346F3" w:rsidP="000346F3">
      <w:pPr>
        <w:spacing w:after="0" w:line="240" w:lineRule="auto"/>
        <w:ind w:firstLine="720"/>
        <w:jc w:val="both"/>
        <w:rPr>
          <w:rFonts w:ascii="Times New Roman" w:eastAsia="Calibri" w:hAnsi="Times New Roman" w:cs="Times New Roman"/>
          <w:sz w:val="28"/>
          <w:szCs w:val="28"/>
        </w:rPr>
      </w:pPr>
      <w:r w:rsidRPr="00F35F85">
        <w:rPr>
          <w:rFonts w:ascii="Times New Roman" w:eastAsia="Calibri" w:hAnsi="Times New Roman" w:cs="Times New Roman"/>
          <w:sz w:val="28"/>
          <w:szCs w:val="28"/>
        </w:rPr>
        <w:lastRenderedPageBreak/>
        <w:t xml:space="preserve"> </w:t>
      </w:r>
      <w:r w:rsidRPr="00D4279A">
        <w:rPr>
          <w:rFonts w:ascii="Times New Roman" w:eastAsia="Calibri" w:hAnsi="Times New Roman" w:cs="Times New Roman"/>
          <w:sz w:val="28"/>
          <w:szCs w:val="28"/>
        </w:rPr>
        <w:t xml:space="preserve">Развивалось сотрудничество с журналистами. </w:t>
      </w:r>
      <w:r>
        <w:rPr>
          <w:rFonts w:ascii="Times New Roman" w:eastAsia="Calibri" w:hAnsi="Times New Roman" w:cs="Times New Roman"/>
          <w:sz w:val="28"/>
          <w:szCs w:val="28"/>
        </w:rPr>
        <w:t>2</w:t>
      </w:r>
      <w:r w:rsidRPr="00D4279A">
        <w:rPr>
          <w:rFonts w:ascii="Times New Roman" w:eastAsia="Calibri" w:hAnsi="Times New Roman" w:cs="Times New Roman"/>
          <w:sz w:val="28"/>
          <w:szCs w:val="28"/>
        </w:rPr>
        <w:t xml:space="preserve"> декабря были подведены итоги  </w:t>
      </w:r>
      <w:r>
        <w:rPr>
          <w:rFonts w:ascii="Times New Roman" w:eastAsia="Calibri" w:hAnsi="Times New Roman" w:cs="Times New Roman"/>
          <w:sz w:val="28"/>
          <w:szCs w:val="28"/>
        </w:rPr>
        <w:t xml:space="preserve">традиционного республиканского </w:t>
      </w:r>
      <w:r w:rsidRPr="00D4279A">
        <w:rPr>
          <w:rFonts w:ascii="Times New Roman" w:eastAsia="Calibri" w:hAnsi="Times New Roman" w:cs="Times New Roman"/>
          <w:sz w:val="28"/>
          <w:szCs w:val="28"/>
        </w:rPr>
        <w:t xml:space="preserve">конкурса на лучшее освещение </w:t>
      </w:r>
      <w:r>
        <w:rPr>
          <w:rFonts w:ascii="Times New Roman" w:eastAsia="Calibri" w:hAnsi="Times New Roman" w:cs="Times New Roman"/>
          <w:sz w:val="28"/>
          <w:szCs w:val="28"/>
        </w:rPr>
        <w:t>т</w:t>
      </w:r>
      <w:r w:rsidRPr="00D4279A">
        <w:rPr>
          <w:rFonts w:ascii="Times New Roman" w:eastAsia="Calibri" w:hAnsi="Times New Roman" w:cs="Times New Roman"/>
          <w:sz w:val="28"/>
          <w:szCs w:val="28"/>
        </w:rPr>
        <w:t>ем</w:t>
      </w:r>
      <w:r>
        <w:rPr>
          <w:rFonts w:ascii="Times New Roman" w:eastAsia="Calibri" w:hAnsi="Times New Roman" w:cs="Times New Roman"/>
          <w:sz w:val="28"/>
          <w:szCs w:val="28"/>
        </w:rPr>
        <w:t>ы</w:t>
      </w:r>
      <w:r w:rsidRPr="00D4279A">
        <w:rPr>
          <w:rFonts w:ascii="Times New Roman" w:eastAsia="Calibri" w:hAnsi="Times New Roman" w:cs="Times New Roman"/>
          <w:sz w:val="28"/>
          <w:szCs w:val="28"/>
        </w:rPr>
        <w:t xml:space="preserve"> прав человека. В 201</w:t>
      </w:r>
      <w:r>
        <w:rPr>
          <w:rFonts w:ascii="Times New Roman" w:eastAsia="Calibri" w:hAnsi="Times New Roman" w:cs="Times New Roman"/>
          <w:sz w:val="28"/>
          <w:szCs w:val="28"/>
        </w:rPr>
        <w:t>1</w:t>
      </w:r>
      <w:r w:rsidRPr="00D4279A">
        <w:rPr>
          <w:rFonts w:ascii="Times New Roman" w:eastAsia="Calibri" w:hAnsi="Times New Roman" w:cs="Times New Roman"/>
          <w:sz w:val="28"/>
          <w:szCs w:val="28"/>
        </w:rPr>
        <w:t xml:space="preserve"> году </w:t>
      </w:r>
      <w:r>
        <w:rPr>
          <w:rFonts w:ascii="Times New Roman" w:eastAsia="Calibri" w:hAnsi="Times New Roman" w:cs="Times New Roman"/>
          <w:sz w:val="28"/>
          <w:szCs w:val="28"/>
        </w:rPr>
        <w:t xml:space="preserve">победителями в номинации «Лучшее СМИ» стали редакции газет «Звезда Алтая», «Сельчанка» и «Ажуда»; в номинации «Лучшая муниципальная газета» </w:t>
      </w:r>
      <w:r>
        <w:rPr>
          <w:rFonts w:ascii="Calibri" w:eastAsia="Calibri" w:hAnsi="Calibri" w:cs="Times New Roman"/>
          <w:sz w:val="28"/>
          <w:szCs w:val="28"/>
        </w:rPr>
        <w:t xml:space="preserve">– </w:t>
      </w:r>
      <w:r>
        <w:rPr>
          <w:rFonts w:ascii="Times New Roman" w:eastAsia="Calibri" w:hAnsi="Times New Roman" w:cs="Times New Roman"/>
          <w:sz w:val="28"/>
          <w:szCs w:val="28"/>
        </w:rPr>
        <w:t xml:space="preserve">редакции газет «Вестник Горно-Алтайска», «Улаганнын солундары» и «Голос времени»; в номинации «Лучший автор» </w:t>
      </w:r>
      <w:r>
        <w:rPr>
          <w:rFonts w:ascii="Calibri" w:eastAsia="Calibri" w:hAnsi="Calibri" w:cs="Times New Roman"/>
          <w:sz w:val="28"/>
          <w:szCs w:val="28"/>
        </w:rPr>
        <w:t>–</w:t>
      </w:r>
      <w:r>
        <w:rPr>
          <w:rFonts w:ascii="Times New Roman" w:eastAsia="Calibri" w:hAnsi="Times New Roman" w:cs="Times New Roman"/>
          <w:sz w:val="28"/>
          <w:szCs w:val="28"/>
        </w:rPr>
        <w:t xml:space="preserve"> З.А. Тугудина,  В.И. Арляпова и С.К. Кыдыева; в номинации «Лучший редактор» </w:t>
      </w:r>
      <w:r>
        <w:rPr>
          <w:rFonts w:ascii="Calibri" w:eastAsia="Calibri" w:hAnsi="Calibri" w:cs="Times New Roman"/>
          <w:sz w:val="28"/>
          <w:szCs w:val="28"/>
        </w:rPr>
        <w:t xml:space="preserve">– </w:t>
      </w:r>
      <w:r w:rsidRPr="002C35DA">
        <w:rPr>
          <w:rFonts w:ascii="Times New Roman" w:eastAsia="Calibri" w:hAnsi="Times New Roman" w:cs="Times New Roman"/>
          <w:sz w:val="28"/>
          <w:szCs w:val="28"/>
        </w:rPr>
        <w:t>Т.Н.</w:t>
      </w:r>
      <w:r>
        <w:rPr>
          <w:rFonts w:ascii="Calibri" w:eastAsia="Calibri" w:hAnsi="Calibri" w:cs="Times New Roman"/>
          <w:sz w:val="28"/>
          <w:szCs w:val="28"/>
        </w:rPr>
        <w:t xml:space="preserve"> </w:t>
      </w:r>
      <w:r w:rsidRPr="002C35DA">
        <w:rPr>
          <w:rFonts w:ascii="Times New Roman" w:eastAsia="Calibri" w:hAnsi="Times New Roman" w:cs="Times New Roman"/>
          <w:sz w:val="28"/>
          <w:szCs w:val="28"/>
        </w:rPr>
        <w:t>Туденева,</w:t>
      </w:r>
      <w:r>
        <w:rPr>
          <w:rFonts w:ascii="Calibri" w:eastAsia="Calibri" w:hAnsi="Calibri" w:cs="Times New Roman"/>
          <w:sz w:val="28"/>
          <w:szCs w:val="28"/>
        </w:rPr>
        <w:t xml:space="preserve"> </w:t>
      </w:r>
      <w:r w:rsidRPr="002C35DA">
        <w:rPr>
          <w:rFonts w:ascii="Times New Roman" w:eastAsia="Calibri" w:hAnsi="Times New Roman" w:cs="Times New Roman"/>
          <w:sz w:val="28"/>
          <w:szCs w:val="28"/>
        </w:rPr>
        <w:t>В.В.</w:t>
      </w:r>
      <w:r>
        <w:rPr>
          <w:rFonts w:ascii="Calibri" w:eastAsia="Calibri" w:hAnsi="Calibri" w:cs="Times New Roman"/>
          <w:sz w:val="28"/>
          <w:szCs w:val="28"/>
        </w:rPr>
        <w:t xml:space="preserve"> </w:t>
      </w:r>
      <w:r>
        <w:rPr>
          <w:rFonts w:ascii="Times New Roman" w:eastAsia="Calibri" w:hAnsi="Times New Roman" w:cs="Times New Roman"/>
          <w:sz w:val="28"/>
          <w:szCs w:val="28"/>
        </w:rPr>
        <w:t xml:space="preserve">Байлагасова и А.Е. Богатырь; лучшим телевизионным сюжетом стал сюжет А.М. Кыйгасовой, автор лучшего радиосюжета А.В. Параев и лучшим профессионалом стала Т.А. Кончева. </w:t>
      </w:r>
    </w:p>
    <w:p w:rsidR="000346F3" w:rsidRPr="00AE3556" w:rsidRDefault="000346F3" w:rsidP="000346F3">
      <w:pPr>
        <w:spacing w:after="0" w:line="240" w:lineRule="auto"/>
        <w:ind w:firstLine="720"/>
        <w:jc w:val="both"/>
        <w:rPr>
          <w:rFonts w:ascii="Times New Roman" w:hAnsi="Times New Roman" w:cs="Times New Roman"/>
          <w:sz w:val="28"/>
          <w:szCs w:val="28"/>
        </w:rPr>
      </w:pPr>
      <w:r w:rsidRPr="00AE3556">
        <w:rPr>
          <w:rFonts w:ascii="Times New Roman" w:hAnsi="Times New Roman" w:cs="Times New Roman"/>
          <w:sz w:val="28"/>
          <w:szCs w:val="28"/>
        </w:rPr>
        <w:t>В 201</w:t>
      </w:r>
      <w:r>
        <w:rPr>
          <w:rFonts w:ascii="Times New Roman" w:hAnsi="Times New Roman" w:cs="Times New Roman"/>
          <w:sz w:val="28"/>
          <w:szCs w:val="28"/>
        </w:rPr>
        <w:t>1</w:t>
      </w:r>
      <w:r w:rsidRPr="00AE3556">
        <w:rPr>
          <w:rFonts w:ascii="Times New Roman" w:hAnsi="Times New Roman" w:cs="Times New Roman"/>
          <w:sz w:val="28"/>
          <w:szCs w:val="28"/>
        </w:rPr>
        <w:t xml:space="preserve"> году в </w:t>
      </w:r>
      <w:r>
        <w:rPr>
          <w:rFonts w:ascii="Times New Roman" w:hAnsi="Times New Roman" w:cs="Times New Roman"/>
          <w:sz w:val="28"/>
          <w:szCs w:val="28"/>
        </w:rPr>
        <w:t>че</w:t>
      </w:r>
      <w:r w:rsidRPr="00AE3556">
        <w:rPr>
          <w:rFonts w:ascii="Times New Roman" w:hAnsi="Times New Roman" w:cs="Times New Roman"/>
          <w:sz w:val="28"/>
          <w:szCs w:val="28"/>
        </w:rPr>
        <w:t>т</w:t>
      </w:r>
      <w:r>
        <w:rPr>
          <w:rFonts w:ascii="Times New Roman" w:hAnsi="Times New Roman" w:cs="Times New Roman"/>
          <w:sz w:val="28"/>
          <w:szCs w:val="28"/>
        </w:rPr>
        <w:t>ве</w:t>
      </w:r>
      <w:r w:rsidRPr="00AE3556">
        <w:rPr>
          <w:rFonts w:ascii="Times New Roman" w:hAnsi="Times New Roman" w:cs="Times New Roman"/>
          <w:sz w:val="28"/>
          <w:szCs w:val="28"/>
        </w:rPr>
        <w:t>рт</w:t>
      </w:r>
      <w:r>
        <w:rPr>
          <w:rFonts w:ascii="Times New Roman" w:hAnsi="Times New Roman" w:cs="Times New Roman"/>
          <w:sz w:val="28"/>
          <w:szCs w:val="28"/>
        </w:rPr>
        <w:t>ы</w:t>
      </w:r>
      <w:r w:rsidRPr="00AE3556">
        <w:rPr>
          <w:rFonts w:ascii="Times New Roman" w:hAnsi="Times New Roman" w:cs="Times New Roman"/>
          <w:sz w:val="28"/>
          <w:szCs w:val="28"/>
        </w:rPr>
        <w:t>й раз проводился традиционный республиканский конкурс рефератов «Права детей в современной России» для старшеклассников и студентов учебных заведений</w:t>
      </w:r>
      <w:r>
        <w:rPr>
          <w:rFonts w:ascii="Times New Roman" w:hAnsi="Times New Roman" w:cs="Times New Roman"/>
          <w:sz w:val="28"/>
          <w:szCs w:val="28"/>
        </w:rPr>
        <w:t xml:space="preserve">. В конкурсе приняли участие школьники Майминского, Шебалинского, Чойского, Чемальского, Турочакского, Кош-Агачского района и города Горно-Алтайска. </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Для развития и совершенствования методов правового просвещения представляется целесообразным в 201</w:t>
      </w:r>
      <w:r>
        <w:rPr>
          <w:rFonts w:ascii="Times New Roman" w:eastAsia="Calibri" w:hAnsi="Times New Roman" w:cs="Times New Roman"/>
          <w:sz w:val="28"/>
          <w:szCs w:val="28"/>
        </w:rPr>
        <w:t>2</w:t>
      </w:r>
      <w:r w:rsidRPr="009B5719">
        <w:rPr>
          <w:rFonts w:ascii="Times New Roman" w:eastAsia="Calibri" w:hAnsi="Times New Roman" w:cs="Times New Roman"/>
          <w:sz w:val="28"/>
          <w:szCs w:val="28"/>
        </w:rPr>
        <w:t xml:space="preserve"> году:</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продолжить практику «адресной» направленности правового просвещения отдельных категорий населения с неизменным приоритетом интересов несовершеннолетних граждан;</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xml:space="preserve">- наряду с поиском новых путей повышения правовой культуры  развивать существующие формы правового информирования: сотрудничество со СМИ,  научным и студенческим сообществом, </w:t>
      </w:r>
      <w:r>
        <w:rPr>
          <w:rFonts w:ascii="Times New Roman" w:eastAsia="Calibri" w:hAnsi="Times New Roman" w:cs="Times New Roman"/>
          <w:sz w:val="28"/>
          <w:szCs w:val="28"/>
        </w:rPr>
        <w:t>Управлением по</w:t>
      </w:r>
      <w:r w:rsidRPr="009B5719">
        <w:rPr>
          <w:rFonts w:ascii="Times New Roman" w:eastAsia="Calibri" w:hAnsi="Times New Roman" w:cs="Times New Roman"/>
          <w:sz w:val="28"/>
          <w:szCs w:val="28"/>
        </w:rPr>
        <w:t xml:space="preserve"> информаци</w:t>
      </w:r>
      <w:r>
        <w:rPr>
          <w:rFonts w:ascii="Times New Roman" w:eastAsia="Calibri" w:hAnsi="Times New Roman" w:cs="Times New Roman"/>
          <w:sz w:val="28"/>
          <w:szCs w:val="28"/>
        </w:rPr>
        <w:t>онной пол</w:t>
      </w:r>
      <w:r w:rsidRPr="009B5719">
        <w:rPr>
          <w:rFonts w:ascii="Times New Roman" w:eastAsia="Calibri" w:hAnsi="Times New Roman" w:cs="Times New Roman"/>
          <w:sz w:val="28"/>
          <w:szCs w:val="28"/>
        </w:rPr>
        <w:t>и</w:t>
      </w:r>
      <w:r>
        <w:rPr>
          <w:rFonts w:ascii="Times New Roman" w:eastAsia="Calibri" w:hAnsi="Times New Roman" w:cs="Times New Roman"/>
          <w:sz w:val="28"/>
          <w:szCs w:val="28"/>
        </w:rPr>
        <w:t>тике и</w:t>
      </w:r>
      <w:r w:rsidRPr="009B5719">
        <w:rPr>
          <w:rFonts w:ascii="Times New Roman" w:eastAsia="Calibri" w:hAnsi="Times New Roman" w:cs="Times New Roman"/>
          <w:sz w:val="28"/>
          <w:szCs w:val="28"/>
        </w:rPr>
        <w:t xml:space="preserve"> с</w:t>
      </w:r>
      <w:r>
        <w:rPr>
          <w:rFonts w:ascii="Times New Roman" w:eastAsia="Calibri" w:hAnsi="Times New Roman" w:cs="Times New Roman"/>
          <w:sz w:val="28"/>
          <w:szCs w:val="28"/>
        </w:rPr>
        <w:t>вя</w:t>
      </w:r>
      <w:r w:rsidRPr="009B5719">
        <w:rPr>
          <w:rFonts w:ascii="Times New Roman" w:eastAsia="Calibri" w:hAnsi="Times New Roman" w:cs="Times New Roman"/>
          <w:sz w:val="28"/>
          <w:szCs w:val="28"/>
        </w:rPr>
        <w:t>з</w:t>
      </w:r>
      <w:r>
        <w:rPr>
          <w:rFonts w:ascii="Times New Roman" w:eastAsia="Calibri" w:hAnsi="Times New Roman" w:cs="Times New Roman"/>
          <w:sz w:val="28"/>
          <w:szCs w:val="28"/>
        </w:rPr>
        <w:t>я</w:t>
      </w:r>
      <w:r w:rsidRPr="009B5719">
        <w:rPr>
          <w:rFonts w:ascii="Times New Roman" w:eastAsia="Calibri" w:hAnsi="Times New Roman" w:cs="Times New Roman"/>
          <w:sz w:val="28"/>
          <w:szCs w:val="28"/>
        </w:rPr>
        <w:t>м с</w:t>
      </w:r>
      <w:r>
        <w:rPr>
          <w:rFonts w:ascii="Times New Roman" w:eastAsia="Calibri" w:hAnsi="Times New Roman" w:cs="Times New Roman"/>
          <w:sz w:val="28"/>
          <w:szCs w:val="28"/>
        </w:rPr>
        <w:t xml:space="preserve"> </w:t>
      </w:r>
      <w:r w:rsidRPr="009B5719">
        <w:rPr>
          <w:rFonts w:ascii="Times New Roman" w:eastAsia="Calibri" w:hAnsi="Times New Roman" w:cs="Times New Roman"/>
          <w:sz w:val="28"/>
          <w:szCs w:val="28"/>
        </w:rPr>
        <w:t>о</w:t>
      </w:r>
      <w:r>
        <w:rPr>
          <w:rFonts w:ascii="Times New Roman" w:eastAsia="Calibri" w:hAnsi="Times New Roman" w:cs="Times New Roman"/>
          <w:sz w:val="28"/>
          <w:szCs w:val="28"/>
        </w:rPr>
        <w:t>бщественн</w:t>
      </w:r>
      <w:r w:rsidRPr="009B5719">
        <w:rPr>
          <w:rFonts w:ascii="Times New Roman" w:eastAsia="Calibri" w:hAnsi="Times New Roman" w:cs="Times New Roman"/>
          <w:sz w:val="28"/>
          <w:szCs w:val="28"/>
        </w:rPr>
        <w:t>ос</w:t>
      </w:r>
      <w:r>
        <w:rPr>
          <w:rFonts w:ascii="Times New Roman" w:eastAsia="Calibri" w:hAnsi="Times New Roman" w:cs="Times New Roman"/>
          <w:sz w:val="28"/>
          <w:szCs w:val="28"/>
        </w:rPr>
        <w:t>т</w:t>
      </w:r>
      <w:r w:rsidRPr="009B5719">
        <w:rPr>
          <w:rFonts w:ascii="Times New Roman" w:eastAsia="Calibri" w:hAnsi="Times New Roman" w:cs="Times New Roman"/>
          <w:sz w:val="28"/>
          <w:szCs w:val="28"/>
        </w:rPr>
        <w:t>ь</w:t>
      </w:r>
      <w:r>
        <w:rPr>
          <w:rFonts w:ascii="Times New Roman" w:eastAsia="Calibri" w:hAnsi="Times New Roman" w:cs="Times New Roman"/>
          <w:sz w:val="28"/>
          <w:szCs w:val="28"/>
        </w:rPr>
        <w:t>ю Правительства РА</w:t>
      </w:r>
      <w:r w:rsidRPr="009B5719">
        <w:rPr>
          <w:rFonts w:ascii="Times New Roman" w:eastAsia="Calibri" w:hAnsi="Times New Roman" w:cs="Times New Roman"/>
          <w:sz w:val="28"/>
          <w:szCs w:val="28"/>
        </w:rPr>
        <w:t>;</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xml:space="preserve">- внедрять современные информационные технологии в целях установления  оперативной  и действенной  «обратной связи» с жителями </w:t>
      </w:r>
      <w:r>
        <w:rPr>
          <w:rFonts w:ascii="Times New Roman" w:eastAsia="Calibri" w:hAnsi="Times New Roman" w:cs="Times New Roman"/>
          <w:sz w:val="28"/>
          <w:szCs w:val="28"/>
        </w:rPr>
        <w:t>нашей ре</w:t>
      </w:r>
      <w:r w:rsidRPr="009B5719">
        <w:rPr>
          <w:rFonts w:ascii="Times New Roman" w:eastAsia="Calibri" w:hAnsi="Times New Roman" w:cs="Times New Roman"/>
          <w:sz w:val="28"/>
          <w:szCs w:val="28"/>
        </w:rPr>
        <w:t>с</w:t>
      </w:r>
      <w:r>
        <w:rPr>
          <w:rFonts w:ascii="Times New Roman" w:eastAsia="Calibri" w:hAnsi="Times New Roman" w:cs="Times New Roman"/>
          <w:sz w:val="28"/>
          <w:szCs w:val="28"/>
        </w:rPr>
        <w:t>публи</w:t>
      </w:r>
      <w:r w:rsidRPr="009B5719">
        <w:rPr>
          <w:rFonts w:ascii="Times New Roman" w:eastAsia="Calibri" w:hAnsi="Times New Roman" w:cs="Times New Roman"/>
          <w:sz w:val="28"/>
          <w:szCs w:val="28"/>
        </w:rPr>
        <w:t>ки.</w:t>
      </w:r>
      <w:r w:rsidRPr="009B5719">
        <w:rPr>
          <w:rFonts w:ascii="Times New Roman" w:eastAsia="Calibri" w:hAnsi="Times New Roman" w:cs="Times New Roman"/>
          <w:sz w:val="28"/>
          <w:szCs w:val="28"/>
        </w:rPr>
        <w:tab/>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В 201</w:t>
      </w:r>
      <w:r>
        <w:rPr>
          <w:rFonts w:ascii="Times New Roman" w:eastAsia="Calibri" w:hAnsi="Times New Roman" w:cs="Times New Roman"/>
          <w:sz w:val="28"/>
          <w:szCs w:val="28"/>
        </w:rPr>
        <w:t>2</w:t>
      </w:r>
      <w:r w:rsidRPr="009B5719">
        <w:rPr>
          <w:rFonts w:ascii="Times New Roman" w:eastAsia="Calibri" w:hAnsi="Times New Roman" w:cs="Times New Roman"/>
          <w:sz w:val="28"/>
          <w:szCs w:val="28"/>
        </w:rPr>
        <w:t xml:space="preserve"> году перспективными направлениями совместной работы с органами государственной власти и местного самоуправления, общественными объединениями предполагаются:</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xml:space="preserve">- развитие системы бесплатной юридической помощи населению совместно с </w:t>
      </w:r>
      <w:r>
        <w:rPr>
          <w:rFonts w:ascii="Times New Roman" w:eastAsia="Calibri" w:hAnsi="Times New Roman" w:cs="Times New Roman"/>
          <w:sz w:val="28"/>
          <w:szCs w:val="28"/>
        </w:rPr>
        <w:t>региональны</w:t>
      </w:r>
      <w:r w:rsidRPr="009B5719">
        <w:rPr>
          <w:rFonts w:ascii="Times New Roman" w:eastAsia="Calibri" w:hAnsi="Times New Roman" w:cs="Times New Roman"/>
          <w:sz w:val="28"/>
          <w:szCs w:val="28"/>
        </w:rPr>
        <w:t xml:space="preserve">м отделением Ассоциации юристов России и муниципальными образованиями </w:t>
      </w:r>
      <w:r>
        <w:rPr>
          <w:rFonts w:ascii="Times New Roman" w:eastAsia="Calibri" w:hAnsi="Times New Roman" w:cs="Times New Roman"/>
          <w:sz w:val="28"/>
          <w:szCs w:val="28"/>
        </w:rPr>
        <w:t>республики</w:t>
      </w:r>
      <w:r w:rsidRPr="009B5719">
        <w:rPr>
          <w:rFonts w:ascii="Times New Roman" w:eastAsia="Calibri" w:hAnsi="Times New Roman" w:cs="Times New Roman"/>
          <w:sz w:val="28"/>
          <w:szCs w:val="28"/>
        </w:rPr>
        <w:t>;</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привлечение органов власти, общественных объединений к подготовке законодательных инициатив;</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подготовка предложений по созданию единой системы социальной реабилитации лиц, отбывших наказание в местах лишения свободы;</w:t>
      </w:r>
    </w:p>
    <w:p w:rsidR="000346F3" w:rsidRPr="009B5719" w:rsidRDefault="000346F3" w:rsidP="000346F3">
      <w:pPr>
        <w:spacing w:after="0" w:line="240" w:lineRule="auto"/>
        <w:ind w:firstLine="720"/>
        <w:jc w:val="both"/>
        <w:rPr>
          <w:rFonts w:ascii="Times New Roman" w:eastAsia="Calibri" w:hAnsi="Times New Roman" w:cs="Times New Roman"/>
          <w:sz w:val="28"/>
          <w:szCs w:val="28"/>
        </w:rPr>
      </w:pPr>
      <w:r w:rsidRPr="009B5719">
        <w:rPr>
          <w:rFonts w:ascii="Times New Roman" w:eastAsia="Calibri" w:hAnsi="Times New Roman" w:cs="Times New Roman"/>
          <w:sz w:val="28"/>
          <w:szCs w:val="28"/>
        </w:rPr>
        <w:t>- совместное участие в правовом просвещении населения</w:t>
      </w:r>
      <w:r>
        <w:rPr>
          <w:rFonts w:ascii="Times New Roman" w:eastAsia="Calibri" w:hAnsi="Times New Roman" w:cs="Times New Roman"/>
          <w:sz w:val="28"/>
          <w:szCs w:val="28"/>
        </w:rPr>
        <w:t xml:space="preserve"> и </w:t>
      </w:r>
      <w:r w:rsidRPr="009B5719">
        <w:rPr>
          <w:rFonts w:ascii="Times New Roman" w:eastAsia="Calibri" w:hAnsi="Times New Roman" w:cs="Times New Roman"/>
          <w:sz w:val="28"/>
          <w:szCs w:val="28"/>
        </w:rPr>
        <w:t>выпуске печатной продукции правоз</w:t>
      </w:r>
      <w:r>
        <w:rPr>
          <w:rFonts w:ascii="Times New Roman" w:eastAsia="Calibri" w:hAnsi="Times New Roman" w:cs="Times New Roman"/>
          <w:sz w:val="28"/>
          <w:szCs w:val="28"/>
        </w:rPr>
        <w:t>ащитной тематики.</w:t>
      </w:r>
    </w:p>
    <w:p w:rsidR="000346F3" w:rsidRDefault="000346F3" w:rsidP="0098782E">
      <w:pPr>
        <w:spacing w:line="360" w:lineRule="auto"/>
        <w:ind w:firstLine="720"/>
        <w:jc w:val="both"/>
        <w:rPr>
          <w:rFonts w:ascii="Calibri" w:eastAsia="Calibri" w:hAnsi="Calibri" w:cs="Times New Roman"/>
          <w:sz w:val="28"/>
          <w:szCs w:val="28"/>
        </w:rPr>
      </w:pPr>
      <w:r w:rsidRPr="00106B81">
        <w:rPr>
          <w:rFonts w:ascii="Calibri" w:eastAsia="Calibri" w:hAnsi="Calibri" w:cs="Times New Roman"/>
          <w:sz w:val="28"/>
          <w:szCs w:val="28"/>
        </w:rPr>
        <w:t xml:space="preserve"> </w:t>
      </w:r>
    </w:p>
    <w:p w:rsidR="0098782E" w:rsidRDefault="0098782E" w:rsidP="0098782E">
      <w:pPr>
        <w:spacing w:line="360" w:lineRule="auto"/>
        <w:ind w:firstLine="720"/>
        <w:jc w:val="both"/>
        <w:rPr>
          <w:rFonts w:ascii="Calibri" w:eastAsia="Calibri" w:hAnsi="Calibri" w:cs="Times New Roman"/>
          <w:sz w:val="28"/>
          <w:szCs w:val="28"/>
        </w:rPr>
      </w:pPr>
    </w:p>
    <w:p w:rsidR="0098782E" w:rsidRDefault="0098782E" w:rsidP="0098782E">
      <w:pPr>
        <w:spacing w:line="360" w:lineRule="auto"/>
        <w:ind w:firstLine="720"/>
        <w:jc w:val="both"/>
        <w:rPr>
          <w:rFonts w:ascii="Calibri" w:eastAsia="Calibri" w:hAnsi="Calibri" w:cs="Times New Roman"/>
          <w:sz w:val="28"/>
          <w:szCs w:val="28"/>
        </w:rPr>
      </w:pPr>
    </w:p>
    <w:p w:rsidR="003B7C4F" w:rsidRDefault="003B7C4F" w:rsidP="0098782E">
      <w:pPr>
        <w:spacing w:line="360" w:lineRule="auto"/>
        <w:ind w:firstLine="720"/>
        <w:jc w:val="both"/>
        <w:rPr>
          <w:rFonts w:ascii="Calibri" w:eastAsia="Calibri" w:hAnsi="Calibri" w:cs="Times New Roman"/>
          <w:sz w:val="28"/>
          <w:szCs w:val="28"/>
        </w:rPr>
      </w:pPr>
    </w:p>
    <w:p w:rsidR="0091057C" w:rsidRDefault="003344EC" w:rsidP="006602F7">
      <w:pPr>
        <w:tabs>
          <w:tab w:val="left" w:pos="567"/>
        </w:tabs>
        <w:spacing w:after="0" w:line="240" w:lineRule="auto"/>
        <w:ind w:firstLine="227"/>
        <w:jc w:val="center"/>
        <w:rPr>
          <w:rFonts w:ascii="Times New Roman" w:eastAsia="Times New Roman" w:hAnsi="Times New Roman" w:cs="Times New Roman"/>
          <w:b/>
          <w:sz w:val="28"/>
          <w:szCs w:val="28"/>
        </w:rPr>
      </w:pPr>
      <w:r w:rsidRPr="00106B81">
        <w:rPr>
          <w:rFonts w:ascii="Calibri" w:eastAsia="Calibri" w:hAnsi="Calibri" w:cs="Times New Roman"/>
          <w:sz w:val="28"/>
          <w:szCs w:val="28"/>
        </w:rPr>
        <w:t xml:space="preserve"> </w:t>
      </w:r>
      <w:r w:rsidR="0091057C">
        <w:rPr>
          <w:rFonts w:ascii="Times New Roman" w:eastAsia="Times New Roman" w:hAnsi="Times New Roman" w:cs="Times New Roman"/>
          <w:b/>
          <w:sz w:val="28"/>
          <w:szCs w:val="28"/>
        </w:rPr>
        <w:t>ЗАКЛЮЧЕНИЕ</w:t>
      </w:r>
    </w:p>
    <w:p w:rsidR="0091057C" w:rsidRDefault="0091057C" w:rsidP="0091057C">
      <w:pPr>
        <w:spacing w:after="0" w:line="240" w:lineRule="auto"/>
        <w:ind w:firstLine="227"/>
        <w:jc w:val="center"/>
        <w:rPr>
          <w:rFonts w:ascii="Times New Roman" w:eastAsia="Times New Roman" w:hAnsi="Times New Roman" w:cs="Times New Roman"/>
          <w:b/>
          <w:sz w:val="28"/>
          <w:szCs w:val="28"/>
        </w:rPr>
      </w:pPr>
    </w:p>
    <w:p w:rsidR="0091057C" w:rsidRDefault="0091057C" w:rsidP="0091057C">
      <w:pPr>
        <w:tabs>
          <w:tab w:val="left" w:pos="567"/>
        </w:tabs>
        <w:spacing w:after="0" w:line="240" w:lineRule="auto"/>
        <w:ind w:firstLine="2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Обеспечение и защита конституционных прав и свобод человека и гражданина являются основной целью деятельности органов государственной власти республики и органов местного самоуправления, направленной на предупреждение нарушений прав и свобод, устранение причин, их порождающих, и способствующей эффективному процессу реализации их гражданами на территории Республики Алтай.</w:t>
      </w:r>
    </w:p>
    <w:p w:rsidR="0091057C" w:rsidRPr="00602E55"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 xml:space="preserve">Для создания условий и средств, обеспечивающих фактическую реализацию и всестороннюю охрану прав и свобод граждан в Республике Алтай, </w:t>
      </w:r>
      <w:r>
        <w:rPr>
          <w:rFonts w:ascii="Times New Roman" w:hAnsi="Times New Roman" w:cs="Times New Roman"/>
          <w:sz w:val="28"/>
          <w:szCs w:val="28"/>
        </w:rPr>
        <w:t>государственным органам и органам местного самоуправления, Уполномоченному по правам человека и в целом гражданскому обществу в качестве основных необходимо решать следующие задачи:</w:t>
      </w:r>
    </w:p>
    <w:p w:rsidR="0091057C" w:rsidRDefault="0091057C" w:rsidP="0091057C">
      <w:pPr>
        <w:spacing w:after="0" w:line="240" w:lineRule="auto"/>
        <w:ind w:firstLine="227"/>
        <w:jc w:val="both"/>
        <w:rPr>
          <w:rFonts w:ascii="Times New Roman" w:hAnsi="Times New Roman" w:cs="Times New Roman"/>
          <w:b/>
          <w:bCs/>
          <w:sz w:val="28"/>
          <w:szCs w:val="28"/>
        </w:rPr>
      </w:pPr>
    </w:p>
    <w:p w:rsidR="0091057C" w:rsidRPr="00602E55" w:rsidRDefault="0091057C" w:rsidP="0091057C">
      <w:pPr>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02E55">
        <w:rPr>
          <w:rFonts w:ascii="Times New Roman" w:hAnsi="Times New Roman" w:cs="Times New Roman"/>
          <w:b/>
          <w:bCs/>
          <w:sz w:val="28"/>
          <w:szCs w:val="28"/>
        </w:rPr>
        <w:t>1. Права граждан на жизнь, свободу и личную неприкосновенность:</w:t>
      </w:r>
    </w:p>
    <w:p w:rsidR="0091057C" w:rsidRPr="00602E55" w:rsidRDefault="0091057C" w:rsidP="0091057C">
      <w:pPr>
        <w:tabs>
          <w:tab w:val="left" w:pos="375"/>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1.1 обеспечение конституционного права на жизнь, безопасность, личную неприкосновенность является первоочередной задачей органов государственной власти и местного самоуправления, в связи с чем необходимо принимать более эффективные меры по профилактике правонарушений, по реализации практических мер, связанных с адаптацией лиц, освобождаемых из мест лишения свободы, и в первую очередь несовершеннолетних;</w:t>
      </w:r>
    </w:p>
    <w:p w:rsidR="0091057C" w:rsidRPr="00602E55"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1.</w:t>
      </w:r>
      <w:r>
        <w:rPr>
          <w:rFonts w:ascii="Times New Roman" w:hAnsi="Times New Roman" w:cs="Times New Roman"/>
          <w:sz w:val="28"/>
          <w:szCs w:val="28"/>
        </w:rPr>
        <w:t>2</w:t>
      </w:r>
      <w:r w:rsidRPr="00602E55">
        <w:rPr>
          <w:rFonts w:ascii="Times New Roman" w:hAnsi="Times New Roman" w:cs="Times New Roman"/>
          <w:sz w:val="28"/>
          <w:szCs w:val="28"/>
        </w:rPr>
        <w:t xml:space="preserve"> осуществление мероприятий по увеличению материально-технического обеспечения правоохранительных органов, расширению форм информированности населения об их деятельности, повышение авторитета последних среди населения республики;</w:t>
      </w:r>
    </w:p>
    <w:p w:rsidR="0091057C" w:rsidRPr="00602E55"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1.</w:t>
      </w:r>
      <w:r>
        <w:rPr>
          <w:rFonts w:ascii="Times New Roman" w:hAnsi="Times New Roman" w:cs="Times New Roman"/>
          <w:sz w:val="28"/>
          <w:szCs w:val="28"/>
        </w:rPr>
        <w:t>3</w:t>
      </w:r>
      <w:r w:rsidRPr="00602E55">
        <w:rPr>
          <w:rFonts w:ascii="Times New Roman" w:hAnsi="Times New Roman" w:cs="Times New Roman"/>
          <w:sz w:val="28"/>
          <w:szCs w:val="28"/>
        </w:rPr>
        <w:t xml:space="preserve"> укрепление законности, в связи с чем продолжить взаимодействие с правоохранительными органами по обеспечению права граждан на охрану достоинства личности, защите лиц, находящихся в местах </w:t>
      </w:r>
      <w:r>
        <w:rPr>
          <w:rFonts w:ascii="Times New Roman" w:hAnsi="Times New Roman" w:cs="Times New Roman"/>
          <w:sz w:val="28"/>
          <w:szCs w:val="28"/>
        </w:rPr>
        <w:t>лишения свободы</w:t>
      </w:r>
      <w:r w:rsidRPr="00602E55">
        <w:rPr>
          <w:rFonts w:ascii="Times New Roman" w:hAnsi="Times New Roman" w:cs="Times New Roman"/>
          <w:sz w:val="28"/>
          <w:szCs w:val="28"/>
        </w:rPr>
        <w:t>, а также улучшению условий их содержания, по предотвращению нарушений сроков содержания таких лиц под стражей, в особенности по предотвращению возможности применения пыток, фальсификации и провокаций;</w:t>
      </w:r>
    </w:p>
    <w:p w:rsidR="0091057C" w:rsidRPr="00602E55"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1.</w:t>
      </w:r>
      <w:r>
        <w:rPr>
          <w:rFonts w:ascii="Times New Roman" w:hAnsi="Times New Roman" w:cs="Times New Roman"/>
          <w:sz w:val="28"/>
          <w:szCs w:val="28"/>
        </w:rPr>
        <w:t>4</w:t>
      </w:r>
      <w:r w:rsidRPr="00602E55">
        <w:rPr>
          <w:rFonts w:ascii="Times New Roman" w:hAnsi="Times New Roman" w:cs="Times New Roman"/>
          <w:sz w:val="28"/>
          <w:szCs w:val="28"/>
        </w:rPr>
        <w:t xml:space="preserve">  решение задач по обеспечению конституционных прав граждан на проживание в благоприятной окружающей среде, предупреждению угроз природного и техногенного характера и их последствий, </w:t>
      </w:r>
      <w:r>
        <w:rPr>
          <w:rFonts w:ascii="Times New Roman" w:hAnsi="Times New Roman" w:cs="Times New Roman"/>
          <w:sz w:val="28"/>
          <w:szCs w:val="28"/>
        </w:rPr>
        <w:t xml:space="preserve">в том числе «ракетопада»; </w:t>
      </w:r>
      <w:r w:rsidRPr="00602E55">
        <w:rPr>
          <w:rFonts w:ascii="Times New Roman" w:hAnsi="Times New Roman" w:cs="Times New Roman"/>
          <w:sz w:val="28"/>
          <w:szCs w:val="28"/>
        </w:rPr>
        <w:t>принятие мер по предотвращению паводков и наводнений, сохранению лесов от пожаров и не</w:t>
      </w:r>
      <w:r>
        <w:rPr>
          <w:rFonts w:ascii="Times New Roman" w:hAnsi="Times New Roman" w:cs="Times New Roman"/>
          <w:sz w:val="28"/>
          <w:szCs w:val="28"/>
        </w:rPr>
        <w:t xml:space="preserve">законной вырубки, </w:t>
      </w:r>
      <w:r w:rsidRPr="00602E55">
        <w:rPr>
          <w:rFonts w:ascii="Times New Roman" w:hAnsi="Times New Roman" w:cs="Times New Roman"/>
          <w:sz w:val="28"/>
          <w:szCs w:val="28"/>
        </w:rPr>
        <w:t>организации утилизации и переработки бытовых и промышленных отходов, сохранению биологического разнообразия объектов животного, растительного мира и водных объектов.</w:t>
      </w:r>
    </w:p>
    <w:p w:rsidR="0091057C" w:rsidRPr="00602E55" w:rsidRDefault="0091057C" w:rsidP="0091057C">
      <w:pPr>
        <w:spacing w:after="0" w:line="240" w:lineRule="auto"/>
        <w:ind w:firstLine="227"/>
        <w:jc w:val="both"/>
        <w:rPr>
          <w:rFonts w:ascii="Times New Roman" w:hAnsi="Times New Roman" w:cs="Times New Roman"/>
          <w:sz w:val="28"/>
          <w:szCs w:val="28"/>
        </w:rPr>
      </w:pPr>
    </w:p>
    <w:p w:rsidR="0091057C" w:rsidRPr="00602E55" w:rsidRDefault="006602F7" w:rsidP="006602F7">
      <w:pPr>
        <w:tabs>
          <w:tab w:val="left" w:pos="240"/>
          <w:tab w:val="left" w:pos="567"/>
        </w:tabs>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1057C" w:rsidRPr="00602E55">
        <w:rPr>
          <w:rFonts w:ascii="Times New Roman" w:hAnsi="Times New Roman" w:cs="Times New Roman"/>
          <w:b/>
          <w:bCs/>
          <w:sz w:val="28"/>
          <w:szCs w:val="28"/>
        </w:rPr>
        <w:t>2.  Права граждан на образование:</w:t>
      </w:r>
    </w:p>
    <w:p w:rsidR="0091057C" w:rsidRPr="00602E55" w:rsidRDefault="0091057C" w:rsidP="0091057C">
      <w:pPr>
        <w:tabs>
          <w:tab w:val="left" w:pos="60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2.1 содействие развитию всех форм гражданского воспитания,  недопущение в образовательных учреждениях проявления насилия, грубости, иных унижающих человеческое достоинство учащихся, педагогов проявлений;</w:t>
      </w:r>
    </w:p>
    <w:p w:rsidR="0091057C" w:rsidRPr="00602E55" w:rsidRDefault="0091057C" w:rsidP="0091057C">
      <w:pPr>
        <w:tabs>
          <w:tab w:val="left" w:pos="60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02E55">
        <w:rPr>
          <w:rFonts w:ascii="Times New Roman" w:hAnsi="Times New Roman" w:cs="Times New Roman"/>
          <w:sz w:val="28"/>
          <w:szCs w:val="28"/>
        </w:rPr>
        <w:t>2.</w:t>
      </w:r>
      <w:r>
        <w:rPr>
          <w:rFonts w:ascii="Times New Roman" w:hAnsi="Times New Roman" w:cs="Times New Roman"/>
          <w:sz w:val="28"/>
          <w:szCs w:val="28"/>
        </w:rPr>
        <w:t xml:space="preserve">2 </w:t>
      </w:r>
      <w:r w:rsidRPr="00602E55">
        <w:rPr>
          <w:rFonts w:ascii="Times New Roman" w:hAnsi="Times New Roman" w:cs="Times New Roman"/>
          <w:sz w:val="28"/>
          <w:szCs w:val="28"/>
        </w:rPr>
        <w:t>увеличение финансирования республиканских программ в области науки и образования, культуры, физической культуры и спорта.</w:t>
      </w:r>
    </w:p>
    <w:p w:rsidR="00043945" w:rsidRDefault="00043945" w:rsidP="000E14DF">
      <w:pPr>
        <w:tabs>
          <w:tab w:val="left" w:pos="36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651A24" w:rsidRDefault="00043945" w:rsidP="0091057C">
      <w:pPr>
        <w:tabs>
          <w:tab w:val="left" w:pos="360"/>
        </w:tabs>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91057C" w:rsidRPr="00602E55" w:rsidRDefault="00651A24" w:rsidP="0091057C">
      <w:pPr>
        <w:tabs>
          <w:tab w:val="left" w:pos="360"/>
        </w:tabs>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1057C">
        <w:rPr>
          <w:rFonts w:ascii="Times New Roman" w:hAnsi="Times New Roman" w:cs="Times New Roman"/>
          <w:b/>
          <w:bCs/>
          <w:sz w:val="28"/>
          <w:szCs w:val="28"/>
        </w:rPr>
        <w:t xml:space="preserve"> </w:t>
      </w:r>
      <w:r w:rsidR="0091057C" w:rsidRPr="00602E55">
        <w:rPr>
          <w:rFonts w:ascii="Times New Roman" w:hAnsi="Times New Roman" w:cs="Times New Roman"/>
          <w:b/>
          <w:bCs/>
          <w:sz w:val="28"/>
          <w:szCs w:val="28"/>
        </w:rPr>
        <w:t>3.  Социальная защита инвалидов, ветеранов и пенсионеров:</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3.1</w:t>
      </w:r>
      <w:r w:rsidRPr="00602E55">
        <w:rPr>
          <w:rFonts w:ascii="Times New Roman" w:hAnsi="Times New Roman" w:cs="Times New Roman"/>
          <w:b/>
          <w:bCs/>
          <w:sz w:val="28"/>
          <w:szCs w:val="28"/>
        </w:rPr>
        <w:t xml:space="preserve"> </w:t>
      </w:r>
      <w:r w:rsidRPr="00602E55">
        <w:rPr>
          <w:rFonts w:ascii="Times New Roman" w:hAnsi="Times New Roman" w:cs="Times New Roman"/>
          <w:sz w:val="28"/>
          <w:szCs w:val="28"/>
        </w:rPr>
        <w:t xml:space="preserve">государственная поддержка ветеранов и пенсионеров в целях повышения уровня их социальной защищенности путем привлечения дополнительных бюджетных средств для улучшения материального положения лиц данной категории, находящихся в трудной жизненной ситуации; </w:t>
      </w:r>
    </w:p>
    <w:p w:rsidR="0091057C" w:rsidRPr="00602E55" w:rsidRDefault="0091057C" w:rsidP="0091057C">
      <w:pPr>
        <w:tabs>
          <w:tab w:val="left" w:pos="360"/>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3.</w:t>
      </w:r>
      <w:r>
        <w:rPr>
          <w:rFonts w:ascii="Times New Roman" w:hAnsi="Times New Roman" w:cs="Times New Roman"/>
          <w:sz w:val="28"/>
          <w:szCs w:val="28"/>
        </w:rPr>
        <w:t>2</w:t>
      </w:r>
      <w:r w:rsidRPr="00602E55">
        <w:rPr>
          <w:rFonts w:ascii="Times New Roman" w:hAnsi="Times New Roman" w:cs="Times New Roman"/>
          <w:sz w:val="28"/>
          <w:szCs w:val="28"/>
        </w:rPr>
        <w:t xml:space="preserve"> поощрение благотворительных организаций, осуществляющих дополнительную помощь в социальном обеспечении ветеранов и пенсионеров;</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3</w:t>
      </w:r>
      <w:r>
        <w:rPr>
          <w:rFonts w:ascii="Times New Roman" w:hAnsi="Times New Roman" w:cs="Times New Roman"/>
          <w:sz w:val="28"/>
          <w:szCs w:val="28"/>
        </w:rPr>
        <w:t xml:space="preserve">.3 </w:t>
      </w:r>
      <w:r w:rsidRPr="00602E55">
        <w:rPr>
          <w:rFonts w:ascii="Times New Roman" w:hAnsi="Times New Roman" w:cs="Times New Roman"/>
          <w:sz w:val="28"/>
          <w:szCs w:val="28"/>
        </w:rPr>
        <w:t xml:space="preserve">организация строительства и реконструкции зданий и сооружений на основе неукоснительного соблюдения нормативных актов в части доступности для инвалидов объектов социально-культурного и бытового обслуживания с комплексом услуг, позволяющих компенсировать ограничение их жизнедеятельности; </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3.</w:t>
      </w:r>
      <w:r>
        <w:rPr>
          <w:rFonts w:ascii="Times New Roman" w:hAnsi="Times New Roman" w:cs="Times New Roman"/>
          <w:sz w:val="28"/>
          <w:szCs w:val="28"/>
        </w:rPr>
        <w:t>4</w:t>
      </w:r>
      <w:r w:rsidRPr="00602E55">
        <w:rPr>
          <w:rFonts w:ascii="Times New Roman" w:hAnsi="Times New Roman" w:cs="Times New Roman"/>
          <w:sz w:val="28"/>
          <w:szCs w:val="28"/>
        </w:rPr>
        <w:t xml:space="preserve"> создание возможностей передвижения инвалидов при помощи общественного пассажирского транспорта</w:t>
      </w:r>
      <w:r>
        <w:rPr>
          <w:rFonts w:ascii="Times New Roman" w:hAnsi="Times New Roman" w:cs="Times New Roman"/>
          <w:sz w:val="28"/>
          <w:szCs w:val="28"/>
        </w:rPr>
        <w:t>.</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p>
    <w:p w:rsidR="0091057C" w:rsidRPr="00602E55" w:rsidRDefault="0091057C" w:rsidP="0091057C">
      <w:pPr>
        <w:tabs>
          <w:tab w:val="left" w:pos="360"/>
          <w:tab w:val="left" w:pos="567"/>
        </w:tabs>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02E55">
        <w:rPr>
          <w:rFonts w:ascii="Times New Roman" w:hAnsi="Times New Roman" w:cs="Times New Roman"/>
          <w:b/>
          <w:bCs/>
          <w:sz w:val="28"/>
          <w:szCs w:val="28"/>
        </w:rPr>
        <w:t>4. Решение</w:t>
      </w:r>
      <w:r w:rsidRPr="00602E55">
        <w:rPr>
          <w:rFonts w:ascii="Times New Roman" w:hAnsi="Times New Roman" w:cs="Times New Roman"/>
          <w:sz w:val="28"/>
          <w:szCs w:val="28"/>
        </w:rPr>
        <w:t xml:space="preserve"> </w:t>
      </w:r>
      <w:r w:rsidRPr="00602E55">
        <w:rPr>
          <w:rFonts w:ascii="Times New Roman" w:hAnsi="Times New Roman" w:cs="Times New Roman"/>
          <w:b/>
          <w:bCs/>
          <w:sz w:val="28"/>
          <w:szCs w:val="28"/>
        </w:rPr>
        <w:t>демографических задач:</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4.1 усиление мер по обеспечению защиты прав и законных интересов ребенка, государственная поддержка семьи, материнства и детства, направленная на увеличение уровня жизни, необходимого для гармоничного развития детей, организацию их досуга и занятости, укрепление семьи и повышение ответственности родителей за воспитание своих детей, их безопасность;</w:t>
      </w:r>
    </w:p>
    <w:p w:rsidR="0091057C" w:rsidRPr="00602E55" w:rsidRDefault="0091057C" w:rsidP="0091057C">
      <w:pPr>
        <w:tabs>
          <w:tab w:val="left" w:pos="360"/>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4.</w:t>
      </w:r>
      <w:r>
        <w:rPr>
          <w:rFonts w:ascii="Times New Roman" w:hAnsi="Times New Roman" w:cs="Times New Roman"/>
          <w:sz w:val="28"/>
          <w:szCs w:val="28"/>
        </w:rPr>
        <w:t>2</w:t>
      </w:r>
      <w:r w:rsidRPr="00602E55">
        <w:rPr>
          <w:rFonts w:ascii="Times New Roman" w:hAnsi="Times New Roman" w:cs="Times New Roman"/>
          <w:sz w:val="28"/>
          <w:szCs w:val="28"/>
        </w:rPr>
        <w:t xml:space="preserve"> государственная поддержка молодых семей, семей, имеющих детей-инвалидов, в решении жилищных проблем, получении образования, воспитании детей</w:t>
      </w:r>
      <w:r>
        <w:rPr>
          <w:rFonts w:ascii="Times New Roman" w:hAnsi="Times New Roman" w:cs="Times New Roman"/>
          <w:sz w:val="28"/>
          <w:szCs w:val="28"/>
        </w:rPr>
        <w:t>.</w:t>
      </w:r>
    </w:p>
    <w:p w:rsidR="0091057C" w:rsidRPr="00602E55" w:rsidRDefault="0091057C" w:rsidP="0091057C">
      <w:pPr>
        <w:tabs>
          <w:tab w:val="left" w:pos="360"/>
        </w:tabs>
        <w:spacing w:after="0" w:line="240" w:lineRule="auto"/>
        <w:ind w:firstLine="227"/>
        <w:jc w:val="both"/>
        <w:rPr>
          <w:rFonts w:ascii="Times New Roman" w:hAnsi="Times New Roman" w:cs="Times New Roman"/>
          <w:sz w:val="28"/>
          <w:szCs w:val="28"/>
        </w:rPr>
      </w:pPr>
    </w:p>
    <w:p w:rsidR="0091057C" w:rsidRPr="00602E55" w:rsidRDefault="0091057C" w:rsidP="0091057C">
      <w:pPr>
        <w:tabs>
          <w:tab w:val="left" w:pos="567"/>
        </w:tabs>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02E55">
        <w:rPr>
          <w:rFonts w:ascii="Times New Roman" w:hAnsi="Times New Roman" w:cs="Times New Roman"/>
          <w:b/>
          <w:bCs/>
          <w:sz w:val="28"/>
          <w:szCs w:val="28"/>
        </w:rPr>
        <w:t>5.  Права граждан  на жилище:</w:t>
      </w:r>
    </w:p>
    <w:p w:rsidR="0091057C" w:rsidRPr="00602E55"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5.1 обеспечение эффективных мер по формированию рынка доступного жилья и предоставление безопасных и комфортных условий для проживания граждан на территории республики, исполнение государственных обязательств по обеспечению жильем детей-сирот, ветеранов, инвалидов, участников вооруженных конфликтов, малообеспеченных граждан, военнослужащих, молодых семей и т.д.;</w:t>
      </w:r>
    </w:p>
    <w:p w:rsidR="0091057C" w:rsidRPr="00602E55"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 xml:space="preserve">5.2 сокращение сроков предоставления жилых помещений социального использования, увеличение строительства муниципального жилья, в том числе малогабаритного, в целях реального продвижения очередности нуждающихся в нем, увеличение объема финансирования республиканских программ по переселению граждан из ветхого и аварийного жилья, а также по переселению граждан из районов Крайнего Севера и приравненных к ним местностей, увеличение объема бюджетной поддержки в приобретении жилья, в том числе с помощью ипотечных кредитов и займов, предоставление в установленном порядке гражданам земельных участков для строительства жилых домов, </w:t>
      </w:r>
      <w:r w:rsidRPr="00602E55">
        <w:rPr>
          <w:rFonts w:ascii="Times New Roman" w:hAnsi="Times New Roman" w:cs="Times New Roman"/>
          <w:sz w:val="28"/>
          <w:szCs w:val="28"/>
        </w:rPr>
        <w:lastRenderedPageBreak/>
        <w:t>принятие мер по информированию населения о возможности участия в соответствующих государственных жилищных программах;</w:t>
      </w:r>
    </w:p>
    <w:p w:rsidR="0091057C" w:rsidRPr="00602E55"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 xml:space="preserve">5.3 направление мер на совершенствование системы жилищно-коммунального хозяйства, усиление контроля за качеством предоставления услуг населению в этой сфере, а также за экономической обоснованностью установления коммунальных тарифов; </w:t>
      </w:r>
    </w:p>
    <w:p w:rsidR="0091057C" w:rsidRPr="00602E55" w:rsidRDefault="0091057C" w:rsidP="0091057C">
      <w:pPr>
        <w:spacing w:after="0" w:line="240" w:lineRule="auto"/>
        <w:ind w:firstLine="227"/>
        <w:jc w:val="both"/>
        <w:rPr>
          <w:rFonts w:ascii="Times New Roman" w:hAnsi="Times New Roman" w:cs="Times New Roman"/>
          <w:sz w:val="28"/>
          <w:szCs w:val="28"/>
        </w:rPr>
      </w:pPr>
    </w:p>
    <w:p w:rsidR="0091057C" w:rsidRPr="00602E55" w:rsidRDefault="0091057C" w:rsidP="0091057C">
      <w:pPr>
        <w:spacing w:after="0" w:line="240" w:lineRule="auto"/>
        <w:ind w:firstLine="22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02E55">
        <w:rPr>
          <w:rFonts w:ascii="Times New Roman" w:hAnsi="Times New Roman" w:cs="Times New Roman"/>
          <w:b/>
          <w:bCs/>
          <w:sz w:val="28"/>
          <w:szCs w:val="28"/>
        </w:rPr>
        <w:t>6.  Права на труд:</w:t>
      </w:r>
    </w:p>
    <w:p w:rsidR="0091057C" w:rsidRPr="00602E55"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6.1 усиление контроля исполнительными органами государственной власти республики за обеспечением государственных гарантий прав граждан на труд и защиту от безработицы на территории республики, обеспечение содействия гражданам в поиске подходящей работы, в том числе высвобождаемым работникам в результате признания предприятий несостоятельными (банкротами);</w:t>
      </w:r>
    </w:p>
    <w:p w:rsidR="0091057C" w:rsidRPr="00602E55"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6.2 </w:t>
      </w:r>
      <w:r w:rsidRPr="00602E55">
        <w:rPr>
          <w:rFonts w:ascii="Times New Roman" w:hAnsi="Times New Roman" w:cs="Times New Roman"/>
          <w:sz w:val="28"/>
          <w:szCs w:val="28"/>
        </w:rPr>
        <w:t>организация профессиональной ориентации граждан в целях выбора сферы деятельности, трудоустройства, профессионального обучения, обеспечение осуществления социальных выплат лицам, признанным в установленном порядке безработными, организация временного трудоустройства несовершеннолетних граждан в возрасте от 14 до 18 лет;</w:t>
      </w:r>
    </w:p>
    <w:p w:rsidR="0091057C" w:rsidRPr="00602E55"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6.</w:t>
      </w:r>
      <w:r>
        <w:rPr>
          <w:rFonts w:ascii="Times New Roman" w:hAnsi="Times New Roman" w:cs="Times New Roman"/>
          <w:sz w:val="28"/>
          <w:szCs w:val="28"/>
        </w:rPr>
        <w:t>3</w:t>
      </w:r>
      <w:r w:rsidRPr="00602E55">
        <w:rPr>
          <w:rFonts w:ascii="Times New Roman" w:hAnsi="Times New Roman" w:cs="Times New Roman"/>
          <w:sz w:val="28"/>
          <w:szCs w:val="28"/>
        </w:rPr>
        <w:t xml:space="preserve"> принятие мер, направленных на снижение безработицы в сельской местности, за счет оказания государственной поддержки безработным гражданам в организации индивидуальной предпринимательской деятельности по производству, переработке и реализации сельскохозяйственной продукции, создание дополнительных рабочих мест в сельской местности, привлечение кадров в агропромышленный комплекс;</w:t>
      </w:r>
    </w:p>
    <w:p w:rsidR="00FF0E77" w:rsidRPr="00602E55" w:rsidRDefault="0091057C" w:rsidP="000E14DF">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Pr="00602E55">
        <w:rPr>
          <w:rFonts w:ascii="Times New Roman" w:hAnsi="Times New Roman" w:cs="Times New Roman"/>
          <w:sz w:val="28"/>
          <w:szCs w:val="28"/>
        </w:rPr>
        <w:t>6.</w:t>
      </w:r>
      <w:r>
        <w:rPr>
          <w:rFonts w:ascii="Times New Roman" w:hAnsi="Times New Roman" w:cs="Times New Roman"/>
          <w:sz w:val="28"/>
          <w:szCs w:val="28"/>
        </w:rPr>
        <w:t>4</w:t>
      </w:r>
      <w:r w:rsidRPr="00602E55">
        <w:rPr>
          <w:rFonts w:ascii="Times New Roman" w:hAnsi="Times New Roman" w:cs="Times New Roman"/>
          <w:sz w:val="28"/>
          <w:szCs w:val="28"/>
        </w:rPr>
        <w:t xml:space="preserve"> оказание социальной поддержки молодым специалистам, проживающим и работающим в сельской местности, прежде всего в результате обеспечения их жильем, установления льгот по оплате жилья и коммунальных услуг, повышения заработной платы.</w:t>
      </w:r>
    </w:p>
    <w:p w:rsidR="0091057C" w:rsidRPr="00FF0E77" w:rsidRDefault="0091057C" w:rsidP="0091057C">
      <w:pPr>
        <w:tabs>
          <w:tab w:val="left" w:pos="567"/>
        </w:tabs>
        <w:spacing w:after="0" w:line="240" w:lineRule="auto"/>
        <w:ind w:firstLine="227"/>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13203">
        <w:rPr>
          <w:rFonts w:ascii="Times New Roman" w:hAnsi="Times New Roman" w:cs="Times New Roman"/>
          <w:b/>
          <w:bCs/>
          <w:sz w:val="28"/>
          <w:szCs w:val="28"/>
        </w:rPr>
        <w:t>7</w:t>
      </w:r>
      <w:r w:rsidRPr="00FF0E77">
        <w:rPr>
          <w:rFonts w:ascii="Times New Roman" w:hAnsi="Times New Roman" w:cs="Times New Roman"/>
          <w:bCs/>
          <w:sz w:val="28"/>
          <w:szCs w:val="28"/>
        </w:rPr>
        <w:t xml:space="preserve">. </w:t>
      </w:r>
      <w:r w:rsidRPr="00FF0E77">
        <w:rPr>
          <w:rFonts w:ascii="Times New Roman" w:hAnsi="Times New Roman" w:cs="Times New Roman"/>
          <w:sz w:val="28"/>
          <w:szCs w:val="28"/>
        </w:rPr>
        <w:t>укрепление взаимодействия органов государственной власти республики и органов местного самоуправления, Общественной палаты Республики Алтай с общественными и правозащитными организациями в целях учета потребностей и интересов граждан, защиты их прав и свобод на территории республики, развития демократических принципов, которые служат основой нормального существования граждан и становления гражданского общества в Республике Алтай.</w:t>
      </w:r>
    </w:p>
    <w:p w:rsidR="0091057C" w:rsidRPr="00FF0E77" w:rsidRDefault="0091057C" w:rsidP="0091057C">
      <w:pPr>
        <w:spacing w:after="0" w:line="240" w:lineRule="auto"/>
        <w:ind w:firstLine="227"/>
        <w:jc w:val="both"/>
        <w:rPr>
          <w:rFonts w:ascii="Times New Roman" w:eastAsia="Times New Roman" w:hAnsi="Times New Roman" w:cs="Times New Roman"/>
          <w:sz w:val="28"/>
          <w:szCs w:val="28"/>
        </w:rPr>
      </w:pPr>
    </w:p>
    <w:p w:rsidR="0091057C"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по правам </w:t>
      </w:r>
    </w:p>
    <w:p w:rsidR="0091057C"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человека в Республике Алтай                                                        С.С. Шефер</w:t>
      </w:r>
    </w:p>
    <w:p w:rsidR="0091057C" w:rsidRDefault="0091057C" w:rsidP="0091057C">
      <w:pPr>
        <w:spacing w:after="0" w:line="240" w:lineRule="auto"/>
        <w:ind w:firstLine="227"/>
        <w:jc w:val="both"/>
        <w:rPr>
          <w:rFonts w:ascii="Times New Roman" w:hAnsi="Times New Roman" w:cs="Times New Roman"/>
          <w:sz w:val="28"/>
          <w:szCs w:val="28"/>
        </w:rPr>
      </w:pPr>
    </w:p>
    <w:p w:rsidR="0091057C" w:rsidRDefault="0091057C"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г.Горно-Алтайск</w:t>
      </w:r>
    </w:p>
    <w:p w:rsidR="0091057C" w:rsidRPr="00DA19E5" w:rsidRDefault="009259AD" w:rsidP="0091057C">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2012 год</w:t>
      </w:r>
    </w:p>
    <w:p w:rsidR="003344EC" w:rsidRPr="00106B81" w:rsidRDefault="003344EC" w:rsidP="000E76DC">
      <w:pPr>
        <w:spacing w:line="360" w:lineRule="auto"/>
        <w:ind w:firstLine="720"/>
        <w:jc w:val="both"/>
        <w:rPr>
          <w:rFonts w:ascii="Calibri" w:eastAsia="Calibri" w:hAnsi="Calibri" w:cs="Times New Roman"/>
          <w:sz w:val="28"/>
          <w:szCs w:val="28"/>
        </w:rPr>
      </w:pPr>
    </w:p>
    <w:p w:rsidR="003344EC" w:rsidRDefault="003344EC" w:rsidP="0006568C">
      <w:pPr>
        <w:pStyle w:val="a3"/>
        <w:spacing w:line="240" w:lineRule="auto"/>
        <w:ind w:firstLine="709"/>
        <w:jc w:val="both"/>
        <w:rPr>
          <w:color w:val="000000"/>
          <w:sz w:val="28"/>
          <w:szCs w:val="28"/>
        </w:rPr>
      </w:pPr>
    </w:p>
    <w:p w:rsidR="0006568C" w:rsidRPr="000C4741" w:rsidRDefault="0006568C" w:rsidP="00AE3556">
      <w:pPr>
        <w:spacing w:after="0" w:line="240" w:lineRule="auto"/>
        <w:jc w:val="both"/>
        <w:rPr>
          <w:rFonts w:ascii="Times New Roman" w:eastAsia="Calibri" w:hAnsi="Times New Roman" w:cs="Times New Roman"/>
          <w:sz w:val="28"/>
          <w:szCs w:val="28"/>
        </w:rPr>
      </w:pPr>
      <w:r>
        <w:rPr>
          <w:rFonts w:ascii="Calibri" w:eastAsia="Calibri" w:hAnsi="Calibri" w:cs="Times New Roman"/>
        </w:rPr>
        <w:tab/>
      </w:r>
    </w:p>
    <w:p w:rsidR="0006568C" w:rsidRDefault="0006568C" w:rsidP="00012CD4">
      <w:pPr>
        <w:pStyle w:val="WW-"/>
        <w:spacing w:line="240" w:lineRule="auto"/>
        <w:jc w:val="both"/>
        <w:rPr>
          <w:sz w:val="28"/>
          <w:szCs w:val="28"/>
        </w:rPr>
      </w:pPr>
      <w:r>
        <w:rPr>
          <w:kern w:val="1"/>
          <w:sz w:val="28"/>
          <w:szCs w:val="28"/>
        </w:rPr>
        <w:lastRenderedPageBreak/>
        <w:tab/>
      </w:r>
    </w:p>
    <w:sectPr w:rsidR="0006568C" w:rsidSect="003A4230">
      <w:footerReference w:type="default" r:id="rId11"/>
      <w:pgSz w:w="11906" w:h="16838"/>
      <w:pgMar w:top="568"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C48" w:rsidRDefault="00E72C48" w:rsidP="00251D36">
      <w:pPr>
        <w:spacing w:after="0" w:line="240" w:lineRule="auto"/>
      </w:pPr>
      <w:r>
        <w:separator/>
      </w:r>
    </w:p>
  </w:endnote>
  <w:endnote w:type="continuationSeparator" w:id="1">
    <w:p w:rsidR="00E72C48" w:rsidRDefault="00E72C48" w:rsidP="00251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9126"/>
      <w:docPartObj>
        <w:docPartGallery w:val="Page Numbers (Bottom of Page)"/>
        <w:docPartUnique/>
      </w:docPartObj>
    </w:sdtPr>
    <w:sdtContent>
      <w:p w:rsidR="00A01216" w:rsidRDefault="00A01216">
        <w:pPr>
          <w:pStyle w:val="af1"/>
          <w:jc w:val="center"/>
        </w:pPr>
        <w:fldSimple w:instr=" PAGE   \* MERGEFORMAT ">
          <w:r w:rsidR="004C3540">
            <w:rPr>
              <w:noProof/>
            </w:rPr>
            <w:t>64</w:t>
          </w:r>
        </w:fldSimple>
      </w:p>
    </w:sdtContent>
  </w:sdt>
  <w:p w:rsidR="00A01216" w:rsidRDefault="00A0121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C48" w:rsidRDefault="00E72C48" w:rsidP="00251D36">
      <w:pPr>
        <w:spacing w:after="0" w:line="240" w:lineRule="auto"/>
      </w:pPr>
      <w:r>
        <w:separator/>
      </w:r>
    </w:p>
  </w:footnote>
  <w:footnote w:type="continuationSeparator" w:id="1">
    <w:p w:rsidR="00E72C48" w:rsidRDefault="00E72C48" w:rsidP="00251D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5E40"/>
    <w:rsid w:val="00001FBE"/>
    <w:rsid w:val="0000723C"/>
    <w:rsid w:val="00012CD4"/>
    <w:rsid w:val="00025121"/>
    <w:rsid w:val="00025736"/>
    <w:rsid w:val="000346F3"/>
    <w:rsid w:val="00035D5F"/>
    <w:rsid w:val="00037C2F"/>
    <w:rsid w:val="00043945"/>
    <w:rsid w:val="0005054D"/>
    <w:rsid w:val="000543DA"/>
    <w:rsid w:val="000609D2"/>
    <w:rsid w:val="0006568C"/>
    <w:rsid w:val="00072884"/>
    <w:rsid w:val="000736F5"/>
    <w:rsid w:val="000861E4"/>
    <w:rsid w:val="000A5459"/>
    <w:rsid w:val="000A686E"/>
    <w:rsid w:val="000B6252"/>
    <w:rsid w:val="000C5182"/>
    <w:rsid w:val="000D6E69"/>
    <w:rsid w:val="000E14DF"/>
    <w:rsid w:val="000E76DC"/>
    <w:rsid w:val="000F1552"/>
    <w:rsid w:val="000F1BEF"/>
    <w:rsid w:val="00110F78"/>
    <w:rsid w:val="001153CC"/>
    <w:rsid w:val="00117343"/>
    <w:rsid w:val="0012019D"/>
    <w:rsid w:val="00125586"/>
    <w:rsid w:val="00136663"/>
    <w:rsid w:val="00167F91"/>
    <w:rsid w:val="001735EF"/>
    <w:rsid w:val="00181311"/>
    <w:rsid w:val="0018603B"/>
    <w:rsid w:val="00191566"/>
    <w:rsid w:val="00191D11"/>
    <w:rsid w:val="00196F18"/>
    <w:rsid w:val="00197923"/>
    <w:rsid w:val="00197959"/>
    <w:rsid w:val="001A094A"/>
    <w:rsid w:val="001A1341"/>
    <w:rsid w:val="001A7FF2"/>
    <w:rsid w:val="001B58B9"/>
    <w:rsid w:val="001B608F"/>
    <w:rsid w:val="001C0EE3"/>
    <w:rsid w:val="001C2D12"/>
    <w:rsid w:val="001E23EF"/>
    <w:rsid w:val="001E4BF6"/>
    <w:rsid w:val="001F4DFC"/>
    <w:rsid w:val="0021395D"/>
    <w:rsid w:val="00215996"/>
    <w:rsid w:val="00224E0C"/>
    <w:rsid w:val="00230828"/>
    <w:rsid w:val="00231A06"/>
    <w:rsid w:val="002410D2"/>
    <w:rsid w:val="002444E6"/>
    <w:rsid w:val="00251D36"/>
    <w:rsid w:val="00252E72"/>
    <w:rsid w:val="0025432B"/>
    <w:rsid w:val="0025623F"/>
    <w:rsid w:val="0026161B"/>
    <w:rsid w:val="00261B4F"/>
    <w:rsid w:val="002628A8"/>
    <w:rsid w:val="0028723E"/>
    <w:rsid w:val="002911DA"/>
    <w:rsid w:val="002970FB"/>
    <w:rsid w:val="002A0B3D"/>
    <w:rsid w:val="002A0DB4"/>
    <w:rsid w:val="002B458F"/>
    <w:rsid w:val="002B6DF4"/>
    <w:rsid w:val="002C35DA"/>
    <w:rsid w:val="002D0431"/>
    <w:rsid w:val="002D4D4F"/>
    <w:rsid w:val="002E3571"/>
    <w:rsid w:val="002E7AFC"/>
    <w:rsid w:val="002F3FAE"/>
    <w:rsid w:val="0030052A"/>
    <w:rsid w:val="0030405B"/>
    <w:rsid w:val="00305300"/>
    <w:rsid w:val="003174BA"/>
    <w:rsid w:val="003344EC"/>
    <w:rsid w:val="003376D4"/>
    <w:rsid w:val="00342297"/>
    <w:rsid w:val="00342F11"/>
    <w:rsid w:val="00343B85"/>
    <w:rsid w:val="00346299"/>
    <w:rsid w:val="0034754D"/>
    <w:rsid w:val="00363A66"/>
    <w:rsid w:val="00365D09"/>
    <w:rsid w:val="003666D3"/>
    <w:rsid w:val="00366D74"/>
    <w:rsid w:val="00372B12"/>
    <w:rsid w:val="00372D56"/>
    <w:rsid w:val="00386C49"/>
    <w:rsid w:val="0039137B"/>
    <w:rsid w:val="00395C24"/>
    <w:rsid w:val="00396EBA"/>
    <w:rsid w:val="003A1973"/>
    <w:rsid w:val="003A4230"/>
    <w:rsid w:val="003B02B4"/>
    <w:rsid w:val="003B7C4F"/>
    <w:rsid w:val="003C1135"/>
    <w:rsid w:val="003C180F"/>
    <w:rsid w:val="003C36E1"/>
    <w:rsid w:val="003D71EB"/>
    <w:rsid w:val="003E71D8"/>
    <w:rsid w:val="003E7290"/>
    <w:rsid w:val="003F12DE"/>
    <w:rsid w:val="00411969"/>
    <w:rsid w:val="00416BC3"/>
    <w:rsid w:val="00417BEA"/>
    <w:rsid w:val="004331FA"/>
    <w:rsid w:val="00435798"/>
    <w:rsid w:val="00440D77"/>
    <w:rsid w:val="0044350C"/>
    <w:rsid w:val="00444EE5"/>
    <w:rsid w:val="00444F1B"/>
    <w:rsid w:val="004501EE"/>
    <w:rsid w:val="004524C2"/>
    <w:rsid w:val="004603CB"/>
    <w:rsid w:val="00467330"/>
    <w:rsid w:val="004678A7"/>
    <w:rsid w:val="00472EA3"/>
    <w:rsid w:val="00473967"/>
    <w:rsid w:val="00473D53"/>
    <w:rsid w:val="00474D05"/>
    <w:rsid w:val="004752E8"/>
    <w:rsid w:val="004839C7"/>
    <w:rsid w:val="0048505F"/>
    <w:rsid w:val="00490E6B"/>
    <w:rsid w:val="004916E1"/>
    <w:rsid w:val="00496614"/>
    <w:rsid w:val="004A0631"/>
    <w:rsid w:val="004A1484"/>
    <w:rsid w:val="004A45FC"/>
    <w:rsid w:val="004A4743"/>
    <w:rsid w:val="004B308B"/>
    <w:rsid w:val="004B75F6"/>
    <w:rsid w:val="004C182B"/>
    <w:rsid w:val="004C3540"/>
    <w:rsid w:val="004D6939"/>
    <w:rsid w:val="004D6D9E"/>
    <w:rsid w:val="004E5F52"/>
    <w:rsid w:val="004F5D7E"/>
    <w:rsid w:val="0050399D"/>
    <w:rsid w:val="00507C72"/>
    <w:rsid w:val="00515D12"/>
    <w:rsid w:val="0053342B"/>
    <w:rsid w:val="00552AA8"/>
    <w:rsid w:val="00563EA2"/>
    <w:rsid w:val="0056740F"/>
    <w:rsid w:val="00575216"/>
    <w:rsid w:val="005767D1"/>
    <w:rsid w:val="00577123"/>
    <w:rsid w:val="005822EB"/>
    <w:rsid w:val="00596B07"/>
    <w:rsid w:val="005A01DC"/>
    <w:rsid w:val="005A07BC"/>
    <w:rsid w:val="005A6D11"/>
    <w:rsid w:val="005B27C5"/>
    <w:rsid w:val="005B6EBE"/>
    <w:rsid w:val="005C01AC"/>
    <w:rsid w:val="005C02C0"/>
    <w:rsid w:val="005C12C6"/>
    <w:rsid w:val="005D08C0"/>
    <w:rsid w:val="005D1C61"/>
    <w:rsid w:val="005D2DD4"/>
    <w:rsid w:val="00601735"/>
    <w:rsid w:val="006072B9"/>
    <w:rsid w:val="00611AFC"/>
    <w:rsid w:val="00615967"/>
    <w:rsid w:val="006205B6"/>
    <w:rsid w:val="00624BF5"/>
    <w:rsid w:val="006274C9"/>
    <w:rsid w:val="006301E9"/>
    <w:rsid w:val="0064762C"/>
    <w:rsid w:val="00651A24"/>
    <w:rsid w:val="006602F7"/>
    <w:rsid w:val="00670059"/>
    <w:rsid w:val="0067591C"/>
    <w:rsid w:val="00676AB2"/>
    <w:rsid w:val="006801B5"/>
    <w:rsid w:val="006933C3"/>
    <w:rsid w:val="006A0C63"/>
    <w:rsid w:val="006A1215"/>
    <w:rsid w:val="006A7504"/>
    <w:rsid w:val="006B11B5"/>
    <w:rsid w:val="006C169D"/>
    <w:rsid w:val="006D2C29"/>
    <w:rsid w:val="006D5597"/>
    <w:rsid w:val="006D606E"/>
    <w:rsid w:val="006E6FAA"/>
    <w:rsid w:val="006F0F34"/>
    <w:rsid w:val="006F61DD"/>
    <w:rsid w:val="00702940"/>
    <w:rsid w:val="0070406B"/>
    <w:rsid w:val="00704D05"/>
    <w:rsid w:val="00724C1A"/>
    <w:rsid w:val="00736BF0"/>
    <w:rsid w:val="007378BE"/>
    <w:rsid w:val="00746B09"/>
    <w:rsid w:val="00757B1C"/>
    <w:rsid w:val="00770D8A"/>
    <w:rsid w:val="007841F5"/>
    <w:rsid w:val="00785C5A"/>
    <w:rsid w:val="00793741"/>
    <w:rsid w:val="00795D3C"/>
    <w:rsid w:val="007A02D7"/>
    <w:rsid w:val="007A2737"/>
    <w:rsid w:val="007B71DF"/>
    <w:rsid w:val="007C5E40"/>
    <w:rsid w:val="007C76C8"/>
    <w:rsid w:val="007D2D7E"/>
    <w:rsid w:val="007D45C3"/>
    <w:rsid w:val="007D66D7"/>
    <w:rsid w:val="007E6333"/>
    <w:rsid w:val="007F15E3"/>
    <w:rsid w:val="00817130"/>
    <w:rsid w:val="008236F4"/>
    <w:rsid w:val="00831359"/>
    <w:rsid w:val="00845BF7"/>
    <w:rsid w:val="00854605"/>
    <w:rsid w:val="0086038B"/>
    <w:rsid w:val="00864ACB"/>
    <w:rsid w:val="00872D15"/>
    <w:rsid w:val="0087365F"/>
    <w:rsid w:val="00884179"/>
    <w:rsid w:val="00887380"/>
    <w:rsid w:val="008B6BD0"/>
    <w:rsid w:val="008C1531"/>
    <w:rsid w:val="008C3750"/>
    <w:rsid w:val="008C3CE4"/>
    <w:rsid w:val="008D0DF7"/>
    <w:rsid w:val="008E6082"/>
    <w:rsid w:val="008E68A8"/>
    <w:rsid w:val="008F7998"/>
    <w:rsid w:val="00907B1F"/>
    <w:rsid w:val="0091057C"/>
    <w:rsid w:val="0091542F"/>
    <w:rsid w:val="009259AD"/>
    <w:rsid w:val="00943091"/>
    <w:rsid w:val="00943CF4"/>
    <w:rsid w:val="0094569E"/>
    <w:rsid w:val="00947312"/>
    <w:rsid w:val="00953923"/>
    <w:rsid w:val="0096196E"/>
    <w:rsid w:val="00976DAB"/>
    <w:rsid w:val="009776AD"/>
    <w:rsid w:val="009813F2"/>
    <w:rsid w:val="0098782E"/>
    <w:rsid w:val="0099126C"/>
    <w:rsid w:val="00996309"/>
    <w:rsid w:val="009B0793"/>
    <w:rsid w:val="009B0D01"/>
    <w:rsid w:val="009B3683"/>
    <w:rsid w:val="009B5719"/>
    <w:rsid w:val="009D225D"/>
    <w:rsid w:val="009E2171"/>
    <w:rsid w:val="009F20F3"/>
    <w:rsid w:val="009F49A1"/>
    <w:rsid w:val="009F5FE4"/>
    <w:rsid w:val="009F7B6E"/>
    <w:rsid w:val="009F7C45"/>
    <w:rsid w:val="00A01216"/>
    <w:rsid w:val="00A03A7E"/>
    <w:rsid w:val="00A0571E"/>
    <w:rsid w:val="00A121F7"/>
    <w:rsid w:val="00A12878"/>
    <w:rsid w:val="00A13DEB"/>
    <w:rsid w:val="00A32343"/>
    <w:rsid w:val="00A3253D"/>
    <w:rsid w:val="00A33A38"/>
    <w:rsid w:val="00A431C5"/>
    <w:rsid w:val="00A47A2B"/>
    <w:rsid w:val="00A51000"/>
    <w:rsid w:val="00A665D9"/>
    <w:rsid w:val="00A755EA"/>
    <w:rsid w:val="00A912FE"/>
    <w:rsid w:val="00A963F3"/>
    <w:rsid w:val="00AA081C"/>
    <w:rsid w:val="00AC6D86"/>
    <w:rsid w:val="00AD23A5"/>
    <w:rsid w:val="00AD24DA"/>
    <w:rsid w:val="00AE3556"/>
    <w:rsid w:val="00AE3BA8"/>
    <w:rsid w:val="00AE58D4"/>
    <w:rsid w:val="00AE6152"/>
    <w:rsid w:val="00AE708C"/>
    <w:rsid w:val="00AF26FF"/>
    <w:rsid w:val="00AF29E9"/>
    <w:rsid w:val="00AF2D56"/>
    <w:rsid w:val="00B0144D"/>
    <w:rsid w:val="00B07D39"/>
    <w:rsid w:val="00B120DF"/>
    <w:rsid w:val="00B1708B"/>
    <w:rsid w:val="00B17B84"/>
    <w:rsid w:val="00B42B5B"/>
    <w:rsid w:val="00B4677F"/>
    <w:rsid w:val="00B55A05"/>
    <w:rsid w:val="00B65FD7"/>
    <w:rsid w:val="00B672B9"/>
    <w:rsid w:val="00B724B7"/>
    <w:rsid w:val="00B77520"/>
    <w:rsid w:val="00B8707A"/>
    <w:rsid w:val="00B920D1"/>
    <w:rsid w:val="00B94DAA"/>
    <w:rsid w:val="00B9666B"/>
    <w:rsid w:val="00B96D99"/>
    <w:rsid w:val="00BB084B"/>
    <w:rsid w:val="00BC259A"/>
    <w:rsid w:val="00BD29A4"/>
    <w:rsid w:val="00BD7EC9"/>
    <w:rsid w:val="00BE2CF0"/>
    <w:rsid w:val="00BE5E1D"/>
    <w:rsid w:val="00BF2C01"/>
    <w:rsid w:val="00C04925"/>
    <w:rsid w:val="00C051F6"/>
    <w:rsid w:val="00C07AAE"/>
    <w:rsid w:val="00C07AE7"/>
    <w:rsid w:val="00C20C24"/>
    <w:rsid w:val="00C51024"/>
    <w:rsid w:val="00C5105A"/>
    <w:rsid w:val="00C52882"/>
    <w:rsid w:val="00C57196"/>
    <w:rsid w:val="00C63171"/>
    <w:rsid w:val="00C67339"/>
    <w:rsid w:val="00C76197"/>
    <w:rsid w:val="00C80952"/>
    <w:rsid w:val="00C8649C"/>
    <w:rsid w:val="00C97ADD"/>
    <w:rsid w:val="00CA2F93"/>
    <w:rsid w:val="00CA540F"/>
    <w:rsid w:val="00CC0FB6"/>
    <w:rsid w:val="00CC58C2"/>
    <w:rsid w:val="00CC5C87"/>
    <w:rsid w:val="00CD4368"/>
    <w:rsid w:val="00CD4CD7"/>
    <w:rsid w:val="00CD577C"/>
    <w:rsid w:val="00CF6A25"/>
    <w:rsid w:val="00CF724A"/>
    <w:rsid w:val="00D052A0"/>
    <w:rsid w:val="00D1052C"/>
    <w:rsid w:val="00D10609"/>
    <w:rsid w:val="00D12B53"/>
    <w:rsid w:val="00D137BB"/>
    <w:rsid w:val="00D16630"/>
    <w:rsid w:val="00D21D07"/>
    <w:rsid w:val="00D4279A"/>
    <w:rsid w:val="00D468E3"/>
    <w:rsid w:val="00D4787F"/>
    <w:rsid w:val="00D5261B"/>
    <w:rsid w:val="00D52645"/>
    <w:rsid w:val="00D538C9"/>
    <w:rsid w:val="00D5693B"/>
    <w:rsid w:val="00D614E2"/>
    <w:rsid w:val="00D65CCC"/>
    <w:rsid w:val="00D6667A"/>
    <w:rsid w:val="00D6681E"/>
    <w:rsid w:val="00D75545"/>
    <w:rsid w:val="00D90A6A"/>
    <w:rsid w:val="00DA1608"/>
    <w:rsid w:val="00DB015F"/>
    <w:rsid w:val="00DC0FC1"/>
    <w:rsid w:val="00DC5452"/>
    <w:rsid w:val="00DC6851"/>
    <w:rsid w:val="00DD084B"/>
    <w:rsid w:val="00DD47B6"/>
    <w:rsid w:val="00DD69DD"/>
    <w:rsid w:val="00DF5BFF"/>
    <w:rsid w:val="00DF6615"/>
    <w:rsid w:val="00E015EA"/>
    <w:rsid w:val="00E016C6"/>
    <w:rsid w:val="00E057BE"/>
    <w:rsid w:val="00E13F9D"/>
    <w:rsid w:val="00E35099"/>
    <w:rsid w:val="00E35EAF"/>
    <w:rsid w:val="00E36350"/>
    <w:rsid w:val="00E44555"/>
    <w:rsid w:val="00E475FA"/>
    <w:rsid w:val="00E54B2E"/>
    <w:rsid w:val="00E57C33"/>
    <w:rsid w:val="00E665C0"/>
    <w:rsid w:val="00E72C48"/>
    <w:rsid w:val="00E7410B"/>
    <w:rsid w:val="00EA08C1"/>
    <w:rsid w:val="00EB5251"/>
    <w:rsid w:val="00EC4961"/>
    <w:rsid w:val="00EE36E1"/>
    <w:rsid w:val="00EE44E3"/>
    <w:rsid w:val="00EF5E79"/>
    <w:rsid w:val="00F056DB"/>
    <w:rsid w:val="00F1474D"/>
    <w:rsid w:val="00F15472"/>
    <w:rsid w:val="00F16985"/>
    <w:rsid w:val="00F20DD0"/>
    <w:rsid w:val="00F20FE1"/>
    <w:rsid w:val="00F255E0"/>
    <w:rsid w:val="00F27673"/>
    <w:rsid w:val="00F311C5"/>
    <w:rsid w:val="00F359A1"/>
    <w:rsid w:val="00F35F85"/>
    <w:rsid w:val="00F5427C"/>
    <w:rsid w:val="00F54919"/>
    <w:rsid w:val="00F62B1D"/>
    <w:rsid w:val="00F63869"/>
    <w:rsid w:val="00F7375F"/>
    <w:rsid w:val="00F761FC"/>
    <w:rsid w:val="00F766DF"/>
    <w:rsid w:val="00F77A4E"/>
    <w:rsid w:val="00FA43AE"/>
    <w:rsid w:val="00FA51E9"/>
    <w:rsid w:val="00FA7B87"/>
    <w:rsid w:val="00FB0730"/>
    <w:rsid w:val="00FB1001"/>
    <w:rsid w:val="00FD64E8"/>
    <w:rsid w:val="00FE75D9"/>
    <w:rsid w:val="00FF0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F5"/>
  </w:style>
  <w:style w:type="paragraph" w:styleId="1">
    <w:name w:val="heading 1"/>
    <w:basedOn w:val="a"/>
    <w:next w:val="a"/>
    <w:link w:val="10"/>
    <w:uiPriority w:val="9"/>
    <w:qFormat/>
    <w:rsid w:val="00C864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CD577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C5E40"/>
    <w:pPr>
      <w:tabs>
        <w:tab w:val="left" w:pos="709"/>
      </w:tabs>
      <w:suppressAutoHyphens/>
      <w:spacing w:after="0" w:line="100" w:lineRule="atLeast"/>
    </w:pPr>
    <w:rPr>
      <w:rFonts w:ascii="Times New Roman" w:eastAsia="Arial" w:hAnsi="Times New Roman" w:cs="Calibri"/>
      <w:sz w:val="24"/>
      <w:szCs w:val="24"/>
      <w:lang w:eastAsia="ar-SA"/>
    </w:rPr>
  </w:style>
  <w:style w:type="paragraph" w:customStyle="1" w:styleId="eventtitle">
    <w:name w:val="event_title"/>
    <w:basedOn w:val="a"/>
    <w:rsid w:val="00342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
    <w:name w:val="date"/>
    <w:basedOn w:val="a0"/>
    <w:rsid w:val="00342297"/>
  </w:style>
  <w:style w:type="character" w:styleId="a5">
    <w:name w:val="Strong"/>
    <w:basedOn w:val="a0"/>
    <w:uiPriority w:val="22"/>
    <w:qFormat/>
    <w:rsid w:val="00342297"/>
    <w:rPr>
      <w:b/>
      <w:bCs/>
    </w:rPr>
  </w:style>
  <w:style w:type="paragraph" w:customStyle="1" w:styleId="WW-">
    <w:name w:val="WW-Базовый"/>
    <w:rsid w:val="0006568C"/>
    <w:pPr>
      <w:tabs>
        <w:tab w:val="left" w:pos="709"/>
      </w:tabs>
      <w:suppressAutoHyphens/>
      <w:spacing w:after="0" w:line="100" w:lineRule="atLeast"/>
    </w:pPr>
    <w:rPr>
      <w:rFonts w:ascii="Times New Roman" w:eastAsia="Arial" w:hAnsi="Times New Roman" w:cs="Calibri"/>
      <w:sz w:val="24"/>
      <w:szCs w:val="24"/>
      <w:lang w:eastAsia="ar-SA"/>
    </w:rPr>
  </w:style>
  <w:style w:type="paragraph" w:styleId="a6">
    <w:name w:val="Body Text"/>
    <w:basedOn w:val="WW-"/>
    <w:link w:val="a7"/>
    <w:rsid w:val="0006568C"/>
    <w:pPr>
      <w:spacing w:after="120" w:line="276" w:lineRule="atLeast"/>
    </w:pPr>
    <w:rPr>
      <w:rFonts w:ascii="Calibri" w:hAnsi="Calibri"/>
      <w:sz w:val="22"/>
      <w:szCs w:val="22"/>
    </w:rPr>
  </w:style>
  <w:style w:type="character" w:customStyle="1" w:styleId="a7">
    <w:name w:val="Основной текст Знак"/>
    <w:basedOn w:val="a0"/>
    <w:link w:val="a6"/>
    <w:rsid w:val="0006568C"/>
    <w:rPr>
      <w:rFonts w:ascii="Calibri" w:eastAsia="Arial" w:hAnsi="Calibri" w:cs="Calibri"/>
      <w:lang w:eastAsia="ar-SA"/>
    </w:rPr>
  </w:style>
  <w:style w:type="paragraph" w:styleId="a8">
    <w:name w:val="Body Text Indent"/>
    <w:basedOn w:val="WW-"/>
    <w:link w:val="a9"/>
    <w:rsid w:val="0006568C"/>
    <w:pPr>
      <w:spacing w:before="28" w:after="28"/>
      <w:ind w:left="283"/>
    </w:pPr>
  </w:style>
  <w:style w:type="character" w:customStyle="1" w:styleId="a9">
    <w:name w:val="Основной текст с отступом Знак"/>
    <w:basedOn w:val="a0"/>
    <w:link w:val="a8"/>
    <w:rsid w:val="0006568C"/>
    <w:rPr>
      <w:rFonts w:ascii="Times New Roman" w:eastAsia="Arial" w:hAnsi="Times New Roman" w:cs="Calibri"/>
      <w:sz w:val="24"/>
      <w:szCs w:val="24"/>
      <w:lang w:eastAsia="ar-SA"/>
    </w:rPr>
  </w:style>
  <w:style w:type="paragraph" w:customStyle="1" w:styleId="21">
    <w:name w:val="Основной текст с отступом 21"/>
    <w:basedOn w:val="WW-"/>
    <w:rsid w:val="0006568C"/>
  </w:style>
  <w:style w:type="character" w:customStyle="1" w:styleId="40">
    <w:name w:val="Заголовок 4 Знак"/>
    <w:basedOn w:val="a0"/>
    <w:link w:val="4"/>
    <w:uiPriority w:val="9"/>
    <w:rsid w:val="00CD577C"/>
    <w:rPr>
      <w:rFonts w:ascii="Times New Roman" w:eastAsia="Times New Roman" w:hAnsi="Times New Roman" w:cs="Times New Roman"/>
      <w:b/>
      <w:bCs/>
      <w:sz w:val="24"/>
      <w:szCs w:val="24"/>
      <w:lang w:eastAsia="ru-RU"/>
    </w:rPr>
  </w:style>
  <w:style w:type="character" w:styleId="aa">
    <w:name w:val="Hyperlink"/>
    <w:basedOn w:val="a0"/>
    <w:uiPriority w:val="99"/>
    <w:semiHidden/>
    <w:unhideWhenUsed/>
    <w:rsid w:val="00CD577C"/>
    <w:rPr>
      <w:color w:val="0000FF"/>
      <w:u w:val="single"/>
    </w:rPr>
  </w:style>
  <w:style w:type="character" w:styleId="ab">
    <w:name w:val="footnote reference"/>
    <w:basedOn w:val="a0"/>
    <w:uiPriority w:val="99"/>
    <w:semiHidden/>
    <w:unhideWhenUsed/>
    <w:rsid w:val="00F77A4E"/>
  </w:style>
  <w:style w:type="character" w:customStyle="1" w:styleId="a4">
    <w:name w:val="Обычный (веб) Знак"/>
    <w:basedOn w:val="a0"/>
    <w:link w:val="a3"/>
    <w:uiPriority w:val="99"/>
    <w:rsid w:val="009B3683"/>
    <w:rPr>
      <w:rFonts w:ascii="Times New Roman" w:eastAsia="Arial" w:hAnsi="Times New Roman" w:cs="Calibri"/>
      <w:sz w:val="24"/>
      <w:szCs w:val="24"/>
      <w:lang w:eastAsia="ar-SA"/>
    </w:rPr>
  </w:style>
  <w:style w:type="character" w:customStyle="1" w:styleId="ac">
    <w:name w:val="Гипертекстовая ссылка"/>
    <w:basedOn w:val="a0"/>
    <w:uiPriority w:val="99"/>
    <w:rsid w:val="00D4787F"/>
    <w:rPr>
      <w:rFonts w:cs="Times New Roman"/>
      <w:b/>
      <w:color w:val="008000"/>
    </w:rPr>
  </w:style>
  <w:style w:type="character" w:customStyle="1" w:styleId="10">
    <w:name w:val="Заголовок 1 Знак"/>
    <w:basedOn w:val="a0"/>
    <w:link w:val="1"/>
    <w:uiPriority w:val="9"/>
    <w:rsid w:val="00C8649C"/>
    <w:rPr>
      <w:rFonts w:asciiTheme="majorHAnsi" w:eastAsiaTheme="majorEastAsia" w:hAnsiTheme="majorHAnsi" w:cstheme="majorBidi"/>
      <w:b/>
      <w:bCs/>
      <w:color w:val="365F91" w:themeColor="accent1" w:themeShade="BF"/>
      <w:sz w:val="28"/>
      <w:szCs w:val="28"/>
    </w:rPr>
  </w:style>
  <w:style w:type="paragraph" w:styleId="ad">
    <w:name w:val="footnote text"/>
    <w:basedOn w:val="a"/>
    <w:link w:val="ae"/>
    <w:uiPriority w:val="99"/>
    <w:semiHidden/>
    <w:rsid w:val="0039137B"/>
    <w:pPr>
      <w:widowControl w:val="0"/>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ae">
    <w:name w:val="Текст сноски Знак"/>
    <w:basedOn w:val="a0"/>
    <w:link w:val="ad"/>
    <w:uiPriority w:val="99"/>
    <w:semiHidden/>
    <w:rsid w:val="0039137B"/>
    <w:rPr>
      <w:rFonts w:ascii="Times New Roman" w:eastAsia="Times New Roman" w:hAnsi="Times New Roman" w:cs="Times New Roman"/>
      <w:sz w:val="20"/>
      <w:szCs w:val="20"/>
      <w:lang w:eastAsia="ar-SA"/>
    </w:rPr>
  </w:style>
  <w:style w:type="character" w:customStyle="1" w:styleId="apple-style-span">
    <w:name w:val="apple-style-span"/>
    <w:basedOn w:val="a0"/>
    <w:rsid w:val="0039137B"/>
  </w:style>
  <w:style w:type="character" w:customStyle="1" w:styleId="rvts10">
    <w:name w:val="rvts10"/>
    <w:basedOn w:val="a0"/>
    <w:rsid w:val="0039137B"/>
  </w:style>
  <w:style w:type="paragraph" w:styleId="af">
    <w:name w:val="header"/>
    <w:basedOn w:val="a"/>
    <w:link w:val="af0"/>
    <w:uiPriority w:val="99"/>
    <w:semiHidden/>
    <w:unhideWhenUsed/>
    <w:rsid w:val="00E57C33"/>
    <w:pPr>
      <w:tabs>
        <w:tab w:val="center" w:pos="4677"/>
        <w:tab w:val="right" w:pos="9355"/>
      </w:tabs>
      <w:spacing w:after="0"/>
      <w:ind w:firstLine="709"/>
      <w:jc w:val="both"/>
    </w:pPr>
    <w:rPr>
      <w:rFonts w:ascii="Calibri" w:eastAsia="Calibri" w:hAnsi="Calibri" w:cs="Times New Roman"/>
    </w:rPr>
  </w:style>
  <w:style w:type="character" w:customStyle="1" w:styleId="af0">
    <w:name w:val="Верхний колонтитул Знак"/>
    <w:basedOn w:val="a0"/>
    <w:link w:val="af"/>
    <w:uiPriority w:val="99"/>
    <w:semiHidden/>
    <w:rsid w:val="00E57C33"/>
    <w:rPr>
      <w:rFonts w:ascii="Calibri" w:eastAsia="Calibri" w:hAnsi="Calibri" w:cs="Times New Roman"/>
    </w:rPr>
  </w:style>
  <w:style w:type="paragraph" w:styleId="af1">
    <w:name w:val="footer"/>
    <w:basedOn w:val="a"/>
    <w:link w:val="af2"/>
    <w:uiPriority w:val="99"/>
    <w:unhideWhenUsed/>
    <w:rsid w:val="00E57C33"/>
    <w:pPr>
      <w:tabs>
        <w:tab w:val="center" w:pos="4677"/>
        <w:tab w:val="right" w:pos="9355"/>
      </w:tabs>
      <w:spacing w:after="0"/>
      <w:ind w:firstLine="709"/>
      <w:jc w:val="both"/>
    </w:pPr>
    <w:rPr>
      <w:rFonts w:ascii="Calibri" w:eastAsia="Calibri" w:hAnsi="Calibri" w:cs="Times New Roman"/>
    </w:rPr>
  </w:style>
  <w:style w:type="character" w:customStyle="1" w:styleId="af2">
    <w:name w:val="Нижний колонтитул Знак"/>
    <w:basedOn w:val="a0"/>
    <w:link w:val="af1"/>
    <w:uiPriority w:val="99"/>
    <w:rsid w:val="00E57C3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887868">
      <w:bodyDiv w:val="1"/>
      <w:marLeft w:val="0"/>
      <w:marRight w:val="0"/>
      <w:marTop w:val="0"/>
      <w:marBottom w:val="0"/>
      <w:divBdr>
        <w:top w:val="none" w:sz="0" w:space="0" w:color="auto"/>
        <w:left w:val="none" w:sz="0" w:space="0" w:color="auto"/>
        <w:bottom w:val="none" w:sz="0" w:space="0" w:color="auto"/>
        <w:right w:val="none" w:sz="0" w:space="0" w:color="auto"/>
      </w:divBdr>
    </w:div>
    <w:div w:id="92626744">
      <w:bodyDiv w:val="1"/>
      <w:marLeft w:val="0"/>
      <w:marRight w:val="0"/>
      <w:marTop w:val="0"/>
      <w:marBottom w:val="0"/>
      <w:divBdr>
        <w:top w:val="none" w:sz="0" w:space="0" w:color="auto"/>
        <w:left w:val="none" w:sz="0" w:space="0" w:color="auto"/>
        <w:bottom w:val="none" w:sz="0" w:space="0" w:color="auto"/>
        <w:right w:val="none" w:sz="0" w:space="0" w:color="auto"/>
      </w:divBdr>
    </w:div>
    <w:div w:id="320473770">
      <w:bodyDiv w:val="1"/>
      <w:marLeft w:val="0"/>
      <w:marRight w:val="0"/>
      <w:marTop w:val="0"/>
      <w:marBottom w:val="0"/>
      <w:divBdr>
        <w:top w:val="none" w:sz="0" w:space="0" w:color="auto"/>
        <w:left w:val="none" w:sz="0" w:space="0" w:color="auto"/>
        <w:bottom w:val="none" w:sz="0" w:space="0" w:color="auto"/>
        <w:right w:val="none" w:sz="0" w:space="0" w:color="auto"/>
      </w:divBdr>
    </w:div>
    <w:div w:id="385377718">
      <w:bodyDiv w:val="1"/>
      <w:marLeft w:val="0"/>
      <w:marRight w:val="0"/>
      <w:marTop w:val="0"/>
      <w:marBottom w:val="0"/>
      <w:divBdr>
        <w:top w:val="none" w:sz="0" w:space="0" w:color="auto"/>
        <w:left w:val="none" w:sz="0" w:space="0" w:color="auto"/>
        <w:bottom w:val="none" w:sz="0" w:space="0" w:color="auto"/>
        <w:right w:val="none" w:sz="0" w:space="0" w:color="auto"/>
      </w:divBdr>
    </w:div>
    <w:div w:id="404113819">
      <w:bodyDiv w:val="1"/>
      <w:marLeft w:val="0"/>
      <w:marRight w:val="0"/>
      <w:marTop w:val="0"/>
      <w:marBottom w:val="0"/>
      <w:divBdr>
        <w:top w:val="none" w:sz="0" w:space="0" w:color="auto"/>
        <w:left w:val="none" w:sz="0" w:space="0" w:color="auto"/>
        <w:bottom w:val="none" w:sz="0" w:space="0" w:color="auto"/>
        <w:right w:val="none" w:sz="0" w:space="0" w:color="auto"/>
      </w:divBdr>
    </w:div>
    <w:div w:id="431436554">
      <w:bodyDiv w:val="1"/>
      <w:marLeft w:val="0"/>
      <w:marRight w:val="0"/>
      <w:marTop w:val="0"/>
      <w:marBottom w:val="0"/>
      <w:divBdr>
        <w:top w:val="none" w:sz="0" w:space="0" w:color="auto"/>
        <w:left w:val="none" w:sz="0" w:space="0" w:color="auto"/>
        <w:bottom w:val="none" w:sz="0" w:space="0" w:color="auto"/>
        <w:right w:val="none" w:sz="0" w:space="0" w:color="auto"/>
      </w:divBdr>
    </w:div>
    <w:div w:id="763498851">
      <w:bodyDiv w:val="1"/>
      <w:marLeft w:val="0"/>
      <w:marRight w:val="0"/>
      <w:marTop w:val="0"/>
      <w:marBottom w:val="0"/>
      <w:divBdr>
        <w:top w:val="none" w:sz="0" w:space="0" w:color="auto"/>
        <w:left w:val="none" w:sz="0" w:space="0" w:color="auto"/>
        <w:bottom w:val="none" w:sz="0" w:space="0" w:color="auto"/>
        <w:right w:val="none" w:sz="0" w:space="0" w:color="auto"/>
      </w:divBdr>
    </w:div>
    <w:div w:id="772631131">
      <w:bodyDiv w:val="1"/>
      <w:marLeft w:val="0"/>
      <w:marRight w:val="0"/>
      <w:marTop w:val="0"/>
      <w:marBottom w:val="0"/>
      <w:divBdr>
        <w:top w:val="none" w:sz="0" w:space="0" w:color="auto"/>
        <w:left w:val="none" w:sz="0" w:space="0" w:color="auto"/>
        <w:bottom w:val="none" w:sz="0" w:space="0" w:color="auto"/>
        <w:right w:val="none" w:sz="0" w:space="0" w:color="auto"/>
      </w:divBdr>
    </w:div>
    <w:div w:id="816647967">
      <w:bodyDiv w:val="1"/>
      <w:marLeft w:val="0"/>
      <w:marRight w:val="0"/>
      <w:marTop w:val="0"/>
      <w:marBottom w:val="0"/>
      <w:divBdr>
        <w:top w:val="none" w:sz="0" w:space="0" w:color="auto"/>
        <w:left w:val="none" w:sz="0" w:space="0" w:color="auto"/>
        <w:bottom w:val="none" w:sz="0" w:space="0" w:color="auto"/>
        <w:right w:val="none" w:sz="0" w:space="0" w:color="auto"/>
      </w:divBdr>
    </w:div>
    <w:div w:id="972365472">
      <w:bodyDiv w:val="1"/>
      <w:marLeft w:val="0"/>
      <w:marRight w:val="0"/>
      <w:marTop w:val="0"/>
      <w:marBottom w:val="0"/>
      <w:divBdr>
        <w:top w:val="none" w:sz="0" w:space="0" w:color="auto"/>
        <w:left w:val="none" w:sz="0" w:space="0" w:color="auto"/>
        <w:bottom w:val="none" w:sz="0" w:space="0" w:color="auto"/>
        <w:right w:val="none" w:sz="0" w:space="0" w:color="auto"/>
      </w:divBdr>
    </w:div>
    <w:div w:id="1116368548">
      <w:bodyDiv w:val="1"/>
      <w:marLeft w:val="0"/>
      <w:marRight w:val="0"/>
      <w:marTop w:val="0"/>
      <w:marBottom w:val="0"/>
      <w:divBdr>
        <w:top w:val="none" w:sz="0" w:space="0" w:color="auto"/>
        <w:left w:val="none" w:sz="0" w:space="0" w:color="auto"/>
        <w:bottom w:val="none" w:sz="0" w:space="0" w:color="auto"/>
        <w:right w:val="none" w:sz="0" w:space="0" w:color="auto"/>
      </w:divBdr>
    </w:div>
    <w:div w:id="1116874875">
      <w:bodyDiv w:val="1"/>
      <w:marLeft w:val="0"/>
      <w:marRight w:val="0"/>
      <w:marTop w:val="0"/>
      <w:marBottom w:val="0"/>
      <w:divBdr>
        <w:top w:val="none" w:sz="0" w:space="0" w:color="auto"/>
        <w:left w:val="none" w:sz="0" w:space="0" w:color="auto"/>
        <w:bottom w:val="none" w:sz="0" w:space="0" w:color="auto"/>
        <w:right w:val="none" w:sz="0" w:space="0" w:color="auto"/>
      </w:divBdr>
    </w:div>
    <w:div w:id="1218710640">
      <w:bodyDiv w:val="1"/>
      <w:marLeft w:val="0"/>
      <w:marRight w:val="0"/>
      <w:marTop w:val="0"/>
      <w:marBottom w:val="0"/>
      <w:divBdr>
        <w:top w:val="none" w:sz="0" w:space="0" w:color="auto"/>
        <w:left w:val="none" w:sz="0" w:space="0" w:color="auto"/>
        <w:bottom w:val="none" w:sz="0" w:space="0" w:color="auto"/>
        <w:right w:val="none" w:sz="0" w:space="0" w:color="auto"/>
      </w:divBdr>
    </w:div>
    <w:div w:id="1328364608">
      <w:bodyDiv w:val="1"/>
      <w:marLeft w:val="0"/>
      <w:marRight w:val="0"/>
      <w:marTop w:val="0"/>
      <w:marBottom w:val="0"/>
      <w:divBdr>
        <w:top w:val="none" w:sz="0" w:space="0" w:color="auto"/>
        <w:left w:val="none" w:sz="0" w:space="0" w:color="auto"/>
        <w:bottom w:val="none" w:sz="0" w:space="0" w:color="auto"/>
        <w:right w:val="none" w:sz="0" w:space="0" w:color="auto"/>
      </w:divBdr>
    </w:div>
    <w:div w:id="1599481031">
      <w:bodyDiv w:val="1"/>
      <w:marLeft w:val="0"/>
      <w:marRight w:val="0"/>
      <w:marTop w:val="0"/>
      <w:marBottom w:val="0"/>
      <w:divBdr>
        <w:top w:val="none" w:sz="0" w:space="0" w:color="auto"/>
        <w:left w:val="none" w:sz="0" w:space="0" w:color="auto"/>
        <w:bottom w:val="none" w:sz="0" w:space="0" w:color="auto"/>
        <w:right w:val="none" w:sz="0" w:space="0" w:color="auto"/>
      </w:divBdr>
    </w:div>
    <w:div w:id="1650938480">
      <w:bodyDiv w:val="1"/>
      <w:marLeft w:val="0"/>
      <w:marRight w:val="0"/>
      <w:marTop w:val="0"/>
      <w:marBottom w:val="0"/>
      <w:divBdr>
        <w:top w:val="none" w:sz="0" w:space="0" w:color="auto"/>
        <w:left w:val="none" w:sz="0" w:space="0" w:color="auto"/>
        <w:bottom w:val="none" w:sz="0" w:space="0" w:color="auto"/>
        <w:right w:val="none" w:sz="0" w:space="0" w:color="auto"/>
      </w:divBdr>
    </w:div>
    <w:div w:id="1691755141">
      <w:bodyDiv w:val="1"/>
      <w:marLeft w:val="0"/>
      <w:marRight w:val="0"/>
      <w:marTop w:val="0"/>
      <w:marBottom w:val="0"/>
      <w:divBdr>
        <w:top w:val="none" w:sz="0" w:space="0" w:color="auto"/>
        <w:left w:val="none" w:sz="0" w:space="0" w:color="auto"/>
        <w:bottom w:val="none" w:sz="0" w:space="0" w:color="auto"/>
        <w:right w:val="none" w:sz="0" w:space="0" w:color="auto"/>
      </w:divBdr>
    </w:div>
    <w:div w:id="2086293981">
      <w:bodyDiv w:val="1"/>
      <w:marLeft w:val="0"/>
      <w:marRight w:val="0"/>
      <w:marTop w:val="0"/>
      <w:marBottom w:val="0"/>
      <w:divBdr>
        <w:top w:val="none" w:sz="0" w:space="0" w:color="auto"/>
        <w:left w:val="none" w:sz="0" w:space="0" w:color="auto"/>
        <w:bottom w:val="none" w:sz="0" w:space="0" w:color="auto"/>
        <w:right w:val="none" w:sz="0" w:space="0" w:color="auto"/>
      </w:divBdr>
    </w:div>
    <w:div w:id="21264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128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5128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D0%93%D0%B5%D0%BD%D0%B5%D1%80%D0%B0%D0%BB%D1%8C%D0%BD%D0%B0%D1%8F_%D0%B0%D1%81%D1%81%D0%B0%D0%BC%D0%B1%D0%BB%D0%B5%D1%8F_%D0%9E%D0%9E%D0%9D" TargetMode="External"/><Relationship Id="rId4" Type="http://schemas.openxmlformats.org/officeDocument/2006/relationships/webSettings" Target="webSettings.xml"/><Relationship Id="rId9" Type="http://schemas.openxmlformats.org/officeDocument/2006/relationships/hyperlink" Target="garantF1://10064504.1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2048E-C7C7-4455-9EB9-A9360E80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25972</Words>
  <Characters>148047</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 </cp:lastModifiedBy>
  <cp:revision>34</cp:revision>
  <cp:lastPrinted>2012-01-31T04:15:00Z</cp:lastPrinted>
  <dcterms:created xsi:type="dcterms:W3CDTF">2012-01-17T05:32:00Z</dcterms:created>
  <dcterms:modified xsi:type="dcterms:W3CDTF">2012-01-31T04:21:00Z</dcterms:modified>
</cp:coreProperties>
</file>